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Tr="00570D8A">
        <w:trPr>
          <w:trHeight w:val="1896"/>
          <w:jc w:val="center"/>
        </w:trPr>
        <w:tc>
          <w:tcPr>
            <w:tcW w:w="10661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5588017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6961" w:rsidRDefault="00E26961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D64E7C" w:rsidRDefault="00CD36AC" w:rsidP="00CD36A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CD36AC">
              <w:rPr>
                <w:rFonts w:ascii="Arial" w:hAnsi="Arial" w:cs="Arial"/>
                <w:b/>
                <w:szCs w:val="18"/>
              </w:rPr>
              <w:t>DOKTORA</w:t>
            </w:r>
            <w:r w:rsidR="00D64E7C">
              <w:rPr>
                <w:rFonts w:ascii="Arial" w:hAnsi="Arial" w:cs="Arial"/>
                <w:b/>
                <w:szCs w:val="18"/>
              </w:rPr>
              <w:t xml:space="preserve"> / SANATTA YETERLİK</w:t>
            </w:r>
          </w:p>
          <w:p w:rsidR="00A503F4" w:rsidRPr="00CD36AC" w:rsidRDefault="00CD36AC" w:rsidP="00CD3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Cs w:val="18"/>
              </w:rPr>
              <w:t xml:space="preserve"> DANIŞMAN ATAMA TALEP FORMU</w:t>
            </w:r>
          </w:p>
        </w:tc>
      </w:tr>
      <w:tr w:rsidR="00CD36AC" w:rsidTr="00570D8A">
        <w:trPr>
          <w:trHeight w:val="13178"/>
          <w:jc w:val="center"/>
        </w:trPr>
        <w:tc>
          <w:tcPr>
            <w:tcW w:w="10661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</w:t>
            </w:r>
            <w:r w:rsidR="00E26961">
              <w:rPr>
                <w:rFonts w:ascii="Arial" w:hAnsi="Arial" w:cs="Arial"/>
                <w:sz w:val="18"/>
                <w:szCs w:val="18"/>
              </w:rPr>
              <w:t>.</w:t>
            </w:r>
            <w:r w:rsidRPr="0073322E">
              <w:rPr>
                <w:rFonts w:ascii="Arial" w:hAnsi="Arial" w:cs="Arial"/>
                <w:sz w:val="18"/>
                <w:szCs w:val="18"/>
              </w:rPr>
              <w:t>…/</w:t>
            </w:r>
            <w:r w:rsidR="00AB59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29"/>
              <w:gridCol w:w="276"/>
              <w:gridCol w:w="3904"/>
              <w:gridCol w:w="3905"/>
            </w:tblGrid>
            <w:tr w:rsidR="00961E2F" w:rsidRPr="00D677D8" w:rsidTr="002C766A">
              <w:tc>
                <w:tcPr>
                  <w:tcW w:w="10314" w:type="dxa"/>
                  <w:gridSpan w:val="4"/>
                </w:tcPr>
                <w:p w:rsidR="00961E2F" w:rsidRPr="00D677D8" w:rsidRDefault="00961E2F" w:rsidP="002C766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961E2F" w:rsidRPr="00D677D8" w:rsidTr="002C766A">
              <w:tc>
                <w:tcPr>
                  <w:tcW w:w="2235" w:type="dxa"/>
                </w:tcPr>
                <w:p w:rsidR="00961E2F" w:rsidRPr="00D677D8" w:rsidRDefault="00961E2F" w:rsidP="002C766A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961E2F" w:rsidRPr="00D677D8" w:rsidRDefault="00961E2F" w:rsidP="002C766A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  <w:vAlign w:val="center"/>
                </w:tcPr>
                <w:p w:rsidR="00961E2F" w:rsidRPr="004E72DE" w:rsidRDefault="00961E2F" w:rsidP="002C766A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1E2F" w:rsidRPr="00D677D8" w:rsidTr="002C766A">
              <w:tc>
                <w:tcPr>
                  <w:tcW w:w="2235" w:type="dxa"/>
                </w:tcPr>
                <w:p w:rsidR="00961E2F" w:rsidRPr="00D677D8" w:rsidRDefault="00961E2F" w:rsidP="002C766A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961E2F" w:rsidRPr="00D677D8" w:rsidRDefault="00961E2F" w:rsidP="002C766A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  <w:vAlign w:val="center"/>
                </w:tcPr>
                <w:p w:rsidR="00961E2F" w:rsidRPr="004E72DE" w:rsidRDefault="00961E2F" w:rsidP="002C766A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1E2F" w:rsidRPr="00D677D8" w:rsidTr="002C766A">
              <w:tc>
                <w:tcPr>
                  <w:tcW w:w="2235" w:type="dxa"/>
                  <w:vAlign w:val="center"/>
                </w:tcPr>
                <w:p w:rsidR="00961E2F" w:rsidRPr="00D677D8" w:rsidRDefault="00961E2F" w:rsidP="002C766A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961E2F" w:rsidRPr="00D677D8" w:rsidRDefault="00961E2F" w:rsidP="002C766A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  <w:vAlign w:val="bottom"/>
                </w:tcPr>
                <w:p w:rsidR="00961E2F" w:rsidRPr="004E72DE" w:rsidRDefault="00961E2F" w:rsidP="002C766A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4E7C" w:rsidRPr="00D677D8" w:rsidTr="00775CD4">
              <w:tc>
                <w:tcPr>
                  <w:tcW w:w="2235" w:type="dxa"/>
                </w:tcPr>
                <w:p w:rsidR="00D64E7C" w:rsidRPr="00D677D8" w:rsidRDefault="00D64E7C" w:rsidP="002C766A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D64E7C" w:rsidRPr="00D677D8" w:rsidRDefault="00D64E7C" w:rsidP="002C766A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921" w:type="dxa"/>
                </w:tcPr>
                <w:p w:rsidR="00D64E7C" w:rsidRPr="004E72DE" w:rsidRDefault="00D64E7C" w:rsidP="002C766A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[     ] </w:t>
                  </w:r>
                  <w:r w:rsidRPr="004E72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Doktora Programı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922" w:type="dxa"/>
                </w:tcPr>
                <w:p w:rsidR="00D64E7C" w:rsidRPr="004E72DE" w:rsidRDefault="00D64E7C" w:rsidP="00D64E7C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[     ] Sanatta Yeterlik</w:t>
                  </w:r>
                  <w:r w:rsidRPr="004E72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:rsidR="00CD36AC" w:rsidRDefault="00CD36AC" w:rsidP="004E72DE"/>
          <w:p w:rsidR="004E72DE" w:rsidRDefault="004E72DE" w:rsidP="009024B2"/>
          <w:p w:rsidR="00E26961" w:rsidRDefault="004E72DE" w:rsidP="00FB1295">
            <w:pPr>
              <w:tabs>
                <w:tab w:val="left" w:pos="175"/>
              </w:tabs>
              <w:ind w:right="346" w:firstLine="601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Yukarıda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Enstitü kayıt bilgileri sunulan öğrencinin danışmanlığının aşağıd</w:t>
            </w:r>
            <w:r w:rsidR="00FB1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 ismi belirtilen öğretim üyesi t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fından </w:t>
            </w:r>
            <w:r w:rsidR="00FB1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B1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ürütülmesi uygun </w:t>
            </w:r>
            <w:r w:rsidR="00CD3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görülmüştür. </w:t>
            </w:r>
          </w:p>
          <w:p w:rsidR="00CD36AC" w:rsidRPr="00E26961" w:rsidRDefault="00CD36AC" w:rsidP="00E26961">
            <w:pPr>
              <w:tabs>
                <w:tab w:val="left" w:pos="459"/>
              </w:tabs>
              <w:spacing w:before="120" w:after="120"/>
              <w:ind w:right="-79" w:firstLine="601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Bilgileriniz ve gereği arz </w:t>
            </w:r>
            <w:r w:rsidR="004E7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ederiz.</w:t>
            </w:r>
          </w:p>
          <w:p w:rsidR="00CD36AC" w:rsidRDefault="00CD36AC" w:rsidP="00E73E6B">
            <w:pPr>
              <w:jc w:val="center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3401"/>
              <w:gridCol w:w="3393"/>
            </w:tblGrid>
            <w:tr w:rsidR="00CD36AC" w:rsidTr="007E51FF">
              <w:trPr>
                <w:trHeight w:val="504"/>
              </w:trPr>
              <w:tc>
                <w:tcPr>
                  <w:tcW w:w="348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856D12">
              <w:trPr>
                <w:trHeight w:val="869"/>
              </w:trPr>
              <w:tc>
                <w:tcPr>
                  <w:tcW w:w="34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A503F4" w:rsidRDefault="00CD36AC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Default="00CD36AC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856D12">
              <w:trPr>
                <w:trHeight w:val="826"/>
              </w:trPr>
              <w:tc>
                <w:tcPr>
                  <w:tcW w:w="348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A503F4" w:rsidRDefault="00CD36AC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</w:t>
                  </w:r>
                  <w:r w:rsidR="00D64E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/ </w:t>
                  </w:r>
                  <w:proofErr w:type="spellStart"/>
                  <w:r w:rsidR="00D64E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Anasanat</w:t>
                  </w:r>
                  <w:proofErr w:type="spellEnd"/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Dalı Başkanı</w:t>
                  </w: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Default="00CD36AC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4817"/>
              <w:gridCol w:w="276"/>
              <w:gridCol w:w="5286"/>
            </w:tblGrid>
            <w:tr w:rsidR="00FA539E" w:rsidRPr="00D677D8" w:rsidTr="00856D12">
              <w:tc>
                <w:tcPr>
                  <w:tcW w:w="10379" w:type="dxa"/>
                  <w:gridSpan w:val="3"/>
                </w:tcPr>
                <w:p w:rsidR="00FA539E" w:rsidRPr="00FA539E" w:rsidRDefault="00FA539E" w:rsidP="000727B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ÖNERİLEN DANIŞMAN ÖĞRETİM ÜYESİNİN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;</w:t>
                  </w:r>
                </w:p>
              </w:tc>
            </w:tr>
            <w:tr w:rsidR="00FA539E" w:rsidRPr="00D677D8" w:rsidTr="00856D12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Doktora Alanı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856D12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Doçentlik Alanı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856D12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Yönetiminde Tamamlanmış Yüksek Lisans Tezi Sayısı 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center"/>
                </w:tcPr>
                <w:p w:rsidR="00BB089E" w:rsidRPr="004E72DE" w:rsidRDefault="00BB089E" w:rsidP="00BB08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089E" w:rsidRPr="00D677D8" w:rsidTr="00856D12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BB089E" w:rsidRPr="00FA539E" w:rsidRDefault="00BB089E" w:rsidP="00BB08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Yönetiminde Tamamlanmış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Doktora</w:t>
                  </w: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Tezi Sayısı</w:t>
                  </w:r>
                </w:p>
              </w:tc>
              <w:tc>
                <w:tcPr>
                  <w:tcW w:w="236" w:type="dxa"/>
                  <w:vAlign w:val="center"/>
                </w:tcPr>
                <w:p w:rsidR="00BB089E" w:rsidRPr="00D677D8" w:rsidRDefault="00BB08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center"/>
                </w:tcPr>
                <w:p w:rsidR="00BB089E" w:rsidRPr="004E72DE" w:rsidRDefault="00BB089E" w:rsidP="00BB08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856D12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Tezsiz Yüksek Lisans Hariç, Yürütmekte olduğu Yüksek Lisans ve Doktora Danışmanlık Sayısı</w:t>
                  </w:r>
                </w:p>
              </w:tc>
              <w:tc>
                <w:tcPr>
                  <w:tcW w:w="236" w:type="dxa"/>
                  <w:vAlign w:val="bottom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bottom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A539E" w:rsidRDefault="00FA539E" w:rsidP="00FA539E">
            <w:pPr>
              <w:jc w:val="both"/>
              <w:rPr>
                <w:noProof/>
                <w:lang w:eastAsia="tr-TR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6413"/>
              <w:gridCol w:w="1985"/>
              <w:gridCol w:w="1981"/>
            </w:tblGrid>
            <w:tr w:rsidR="00FA539E" w:rsidRPr="00D677D8" w:rsidTr="007E51FF">
              <w:trPr>
                <w:trHeight w:val="851"/>
              </w:trPr>
              <w:tc>
                <w:tcPr>
                  <w:tcW w:w="10379" w:type="dxa"/>
                  <w:gridSpan w:val="3"/>
                </w:tcPr>
                <w:p w:rsidR="00856D12" w:rsidRPr="00856D12" w:rsidRDefault="00856D12" w:rsidP="00BB089E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:rsidR="008F3A99" w:rsidRDefault="008F3A99" w:rsidP="008F3A99">
                  <w:pPr>
                    <w:spacing w:before="6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NOT: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F3A99" w:rsidRDefault="008F3A99" w:rsidP="008F3A99">
                  <w:pPr>
                    <w:pStyle w:val="ListeParagraf"/>
                    <w:numPr>
                      <w:ilvl w:val="0"/>
                      <w:numId w:val="1"/>
                    </w:numPr>
                    <w:spacing w:before="60" w:after="0"/>
                    <w:ind w:left="43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YÖK İlke Kararları gereğince, </w:t>
                  </w:r>
                  <w:r w:rsidR="00893713">
                    <w:rPr>
                      <w:rFonts w:ascii="Arial" w:hAnsi="Arial" w:cs="Arial"/>
                      <w:sz w:val="18"/>
                      <w:szCs w:val="18"/>
                    </w:rPr>
                    <w:t>Sanatta Yeterlik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programında danışmanlık yapmak için, öğretim üyelerinin en az dört yarıyıl bir lisans ya da iki yarıyıl boyunca tezli yüksek lisans programında ders vermiş olması gerekir. </w:t>
                  </w:r>
                </w:p>
                <w:p w:rsidR="00856D12" w:rsidRPr="007E51FF" w:rsidRDefault="008F3A99" w:rsidP="008F3A99">
                  <w:pPr>
                    <w:spacing w:before="6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Doktora ve Sanatta Yeterlik programlarında öğretim üyelerinin tez yönetebilmesi için, en az 1 Yüksek Lisans tezi yönetmiş olması gerekir.</w:t>
                  </w:r>
                </w:p>
              </w:tc>
            </w:tr>
            <w:tr w:rsidR="00856D12" w:rsidRPr="00D677D8" w:rsidTr="007E51FF">
              <w:trPr>
                <w:trHeight w:val="397"/>
              </w:trPr>
              <w:tc>
                <w:tcPr>
                  <w:tcW w:w="641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12" w:rsidRPr="00D677D8" w:rsidRDefault="00856D12" w:rsidP="00FA539E">
                  <w:pPr>
                    <w:spacing w:after="100" w:afterAutospacing="1" w:line="240" w:lineRule="auto"/>
                    <w:ind w:right="-119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12" w:rsidRPr="004E72DE" w:rsidRDefault="00856D12" w:rsidP="00FA539E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56D12" w:rsidRPr="004E72DE" w:rsidRDefault="00856D12" w:rsidP="00FA539E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HAYIR</w:t>
                  </w:r>
                </w:p>
              </w:tc>
            </w:tr>
            <w:tr w:rsidR="00856D12" w:rsidRPr="00D677D8" w:rsidTr="007E51FF">
              <w:trPr>
                <w:trHeight w:val="397"/>
              </w:trPr>
              <w:tc>
                <w:tcPr>
                  <w:tcW w:w="6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12" w:rsidRPr="00856D12" w:rsidRDefault="00856D12" w:rsidP="00856D1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Lisans Düzeyinde En Az Dört Yarıyıl Ders Yürütülüp Yürütülmediği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12" w:rsidRPr="00FA7506" w:rsidRDefault="00856D12" w:rsidP="006F687B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56D12" w:rsidRPr="00FA7506" w:rsidRDefault="00856D12" w:rsidP="006F687B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856D12" w:rsidRPr="00D677D8" w:rsidTr="007E51FF">
              <w:trPr>
                <w:trHeight w:val="397"/>
              </w:trPr>
              <w:tc>
                <w:tcPr>
                  <w:tcW w:w="6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12" w:rsidRPr="00856D12" w:rsidRDefault="00856D12" w:rsidP="00856D1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Yüksek Lisans Düzeyinde En Az İki Yarıyıl Ders Yürütülüp Yürütülmediği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12" w:rsidRPr="00FA7506" w:rsidRDefault="00856D12" w:rsidP="006F687B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56D12" w:rsidRPr="00FA7506" w:rsidRDefault="00856D12" w:rsidP="006F687B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:rsidR="00FA539E" w:rsidRDefault="00FA539E" w:rsidP="00474035">
            <w:pPr>
              <w:ind w:left="459" w:hanging="425"/>
              <w:jc w:val="both"/>
              <w:rPr>
                <w:noProof/>
                <w:lang w:eastAsia="tr-TR"/>
              </w:rPr>
            </w:pPr>
          </w:p>
        </w:tc>
      </w:tr>
    </w:tbl>
    <w:p w:rsidR="00856D12" w:rsidRDefault="00856D12" w:rsidP="00FA539E">
      <w:pPr>
        <w:spacing w:after="0"/>
        <w:ind w:left="-709" w:right="-120"/>
        <w:rPr>
          <w:rFonts w:ascii="Arial" w:hAnsi="Arial" w:cs="Arial"/>
          <w:color w:val="000000"/>
          <w:sz w:val="14"/>
          <w:szCs w:val="18"/>
        </w:rPr>
      </w:pPr>
    </w:p>
    <w:p w:rsidR="0086734D" w:rsidRDefault="00BD1A02" w:rsidP="0086734D">
      <w:pPr>
        <w:spacing w:after="0"/>
        <w:ind w:right="-12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BC51E1">
        <w:rPr>
          <w:rFonts w:ascii="Arial" w:hAnsi="Arial" w:cs="Arial"/>
          <w:color w:val="000000"/>
          <w:sz w:val="14"/>
          <w:szCs w:val="18"/>
        </w:rPr>
        <w:t>n:1.0.0.</w:t>
      </w:r>
      <w:r w:rsidR="004538D4">
        <w:rPr>
          <w:rFonts w:ascii="Arial" w:hAnsi="Arial" w:cs="Arial"/>
          <w:color w:val="000000"/>
          <w:sz w:val="14"/>
          <w:szCs w:val="18"/>
        </w:rPr>
        <w:t>3</w:t>
      </w:r>
      <w:r w:rsidR="00BC51E1">
        <w:rPr>
          <w:rFonts w:ascii="Arial" w:hAnsi="Arial" w:cs="Arial"/>
          <w:color w:val="000000"/>
          <w:sz w:val="14"/>
          <w:szCs w:val="18"/>
        </w:rPr>
        <w:t xml:space="preserve">-61559050-302.14.02 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Pr="00447511" w:rsidRDefault="00BD1A02" w:rsidP="0086734D">
      <w:pPr>
        <w:spacing w:after="0"/>
        <w:ind w:left="3686" w:right="-120"/>
        <w:rPr>
          <w:rFonts w:ascii="Arial" w:hAnsi="Arial" w:cs="Arial"/>
          <w:sz w:val="18"/>
          <w:szCs w:val="18"/>
        </w:rPr>
      </w:pPr>
      <w:r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RPr="00447511" w:rsidSect="0086734D">
      <w:pgSz w:w="11906" w:h="16838"/>
      <w:pgMar w:top="567" w:right="737" w:bottom="56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045"/>
    <w:multiLevelType w:val="hybridMultilevel"/>
    <w:tmpl w:val="4746BBD6"/>
    <w:lvl w:ilvl="0" w:tplc="AC48B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426A1"/>
    <w:rsid w:val="000B1A8C"/>
    <w:rsid w:val="000D49E1"/>
    <w:rsid w:val="001118D6"/>
    <w:rsid w:val="001634C2"/>
    <w:rsid w:val="001B1CAC"/>
    <w:rsid w:val="001F0EA5"/>
    <w:rsid w:val="002215FF"/>
    <w:rsid w:val="00233097"/>
    <w:rsid w:val="002A7D37"/>
    <w:rsid w:val="002E2E93"/>
    <w:rsid w:val="00403450"/>
    <w:rsid w:val="00411C86"/>
    <w:rsid w:val="00447511"/>
    <w:rsid w:val="004538D4"/>
    <w:rsid w:val="00474035"/>
    <w:rsid w:val="004E72DE"/>
    <w:rsid w:val="00514B1F"/>
    <w:rsid w:val="00570D8A"/>
    <w:rsid w:val="005C5CA0"/>
    <w:rsid w:val="005F4E92"/>
    <w:rsid w:val="00667047"/>
    <w:rsid w:val="00670C5E"/>
    <w:rsid w:val="006F687B"/>
    <w:rsid w:val="0073322E"/>
    <w:rsid w:val="007974D0"/>
    <w:rsid w:val="007B4CCC"/>
    <w:rsid w:val="007E51FF"/>
    <w:rsid w:val="008066C9"/>
    <w:rsid w:val="00821107"/>
    <w:rsid w:val="0085162B"/>
    <w:rsid w:val="00856D12"/>
    <w:rsid w:val="0086734D"/>
    <w:rsid w:val="00893713"/>
    <w:rsid w:val="008F3A99"/>
    <w:rsid w:val="009024B2"/>
    <w:rsid w:val="00956565"/>
    <w:rsid w:val="00961E2F"/>
    <w:rsid w:val="009B69C8"/>
    <w:rsid w:val="00A170D1"/>
    <w:rsid w:val="00A1755E"/>
    <w:rsid w:val="00A503F4"/>
    <w:rsid w:val="00AB590A"/>
    <w:rsid w:val="00B47067"/>
    <w:rsid w:val="00B83B0B"/>
    <w:rsid w:val="00BB089E"/>
    <w:rsid w:val="00BC51E1"/>
    <w:rsid w:val="00BD1A02"/>
    <w:rsid w:val="00BD34BE"/>
    <w:rsid w:val="00BE7E68"/>
    <w:rsid w:val="00C03B72"/>
    <w:rsid w:val="00C60A86"/>
    <w:rsid w:val="00CD36AC"/>
    <w:rsid w:val="00D64E7C"/>
    <w:rsid w:val="00D73BE2"/>
    <w:rsid w:val="00DC5879"/>
    <w:rsid w:val="00DE24AF"/>
    <w:rsid w:val="00E16634"/>
    <w:rsid w:val="00E26961"/>
    <w:rsid w:val="00E322C6"/>
    <w:rsid w:val="00E71FCE"/>
    <w:rsid w:val="00E73E6B"/>
    <w:rsid w:val="00ED0D6D"/>
    <w:rsid w:val="00EF15ED"/>
    <w:rsid w:val="00F00AB7"/>
    <w:rsid w:val="00F33049"/>
    <w:rsid w:val="00F64AD4"/>
    <w:rsid w:val="00F87C3D"/>
    <w:rsid w:val="00FA539E"/>
    <w:rsid w:val="00FA7506"/>
    <w:rsid w:val="00FB1295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DD473-043F-4254-8041-C6FE5048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F3A9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282B-1F1E-4E87-82C8-38F09084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2015-08-21T15:13:00Z</cp:lastPrinted>
  <dcterms:created xsi:type="dcterms:W3CDTF">2018-11-01T07:12:00Z</dcterms:created>
  <dcterms:modified xsi:type="dcterms:W3CDTF">2018-11-01T07:12:00Z</dcterms:modified>
</cp:coreProperties>
</file>