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6" w:rsidRPr="00026116" w:rsidRDefault="00026116" w:rsidP="00026116">
      <w:pPr>
        <w:pStyle w:val="ListeParagraf"/>
        <w:numPr>
          <w:ilvl w:val="0"/>
          <w:numId w:val="1"/>
        </w:numPr>
        <w:rPr>
          <w:rFonts w:ascii="Times New Roman" w:hAnsi="Times New Roman" w:cs="Times New Roman"/>
          <w:b/>
          <w:sz w:val="28"/>
          <w:szCs w:val="28"/>
          <w:highlight w:val="cyan"/>
        </w:rPr>
      </w:pPr>
      <w:r w:rsidRPr="00026116">
        <w:rPr>
          <w:rFonts w:ascii="Times New Roman" w:hAnsi="Times New Roman" w:cs="Times New Roman"/>
          <w:b/>
          <w:sz w:val="28"/>
          <w:szCs w:val="28"/>
          <w:highlight w:val="cyan"/>
        </w:rPr>
        <w:t>Kendisine yazılı bildirim yapılmayan davacı hakkında genel dava açma süresinin uygulanması gerektiği hk.</w:t>
      </w:r>
    </w:p>
    <w:p w:rsidR="000A12C1" w:rsidRPr="007458A8" w:rsidRDefault="000A12C1" w:rsidP="000A12C1">
      <w:pPr>
        <w:rPr>
          <w:rFonts w:ascii="Times New Roman" w:hAnsi="Times New Roman" w:cs="Times New Roman"/>
          <w:sz w:val="28"/>
          <w:szCs w:val="28"/>
        </w:rPr>
      </w:pPr>
      <w:r w:rsidRPr="007458A8">
        <w:rPr>
          <w:rFonts w:ascii="Times New Roman" w:hAnsi="Times New Roman" w:cs="Times New Roman"/>
          <w:b/>
          <w:sz w:val="28"/>
          <w:szCs w:val="28"/>
        </w:rPr>
        <w:t>DANIŞTAY</w:t>
      </w:r>
      <w:r>
        <w:rPr>
          <w:rFonts w:ascii="Times New Roman" w:hAnsi="Times New Roman" w:cs="Times New Roman"/>
          <w:sz w:val="28"/>
          <w:szCs w:val="28"/>
        </w:rPr>
        <w:t xml:space="preserve"> </w:t>
      </w:r>
      <w:r w:rsidRPr="007458A8">
        <w:rPr>
          <w:rFonts w:ascii="Times New Roman" w:hAnsi="Times New Roman" w:cs="Times New Roman"/>
          <w:b/>
          <w:sz w:val="28"/>
          <w:szCs w:val="28"/>
        </w:rPr>
        <w:t>13. Daire</w:t>
      </w:r>
      <w:r>
        <w:rPr>
          <w:rFonts w:ascii="Times New Roman" w:hAnsi="Times New Roman" w:cs="Times New Roman"/>
          <w:sz w:val="28"/>
          <w:szCs w:val="28"/>
        </w:rPr>
        <w:t xml:space="preserve"> </w:t>
      </w:r>
      <w:r w:rsidRPr="007458A8">
        <w:rPr>
          <w:rFonts w:ascii="Times New Roman" w:hAnsi="Times New Roman" w:cs="Times New Roman"/>
          <w:b/>
          <w:sz w:val="28"/>
          <w:szCs w:val="28"/>
        </w:rPr>
        <w:t>Esas No</w:t>
      </w:r>
      <w:r w:rsidRPr="007458A8">
        <w:rPr>
          <w:rFonts w:ascii="Times New Roman" w:hAnsi="Times New Roman" w:cs="Times New Roman"/>
          <w:sz w:val="28"/>
          <w:szCs w:val="28"/>
        </w:rPr>
        <w:t>: 2016 / 4830</w:t>
      </w:r>
      <w:r>
        <w:rPr>
          <w:rFonts w:ascii="Times New Roman" w:hAnsi="Times New Roman" w:cs="Times New Roman"/>
          <w:sz w:val="28"/>
          <w:szCs w:val="28"/>
        </w:rPr>
        <w:t xml:space="preserve"> </w:t>
      </w:r>
      <w:r w:rsidRPr="007458A8">
        <w:rPr>
          <w:rFonts w:ascii="Times New Roman" w:hAnsi="Times New Roman" w:cs="Times New Roman"/>
          <w:b/>
          <w:sz w:val="28"/>
          <w:szCs w:val="28"/>
        </w:rPr>
        <w:t>Karar No</w:t>
      </w:r>
      <w:r w:rsidRPr="007458A8">
        <w:rPr>
          <w:rFonts w:ascii="Times New Roman" w:hAnsi="Times New Roman" w:cs="Times New Roman"/>
          <w:sz w:val="28"/>
          <w:szCs w:val="28"/>
        </w:rPr>
        <w:tab/>
        <w:t>: 2017 / 385</w:t>
      </w:r>
      <w:r>
        <w:rPr>
          <w:rFonts w:ascii="Times New Roman" w:hAnsi="Times New Roman" w:cs="Times New Roman"/>
          <w:sz w:val="28"/>
          <w:szCs w:val="28"/>
        </w:rPr>
        <w:t xml:space="preserve"> </w:t>
      </w:r>
      <w:r w:rsidRPr="007458A8">
        <w:rPr>
          <w:rFonts w:ascii="Times New Roman" w:hAnsi="Times New Roman" w:cs="Times New Roman"/>
          <w:b/>
          <w:sz w:val="28"/>
          <w:szCs w:val="28"/>
        </w:rPr>
        <w:t>Karar Tarihi</w:t>
      </w:r>
      <w:r w:rsidRPr="007458A8">
        <w:rPr>
          <w:rFonts w:ascii="Times New Roman" w:hAnsi="Times New Roman" w:cs="Times New Roman"/>
          <w:sz w:val="28"/>
          <w:szCs w:val="28"/>
        </w:rPr>
        <w:t>: 16.02.2017</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İstemin Özeti : İzmir 2. İdare Mahkemesi'nin 26.10.2016 tarih ve E:2016/1479, K:2016/1126 sayılı kararının; ihaleye katılma amacı gütmedikleri ve istekli sıfatını taşımadıkları, ihaleden hakları haleldar olan 3. kişi konumunda oldukları, 2577 sayılı Kanun'un 20/A maddesinin ihale usulü ile ilgili ve ihalenin taraflarına yönelik bir düzenleme olduğu, teleferiğin inşası ile tarihi ve doğal dokuya zarar verileceği ileri sürülerek bozulması istenilmektedir.</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Savunmanın Özeti : Temyiz isteminin reddi ile usul ve yasaya uygun olan İdare Mahkemesi kararının onanması gerektiği savunulmaktadır.</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Danıştay Tetkik Hâkimi ... Düşüncesi : Temyiz isteminin reddi ile Mahkeme kararının onanması gerektiği düşünülmektedir.</w:t>
      </w:r>
    </w:p>
    <w:p w:rsidR="000A12C1" w:rsidRPr="007458A8" w:rsidRDefault="000A12C1" w:rsidP="000A12C1">
      <w:pPr>
        <w:jc w:val="both"/>
        <w:rPr>
          <w:rFonts w:ascii="Times New Roman" w:hAnsi="Times New Roman" w:cs="Times New Roman"/>
          <w:b/>
          <w:sz w:val="24"/>
          <w:szCs w:val="24"/>
        </w:rPr>
      </w:pPr>
      <w:r w:rsidRPr="007458A8">
        <w:rPr>
          <w:rFonts w:ascii="Times New Roman" w:hAnsi="Times New Roman" w:cs="Times New Roman"/>
          <w:b/>
          <w:sz w:val="24"/>
          <w:szCs w:val="24"/>
        </w:rPr>
        <w:t>TÜRK MİLLETİ ADINA</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Karar veren Danıştay Onüçüncü Dairesi'nce, Tetkik Hâkiminin açıklamaları dinlendikten ve dosyadaki belgeler incelendikten sonra, dosya tekemmül ettiğinden yürütmenin durdurulması istemi hakkında ayrıca bir karar verilmeksizin işin gereği görüşüldü:</w:t>
      </w:r>
    </w:p>
    <w:p w:rsidR="000A12C1" w:rsidRPr="00327E06" w:rsidRDefault="000A12C1" w:rsidP="000A12C1">
      <w:pPr>
        <w:jc w:val="both"/>
        <w:rPr>
          <w:rFonts w:ascii="Times New Roman" w:hAnsi="Times New Roman" w:cs="Times New Roman"/>
          <w:sz w:val="24"/>
          <w:szCs w:val="24"/>
          <w:u w:val="single" w:color="FF0000"/>
        </w:rPr>
      </w:pPr>
      <w:r w:rsidRPr="00327E06">
        <w:rPr>
          <w:rFonts w:ascii="Times New Roman" w:hAnsi="Times New Roman" w:cs="Times New Roman"/>
          <w:sz w:val="24"/>
          <w:szCs w:val="24"/>
          <w:u w:val="single" w:color="FF0000"/>
        </w:rPr>
        <w:t xml:space="preserve">Dava; </w:t>
      </w:r>
      <w:r w:rsidRPr="00026116">
        <w:rPr>
          <w:rFonts w:ascii="Times New Roman" w:hAnsi="Times New Roman" w:cs="Times New Roman"/>
          <w:sz w:val="24"/>
          <w:szCs w:val="24"/>
          <w:highlight w:val="yellow"/>
          <w:u w:val="single" w:color="FF0000"/>
        </w:rPr>
        <w:t>davacı tarafından,,,, 'nca 18.04.2016 tarihinde gerçekleştirilen ... Teleferik İhalesi'nin iptali istemiyle açılmış; İdare Mahkemesi'nce; davacıya, anılan ihaleye ilişkin olarak tebligat yapılmadığı, davacı tarafından ihalenin yapıldığının öğrenilmesi üzerine 28.04.2016 tarihinde davalı idareye başvurularak ihaleden vazgeçilmesinin istenildiği, idarece başvuruya cevap verilmemesi (zımnen ret) üzerine genel dava açma süresi olan 60 gün içinde, 02.09.2016 tarihinde ihalenin iptali istemiyle dava açıldığı, dava konusu ihalenin 2577 sayılı İdarî Yargılama Usulü Kanunu'nun 20/A maddesi uyarınca ivedi yargılama usulüne tabi olduğu ve özel dava açma süresi öngörüldüğü, aynı Kanun'un 11. maddesi hükümlerinin söz konusu yargılama usulünde uygulanamayacağı, davacının en geç başvuru tarihi olan 28.04.2016 tarihinde dava konusu ihaleden haberdar olduğu, davayı, bu tarihten itibaren özel dava açma süresi olan 30 gün içinde açması gerekirken süresi geçtikten sonra açtığının anlaşıldığı gerekçesiyle davanın süre aşımı nedeniyle reddine karar verilmiş, bu karar davacı tarafından temyiz edilmiştir.</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Davanın yukarıda özetlenen gerekçeyle reddi yolundaki temyize konu İzmir 2. İdare Mahkemesi'nin 26.10.2016 tarih ve E:2016/1479, K:2016/1126 sayılı kararında, 2577 sayılı İdari Yargılama Usulü Kanunu'nun 49. maddesinin 1. fıkrasında sayılan bozma nedenlerinden hiçbirisi bulunmadığından, temyiz istemi yerinde görülmeyerek anılan Mahkeme kararının ONANMASINA; dosyanın anılan Mahkeme'ye gönderilmesine, temyiz giderlerinin istemde bulunan üzerinde bırakılmasına, posta giderleri avansından artan tutarın ve kullanılmayan...-TL yürütmeyi durdurma harcının davacıya iadesine</w:t>
      </w:r>
      <w:r w:rsidRPr="00327E06">
        <w:rPr>
          <w:rFonts w:ascii="Times New Roman" w:hAnsi="Times New Roman" w:cs="Times New Roman"/>
          <w:sz w:val="24"/>
          <w:szCs w:val="24"/>
          <w:highlight w:val="yellow"/>
        </w:rPr>
        <w:t>, 2577 sayılı Kanun'un 20/A maddesinin ikinci fıkrasının (i) bendi uyarınca kesin olarak (karar düzeltme yolu kapalı olmak üzere) 16.02.2017 tarihinde oyçokluğuyla karar verildi.</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(X) KARŞI OY :</w:t>
      </w:r>
    </w:p>
    <w:p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lastRenderedPageBreak/>
        <w:t>Anayasa'nın 40/2. maddesi hükmü ile bireylerin yargı ya da idari makamlar önünde haklarını arayabilmelerine kolaylık ve olanak sağlanması amaçlanmış; idareye, işlemlerinde, ilgililerin kaç gün içinde, hangi mercilere başvurabileceklerini bildirme yükümlülüğü getirilmiştir.</w:t>
      </w:r>
    </w:p>
    <w:p w:rsidR="000A12C1" w:rsidRPr="007458A8"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İdarenin Anayasa'dan kaynaklanan yükümlülüğünü yerine getirmesi esas olmakla birlikte, belirtilen yükümlülüğün yerine getirilmemesi, idari işlemlere karşı açılan davalarda dava açma süresinin işletilmeyip, ihmal edilmesi sonucunu da doğurmamalıdır. Anayasa'nın 125. maddesinde, idari işlemlere karşı açılacak davalarda sürenin "yazılı bildirim" tarihinden başlayacağının belirtilmesi karşısında, usulüne uygun tebliğ olunan veya bütün unsurlarıyla ilgililer tarafından öğrenilen idari işlemler üzerine, özel dava açma süresinin değil, 2577 sayılı İdari Yargılama Usulü Kanunu'nda açıkça belirtilen ve ilgililerce de bilindiğinin kabulü gereken genel dava açma sürelerinin işletilmesi zorunludur.</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2577 sayılı Kanun'un 7. maddesinde, idari yargı mercilerinde idari işlemlere karşı dava açma süresinin kural olarak "altmış gün" olduğu kurala bağlanmış, Kanunun 11. maddesinde de idareye yapılan itiraz başvurusunun dava açma süresine etkileri düzenlenmiştir.</w:t>
      </w:r>
    </w:p>
    <w:p w:rsidR="000A12C1" w:rsidRPr="007458A8"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Davacı Dernek, uyuşmazlığa konu ... Teleferik İhalesi'nde aday, istekli ya da istekli olabilecek sıfatına sahip bir kişi olmadığından, kendisine ihale sürecine ilişkin "yazılı bir bildirim" yapıldığından söz etmek mümkün değildir. Kendisine yazılı bildirim yapılmayan davacı Derneğin, Anayasa'nın 40/2. maddesi hükmü uyarınca kaç gün içinde hangi merciye başvurması gerektiğini bilmesi mümkün olmadığından, ihale işleminin iptali istemiyle açtığı davada, 2577 sayılı Kanun'un 20/A maddesinde öngörülen özel dava açma süresinin aranması hukuka uygun olmayıp, genel dava açma süresine başvurulması gerekir.</w:t>
      </w:r>
    </w:p>
    <w:p w:rsidR="000A12C1" w:rsidRPr="007458A8"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Bu itibarla, dava konusu ihalenin iptali istemiyle kaç gün içinde nereye dava açması gerektiğini bilmesi mümkün olmayan, bu konuda kendisine yazılı bir bildirim yapılmayan davacı Derneğin, iptalini istediği ihaleyi bir şekilde öğrendikten sonra öğrenme tarihi üzerine açtığı davada genel dava açma süresinin işletilmesi gerektiğinden, ...Teleferik İhalesi'nin 18.04.2016 tarihinde yapıldığını öğrendikten sonra 28.04.2016 tarihinde yaptığı itiraz başvurusunun cevap verilmeyerek reddi üzerine 02.09.2016 tarihinde açılan davada 2577 sayılı Kanun'un 7. ve 11. maddeleri uyarınca süre aşımı bulunmamaktadır.</w:t>
      </w:r>
    </w:p>
    <w:p w:rsidR="000A12C1" w:rsidRDefault="000A12C1" w:rsidP="000A12C1">
      <w:pPr>
        <w:jc w:val="both"/>
        <w:rPr>
          <w:rFonts w:ascii="Times New Roman" w:hAnsi="Times New Roman" w:cs="Times New Roman"/>
          <w:sz w:val="24"/>
          <w:szCs w:val="24"/>
        </w:rPr>
      </w:pPr>
      <w:r w:rsidRPr="007458A8">
        <w:rPr>
          <w:rFonts w:ascii="Times New Roman" w:hAnsi="Times New Roman" w:cs="Times New Roman"/>
          <w:sz w:val="24"/>
          <w:szCs w:val="24"/>
        </w:rPr>
        <w:t>Açıklanan nedenlerle, davanın süre aşımı nedeniyle reddine ilişkin Mahkeme kararının bozulmasına karar verilmesi oyu ile karara katılmıyorum.</w:t>
      </w:r>
    </w:p>
    <w:p w:rsidR="00026116" w:rsidRDefault="00026116" w:rsidP="000A12C1">
      <w:pPr>
        <w:jc w:val="both"/>
        <w:rPr>
          <w:rFonts w:ascii="Times New Roman" w:hAnsi="Times New Roman" w:cs="Times New Roman"/>
          <w:sz w:val="24"/>
          <w:szCs w:val="24"/>
        </w:rPr>
      </w:pPr>
    </w:p>
    <w:p w:rsidR="00026116" w:rsidRPr="008D54BA" w:rsidRDefault="008D54BA" w:rsidP="008D54BA">
      <w:pPr>
        <w:pStyle w:val="ListeParagraf"/>
        <w:numPr>
          <w:ilvl w:val="0"/>
          <w:numId w:val="1"/>
        </w:numPr>
        <w:jc w:val="both"/>
        <w:rPr>
          <w:rFonts w:ascii="Times New Roman" w:hAnsi="Times New Roman" w:cs="Times New Roman"/>
          <w:b/>
          <w:sz w:val="24"/>
          <w:szCs w:val="24"/>
          <w:highlight w:val="cyan"/>
        </w:rPr>
      </w:pPr>
      <w:r w:rsidRPr="008D54BA">
        <w:rPr>
          <w:rFonts w:ascii="Times New Roman" w:hAnsi="Times New Roman" w:cs="Times New Roman"/>
          <w:b/>
          <w:sz w:val="24"/>
          <w:szCs w:val="24"/>
          <w:highlight w:val="cyan"/>
        </w:rPr>
        <w:t>ihaleden yasaklama kararları hariç ihale işlemlerinden doğan uyuşmazlıkların kapsamı ve tabi olduğu kanun yolu hk.</w:t>
      </w:r>
    </w:p>
    <w:p w:rsidR="000A12C1" w:rsidRPr="006B18FE" w:rsidRDefault="000A12C1" w:rsidP="000A12C1">
      <w:pPr>
        <w:jc w:val="both"/>
        <w:rPr>
          <w:rFonts w:ascii="Times New Roman" w:hAnsi="Times New Roman" w:cs="Times New Roman"/>
          <w:sz w:val="28"/>
          <w:szCs w:val="28"/>
        </w:rPr>
      </w:pPr>
      <w:r w:rsidRPr="006B18FE">
        <w:rPr>
          <w:rFonts w:ascii="Times New Roman" w:hAnsi="Times New Roman" w:cs="Times New Roman"/>
          <w:b/>
          <w:sz w:val="28"/>
          <w:szCs w:val="28"/>
        </w:rPr>
        <w:t>DANIŞTAY</w:t>
      </w:r>
      <w:r w:rsidRPr="006B18FE">
        <w:rPr>
          <w:rFonts w:ascii="Times New Roman" w:hAnsi="Times New Roman" w:cs="Times New Roman"/>
          <w:sz w:val="28"/>
          <w:szCs w:val="28"/>
        </w:rPr>
        <w:t xml:space="preserve"> </w:t>
      </w:r>
      <w:r w:rsidRPr="006B18FE">
        <w:rPr>
          <w:rFonts w:ascii="Times New Roman" w:hAnsi="Times New Roman" w:cs="Times New Roman"/>
          <w:b/>
          <w:sz w:val="28"/>
          <w:szCs w:val="28"/>
        </w:rPr>
        <w:t>13. Daire</w:t>
      </w:r>
      <w:r w:rsidRPr="006B18FE">
        <w:rPr>
          <w:rFonts w:ascii="Times New Roman" w:hAnsi="Times New Roman" w:cs="Times New Roman"/>
          <w:sz w:val="28"/>
          <w:szCs w:val="28"/>
        </w:rPr>
        <w:t xml:space="preserve"> </w:t>
      </w:r>
      <w:r w:rsidRPr="006B18FE">
        <w:rPr>
          <w:rFonts w:ascii="Times New Roman" w:hAnsi="Times New Roman" w:cs="Times New Roman"/>
          <w:b/>
          <w:sz w:val="28"/>
          <w:szCs w:val="28"/>
        </w:rPr>
        <w:t>Esas No</w:t>
      </w:r>
      <w:r w:rsidRPr="006B18FE">
        <w:rPr>
          <w:rFonts w:ascii="Times New Roman" w:hAnsi="Times New Roman" w:cs="Times New Roman"/>
          <w:sz w:val="28"/>
          <w:szCs w:val="28"/>
        </w:rPr>
        <w:t xml:space="preserve">: 2016/4974 </w:t>
      </w:r>
      <w:r w:rsidRPr="006B18FE">
        <w:rPr>
          <w:rFonts w:ascii="Times New Roman" w:hAnsi="Times New Roman" w:cs="Times New Roman"/>
          <w:b/>
          <w:sz w:val="28"/>
          <w:szCs w:val="28"/>
        </w:rPr>
        <w:t>Karar No</w:t>
      </w:r>
      <w:r w:rsidRPr="006B18FE">
        <w:rPr>
          <w:rFonts w:ascii="Times New Roman" w:hAnsi="Times New Roman" w:cs="Times New Roman"/>
          <w:sz w:val="28"/>
          <w:szCs w:val="28"/>
        </w:rPr>
        <w:t xml:space="preserve">:2017/280 </w:t>
      </w:r>
      <w:r w:rsidRPr="006B18FE">
        <w:rPr>
          <w:rFonts w:ascii="Times New Roman" w:hAnsi="Times New Roman" w:cs="Times New Roman"/>
          <w:b/>
          <w:sz w:val="28"/>
          <w:szCs w:val="28"/>
        </w:rPr>
        <w:t>Karar Tarihi</w:t>
      </w:r>
      <w:r w:rsidRPr="006B18FE">
        <w:rPr>
          <w:rFonts w:ascii="Times New Roman" w:hAnsi="Times New Roman" w:cs="Times New Roman"/>
          <w:sz w:val="28"/>
          <w:szCs w:val="28"/>
        </w:rPr>
        <w:t>:20.01.2017</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İstemin_Özeti : ..............</w:t>
      </w:r>
      <w:r w:rsidRPr="00D02865">
        <w:rPr>
          <w:rFonts w:ascii="Times New Roman" w:hAnsi="Times New Roman" w:cs="Times New Roman"/>
          <w:sz w:val="24"/>
          <w:szCs w:val="24"/>
          <w:highlight w:val="yellow"/>
        </w:rPr>
        <w:t xml:space="preserve">adresinde bulunan lojmanın 2886 sayılı Devlet İhale Kanunu uyarınca yapılan satışına katılan ve ihale üzerinde kalan davacı tarafından, ihale bedelini 23.10.2014 tarihine kadar yatırmadığından bahisle geçici teminatın irat kaydedilmesine ilişkin Ankara Büyükşehir Belediye Başkanlığı Mali Hizmetler Dairesi Başkanlığı'nın 06.11.2014 tarih ve 9617 sayılı işleminin iptali ve şartname bedeli, geçici teminat bedeli ve noter masrafından oluşan zararının yasal faizi ile birlikte ödenmesi istemiyle açılan davada, dava konusu işlemin </w:t>
      </w:r>
      <w:r w:rsidRPr="00D02865">
        <w:rPr>
          <w:rFonts w:ascii="Times New Roman" w:hAnsi="Times New Roman" w:cs="Times New Roman"/>
          <w:sz w:val="24"/>
          <w:szCs w:val="24"/>
          <w:highlight w:val="yellow"/>
        </w:rPr>
        <w:lastRenderedPageBreak/>
        <w:t>iptaline, geçici teminat ve şartname bedeli ile noter masrafının davalı idarece davacıya ödenmesine, geçici teminat için davalı idareye başvuru tarihi olan 23.10.2014 tarihinden, şartname bedeli ve noter masrafı için dava tarihi olan 14.11.2014 tarihinden itibaren yasal faiz işletilmesine dair Ankara 18. İdare Mahkemesi Hakiminin 25.02.2016 tarih ve E:2014/1886, K:2016/410 sayılı kararının itirazen incelenerek bozulmasının istenilmesi üzerine Ankara Bölge İdare Mahkemesi 8. İdari Dava Dairesi'nin 02.11.2016 tarih ve E:2016/348, K:2016/254 sayılı kararı ile görev yönünden ret kararı verildiğinden dosya incelenmiştir.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Danıştay Tetkik Hâkimi ........Düşüncesi : İhale işlemlerinin 2577 sayılı Kanunu'nun 20/A maddesine göre ivedi yargılama usulüne tabi olduğu, ihale işleminden anlaşılması gerekenin ise ihale ilanıyla başlayan ve sözleşme imzalanmasına kadar olan süreçte idarece yapılan iş ve işlemler olduğu, ihalenin sonuçlanmasından sonra şartname hükümlerine göre irat kaydedilen teminatın, şartname bedeli ve noter masraflarının iade talebinin "ihale işlemi" olarak değerlendirilmesi mümkün bulunmadığı, dosyanın, 2577 sayılı İdari Yargılama Usulü Kanunu'nun 45. maddesinin ikinci fıkrası uyarınca görevli ve yetkili olan Ankara Bölge İdare Mahkemesi'ne gönderilmesi gerektiği düşünülmektedir.</w:t>
      </w:r>
    </w:p>
    <w:p w:rsidR="000A12C1" w:rsidRPr="006B18FE" w:rsidRDefault="000A12C1" w:rsidP="000A12C1">
      <w:pPr>
        <w:jc w:val="both"/>
        <w:rPr>
          <w:rFonts w:ascii="Times New Roman" w:hAnsi="Times New Roman" w:cs="Times New Roman"/>
          <w:b/>
          <w:sz w:val="24"/>
          <w:szCs w:val="24"/>
        </w:rPr>
      </w:pPr>
      <w:r w:rsidRPr="006B18FE">
        <w:rPr>
          <w:rFonts w:ascii="Times New Roman" w:hAnsi="Times New Roman" w:cs="Times New Roman"/>
          <w:b/>
          <w:sz w:val="24"/>
          <w:szCs w:val="24"/>
        </w:rPr>
        <w:t>TÜRK MİLLETİ ADINA</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Karar veren Danıştay Onüçüncü Dairesince, Tetkik Hâkiminin açıklamaları dinlenildikten ve dosyadaki belgeler 2577 sayılı İdari Yargılama Usulü Kanunu'nun 14. maddesi uyarınca incelendikten sonra gereği görüşüldü:</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2577 sayılı Kanun'a 6545 sayılı Kanun'un 18. maddesiyle eklenen "İvedi yargılama usulü" başlıklı 20/A maddesinin birinci fıkrasının (a) bendinde; ihaleden yasaklama kararları hariç ihale işlemlerinden doğan uyuşmazlıklarda söz konusu yargılama usulünün uygulanacağı, (g) bendinde ise; verilen nihaî kararlara karşı tebliğ tarihinden itibaren on beş gün içinde temyiz yoluna başvurulabileceği kurala bağlanmıştır.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2577 sayılı Kanun'un 6545 sayılı Kanun'un 19. maddesiyle değiştirilen "İstinaf" başlıklı 45. maddesinin birinci fıkrasında; idare ve vergi mahkemelerinin kararlarına karşı, başka kanunlarda aksine hüküm bulunsa dahi, mahkemenin bulunduğu yargı çevresindeki bölge idare mahkemesine, kararın tebliğinden itibaren otuz gün içinde istinaf yoluna başvurulabileceği; altıncı fıkrasında bölge idare mahkemelerinin 46. maddeye göre temyize açık olmayan kararlarının kesin olduğu, sekizinci fıkrasında ise, ivedi yargılama usulüne tabi olan davalarda istinaf yoluna başvurulamayacağı düzenlenmiştir.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2577 sayılı Kanun'a 6545 sayılı Kanun'un 27. maddesiyle eklenen Geçici 8. maddenin birinci fıkrasında; ivedi yargılama usulü hariç olmak üzere bu Kanunla idari yargıda kanun yollarına ilişkin getirilen hükümlerin, 2576 sayılı Kanunun, bu Kanunla değişik 3. maddesine göre kurulan bölge idare mahkemelerinin tüm yurtta göreve başlayacakları tarihten sonra verilen kararlar hakkında uygulanacağı, bu tarihten önce verilmiş kararlar hakkında, kararın verildiği tarihte yürürlükte bulunan kanun yollarına ilişkin hükümlerin uygulanacağı belirtilmiştir. 07.11.2015 tarih ve 29525 sayılı Resmî Gazete'de yayımlanan "Bölge Adliye Mahkemeleri ve Bölge İdare Mahkemelerinin Tüm Yurtta Göreve Başlayacakları Tarihe İlişkin Karar" ile, Bölge İdare Mahkemelerinin 20.07.2016 tarihinde tüm yurtta görevlerine başlayacakları ilan edilmiştir</w:t>
      </w:r>
      <w:r w:rsidRPr="00327E06">
        <w:rPr>
          <w:rFonts w:ascii="Times New Roman" w:hAnsi="Times New Roman" w:cs="Times New Roman"/>
          <w:sz w:val="24"/>
          <w:szCs w:val="24"/>
          <w:highlight w:val="yellow"/>
        </w:rPr>
        <w:t xml:space="preserve">. Aktarılan düzenlemelere göre ivedi yargılama usulüne tâbi olan işlemlerden doğan uyuşmazlıklarla ilgili olarak ilk derece mahkemelerince verilen kararlara karşı hangi tarihte verildiğine bakılmaksızın temyiz kanun yoluna başvurulabileceği, bunlar dışında kalan </w:t>
      </w:r>
      <w:r w:rsidRPr="00327E06">
        <w:rPr>
          <w:rFonts w:ascii="Times New Roman" w:hAnsi="Times New Roman" w:cs="Times New Roman"/>
          <w:sz w:val="24"/>
          <w:szCs w:val="24"/>
          <w:highlight w:val="yellow"/>
        </w:rPr>
        <w:lastRenderedPageBreak/>
        <w:t>uyuşmazlıklarla ilgili olarak 20.07.2016 tarihinden sonra verilen kararlara karşı kural olarak istinaf kanun yoluna başvurulabileceği, ancak 2577 sayılı Kanun'un 46. maddesinde tahdidî olarak sayılan uyuşmazlıklarla ilgili kararlara karşı istinaf kanun yolundan sonra temyiz kanun yoluna da başvurulabileceği açıktır.</w:t>
      </w:r>
      <w:r w:rsidRPr="006B18FE">
        <w:rPr>
          <w:rFonts w:ascii="Times New Roman" w:hAnsi="Times New Roman" w:cs="Times New Roman"/>
          <w:sz w:val="24"/>
          <w:szCs w:val="24"/>
        </w:rPr>
        <w:t xml:space="preserve"> 20.07.2016 tarihinden önce verilen (ivedi yargılama usulüne tâbi olan uyuşmazlıklarla ilgili bulunanlar hariç olmak üzere) kararlar için ise kararın verildiği tarihte yürürlükte bulunan kanun yoluna ilişkin hükümler uygulanmaya devam edecektir. Bu bağlamda 20.07.2016 tarihinden önce idare ve vergi mahkemelerince tek hâkimle verilen nihaî kararlara karşı mahkemelerin bulunduğu yargı çevresindeki bölge idare mahkemelerine itiraz başvurusunda bulunulabileceği kuşkusuzdur.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Dava dosyasının incelenmesinden; davacının mülkiyeti davalı idareye ait olan A............. bulunan lojmanın 2886 sayılı Kanun uyarınca ihale yolu ile yapılan satışına katıldığı, ihalenin davacı üzerinde kaldığı, ancak davacı tarafından kredi çekmek için bankaya gidildiğinde taşınmaz üzerinde haciz bulunduğunun öğrenildiği, bu durumun davalı idareye bildirilmesi üzerine davalı idarece ihaleye ilişkin şartname hükümleri gereğince ihale bedelinin 23.10.2014 tarihine kadar yatırılması, aksi takdirde geçici teminatın irat kaydedileceğinin belirtildiği, davacı tarafından ihale bedelinin süresi içerisinde yatırılmaması üzerine geçici teminatın irat kaydedildiği, bunun üzerine de hem geçici teminatın, hem de şartname bedeli ile noter masraflarının tazmini istemiyle dava açıldığı, Ankara 18. İdare Mahkemesi Hakimliği'nce 25.02.2016 tarih ve E:2014/1886, K:2016/410 sayılı kararla dava konusu işlemin iptali ile geçici teminat için davalı idareye başvuru tarihi olan 23.10.2014 tarihinden, şartname bedeli ve noter masrafı için dava tarihi olan 14.11.2014'ten itibaren yasal faiz işletilmesine karar verildiği, anılan kararın incelenerek bozulmasının istenilmesi üzerine Ankara Bölge İdare Mahkemesi 8. İdari Dava Dairesi'nin 02.11.2016 tarih ve E:2016/348, K:2016/254 sayılı kararı ile davanın görev yönünden reddine karar verildiği anlaşılmaktadır.</w:t>
      </w:r>
    </w:p>
    <w:p w:rsidR="000A12C1" w:rsidRPr="006B18FE"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Mahkeme kararına karşı istinaf kanun yoluna mı yoksa temyiz kanun yoluna mı başvurulabileceğinin belirlenmesi için öncelikle dava konusu uyuşmazlığın ivedi yargılama usulüne tâbi olup olmadığının tespiti zorunludur. 2577 sayılı Kanun'a 6545 sayılı Kanun'un 18. maddesiyle eklenen "İvedi yargılama usulü" başlıklı 20/A maddesinin birinci fıkrasının (a) bendinde; ihaleden yasaklama kararları hariç ihale işlemlerinden doğan uyuşmazlıklarda ivedi yargılama usulünün uygulanacağı kurala bağlandığından, ihale işlemlerinden doğan uyuşmazlıklardan ne anlaşılması gerektiğinin açıklığa kavuşturulması gerekmektedir.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Danıştay ve Uyuşmazlık Mahkemesi kararları ile ihale sürecinde sözleşme öncesi işlemlerin ihale işlemi, dolayısıyla idari işlem olmaları nedeniyle idari yargının görev alanına girdiği kabul edilmiş ve bu yöndeki kararlar istikrar kazanmış bulunmaktadır.</w:t>
      </w:r>
    </w:p>
    <w:p w:rsidR="000A12C1" w:rsidRPr="006B18FE" w:rsidRDefault="000A12C1" w:rsidP="000A12C1">
      <w:pPr>
        <w:jc w:val="both"/>
        <w:rPr>
          <w:rFonts w:ascii="Times New Roman" w:hAnsi="Times New Roman" w:cs="Times New Roman"/>
          <w:sz w:val="24"/>
          <w:szCs w:val="24"/>
        </w:rPr>
      </w:pPr>
      <w:r w:rsidRPr="006B18FE">
        <w:rPr>
          <w:rFonts w:ascii="Times New Roman" w:hAnsi="Times New Roman" w:cs="Times New Roman"/>
          <w:sz w:val="24"/>
          <w:szCs w:val="24"/>
        </w:rPr>
        <w:t>Öte yandan ihale işlemlerine ilişkin idari usulü düzenleyen temel kanunlardan olan 2886 sayılı Devlet İhale Kanunu'nun 4. maddesinde ihalenin "Bu Kanunda yazılı usul ve şartlarla işin istekliler arasından seçilecek birisi üzerine bırakıldığını gösteren ve yetkili mercilerin onayı ile tamamlanan sözleşmeden önceki işlemleri", 4734 sayılı Kamu İhale Kanunu'nun 4. maddesinde ise "Bu Kanunda yazılı usul ve şartlarla mal veya hizmet alımları ile yapım işlerinin istekliler arasından seçilecek birisi üzerine bırakıldığını gösteren ve ihale yetkilisinin onayını müteakip sözleşmenin imzalanması ile tamamlanan işlemleri" ifade ettiği belirtilmiş olup, bu kanunî tanımlamalar ve istikrar kazanan içtihatlar dikkate alınarak ihale ilanı ile başlayıp sözleşmenin imzalanması ile tamamlanan süreçte idarece tesis edilen işlemlerin ivedi yargılama usulüne tâbi ihale işlemleri olduğunun kabulü gerekir.</w:t>
      </w:r>
    </w:p>
    <w:p w:rsidR="000A12C1" w:rsidRPr="006B18FE"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lastRenderedPageBreak/>
        <w:t>6545 sayılı Kanun'un 18. maddesinin gerekçesinde; "İdari yargıda davaların tümü aynı usul takip edilmek suretiyle sonuçlandırılmaktadır. Ancak idari davaların bazıları, niteliği itibarıyla diğerlerinden farklıdır. Bu tür davaların geciktirilmeksizin karara bağlanması gerekmektedir. Bu bakımdan, gecikerek karar verilmesinde hem idare hem de davacılar bakımından katlanılması zor ya da imkânsız sonuçlar doğuracak sınırlı sayıdaki dava türünün, diğerlerine göre daha ivedi bir şekilde sonuçlandırılması gerekmektedir. Yargısal sürecin, süratle sonuçlandırılması özel önem taşıyan ihale, özelleştirme, acele kamulaştırma uyuşmazlıklarından kaynaklanan bazı davaların ivedilikle sonuçlandırılmaması hâlinde, hukuki belirsizlik doğmasına neden olunmaktadır. Madde ile Avrupa örneklerinde olduğu gibi idari yargılamaya ivedi yargılama usulü kurumu kazandırılmaktadır." açıklamalarına yer verilmiştir</w:t>
      </w:r>
      <w:r w:rsidRPr="006B18FE">
        <w:rPr>
          <w:rFonts w:ascii="Times New Roman" w:hAnsi="Times New Roman" w:cs="Times New Roman"/>
          <w:sz w:val="24"/>
          <w:szCs w:val="24"/>
        </w:rPr>
        <w:t>.</w:t>
      </w:r>
    </w:p>
    <w:p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t>Kanun'un gerekçesinde de ifade edildiği üzere, sınırlı sayıdaki dava türü ivedi yargılama usulüne tâbidir. Nitekim gerekçede ihaleyle bağlantılı tüm işlemlerin değil, yargısal sürecin süratle sonuçlandırılması özel önem taşıyan ihale uyuşmazlıklarının bu yargılama usulüne tâbi kılındığı vurgulanmıştır.</w:t>
      </w:r>
    </w:p>
    <w:p w:rsidR="000A12C1" w:rsidRPr="00327E06" w:rsidRDefault="000A12C1" w:rsidP="000A12C1">
      <w:pPr>
        <w:jc w:val="both"/>
        <w:rPr>
          <w:rFonts w:ascii="Times New Roman" w:hAnsi="Times New Roman" w:cs="Times New Roman"/>
          <w:sz w:val="24"/>
          <w:szCs w:val="24"/>
          <w:highlight w:val="yellow"/>
        </w:rPr>
      </w:pPr>
      <w:r w:rsidRPr="00327E06">
        <w:rPr>
          <w:rFonts w:ascii="Times New Roman" w:hAnsi="Times New Roman" w:cs="Times New Roman"/>
          <w:sz w:val="24"/>
          <w:szCs w:val="24"/>
          <w:highlight w:val="yellow"/>
        </w:rPr>
        <w:t>Bu itibarla, öncelikle sonuçlandırılması özel önem taşıyan uyuşmazlık olarak nitelendirilmesine imkân bulunmayan teminat, şartname bedeli ve noter masraflarının iade talebinden kaynaklanan uyuşmazlık ivedi yargılama usulü kapsamında yer almadığından, istemin Ankara Bölge İdare Mahkemesi'nce karara bağlanması gerekmektedir.</w:t>
      </w:r>
    </w:p>
    <w:p w:rsidR="000A12C1" w:rsidRPr="006B18FE" w:rsidRDefault="000A12C1" w:rsidP="000A12C1">
      <w:pPr>
        <w:jc w:val="both"/>
        <w:rPr>
          <w:rFonts w:ascii="Times New Roman" w:hAnsi="Times New Roman" w:cs="Times New Roman"/>
          <w:sz w:val="24"/>
          <w:szCs w:val="24"/>
        </w:rPr>
      </w:pPr>
      <w:r w:rsidRPr="00327E06">
        <w:rPr>
          <w:rFonts w:ascii="Times New Roman" w:hAnsi="Times New Roman" w:cs="Times New Roman"/>
          <w:sz w:val="24"/>
          <w:szCs w:val="24"/>
          <w:highlight w:val="yellow"/>
        </w:rPr>
        <w:t>Açıklanan nedenlerle; başvurunun GÖREV YÖNÜNDEN REDDİNE; dosyanın 2577 sayılı Kanun'un 15. maddesinin 1. fıkrasının (a) bendi uyarınca, görevli ve yetkili olan Ankara Bölge İdare Mahkemesi'ne gönderilmesine, 20.01.2017 tarihinde oybirliğiyle karar verildi.</w:t>
      </w:r>
    </w:p>
    <w:p w:rsidR="000A12C1" w:rsidRDefault="000A12C1" w:rsidP="000A12C1">
      <w:pPr>
        <w:pStyle w:val="AralkYok"/>
        <w:jc w:val="both"/>
        <w:rPr>
          <w:rFonts w:ascii="Times New Roman" w:hAnsi="Times New Roman" w:cs="Times New Roman"/>
          <w:b/>
          <w:sz w:val="28"/>
          <w:szCs w:val="28"/>
        </w:rPr>
      </w:pPr>
    </w:p>
    <w:p w:rsidR="007604A8" w:rsidRPr="002642B9" w:rsidRDefault="002642B9" w:rsidP="00E133E0">
      <w:pPr>
        <w:pStyle w:val="AralkYok"/>
        <w:numPr>
          <w:ilvl w:val="0"/>
          <w:numId w:val="1"/>
        </w:numPr>
        <w:jc w:val="both"/>
        <w:rPr>
          <w:rFonts w:ascii="Times New Roman" w:hAnsi="Times New Roman" w:cs="Times New Roman"/>
          <w:b/>
          <w:sz w:val="28"/>
          <w:szCs w:val="28"/>
          <w:highlight w:val="cyan"/>
        </w:rPr>
      </w:pPr>
      <w:r w:rsidRPr="002642B9">
        <w:rPr>
          <w:rFonts w:ascii="Times New Roman" w:hAnsi="Times New Roman" w:cs="Times New Roman"/>
          <w:b/>
          <w:sz w:val="28"/>
          <w:szCs w:val="28"/>
          <w:highlight w:val="cyan"/>
        </w:rPr>
        <w:t>Husumete ilişkin karar verip dosyayı tekemmül ettirmek yerine dosyayı ilk derece mahkemesine göndermek gerektiği hk.</w:t>
      </w:r>
    </w:p>
    <w:p w:rsidR="000378BE" w:rsidRPr="000A12C1" w:rsidRDefault="00BE15A7" w:rsidP="000A12C1">
      <w:pPr>
        <w:pStyle w:val="AralkYok"/>
        <w:jc w:val="both"/>
        <w:rPr>
          <w:rFonts w:ascii="Times New Roman" w:hAnsi="Times New Roman" w:cs="Times New Roman"/>
          <w:b/>
          <w:sz w:val="28"/>
          <w:szCs w:val="28"/>
        </w:rPr>
      </w:pPr>
      <w:r w:rsidRPr="000A12C1">
        <w:rPr>
          <w:rFonts w:ascii="Times New Roman" w:hAnsi="Times New Roman" w:cs="Times New Roman"/>
          <w:b/>
          <w:sz w:val="28"/>
          <w:szCs w:val="28"/>
        </w:rPr>
        <w:t>T.C. D A N I Ş T A Y</w:t>
      </w:r>
    </w:p>
    <w:p w:rsidR="000378BE"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b/>
          <w:sz w:val="28"/>
          <w:szCs w:val="28"/>
        </w:rPr>
        <w:t>Onüçüncü Daire Esas No:2015/645 Karar No:2015/1619</w:t>
      </w:r>
      <w:r w:rsidRPr="000A12C1">
        <w:rPr>
          <w:rFonts w:ascii="Times New Roman" w:hAnsi="Times New Roman" w:cs="Times New Roman"/>
          <w:sz w:val="24"/>
          <w:szCs w:val="24"/>
        </w:rPr>
        <w:t xml:space="preserve"> </w:t>
      </w:r>
    </w:p>
    <w:p w:rsidR="000A12C1" w:rsidRPr="000A12C1" w:rsidRDefault="000A12C1" w:rsidP="000A12C1">
      <w:pPr>
        <w:pStyle w:val="AralkYok"/>
        <w:jc w:val="both"/>
        <w:rPr>
          <w:rFonts w:ascii="Times New Roman" w:hAnsi="Times New Roman" w:cs="Times New Roman"/>
          <w:sz w:val="24"/>
          <w:szCs w:val="24"/>
        </w:rPr>
      </w:pPr>
    </w:p>
    <w:p w:rsidR="000378BE"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rPr>
        <w:t xml:space="preserve">Anahtar Kelimeler : İvedi Yargılama Usulü, Temyiz İncelemesi, Husumet </w:t>
      </w:r>
    </w:p>
    <w:p w:rsidR="004E7B24"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rPr>
        <w:t>Özeti :</w:t>
      </w:r>
      <w:r w:rsidRPr="000A12C1">
        <w:rPr>
          <w:rFonts w:ascii="Times New Roman" w:hAnsi="Times New Roman" w:cs="Times New Roman"/>
          <w:sz w:val="24"/>
          <w:szCs w:val="24"/>
          <w:highlight w:val="yellow"/>
        </w:rPr>
        <w:t>Dava konusu işlemlerden ihale işlemi ile ihale sözleşmesine ilişkin işlemin … tarafından tesis edildiği hususu göz önüne alındığında, bu işlemlerin de iptali istemini içeren davada, …'ın da hasım konumuna alınarak dosyanın tekemmül ettirilmesi suretiyle bir karar verilmesi gerektiğinden, Mahkeme kararında usul kurallarına uygunluk görülmediği hakkında</w:t>
      </w:r>
      <w:r w:rsidRPr="000A12C1">
        <w:rPr>
          <w:rFonts w:ascii="Times New Roman" w:hAnsi="Times New Roman" w:cs="Times New Roman"/>
          <w:sz w:val="24"/>
          <w:szCs w:val="24"/>
        </w:rPr>
        <w:t xml:space="preserve">. Temyiz İsteminde Bulunan (Davalı) : Büyükşehir Belediye Başkanlığı Vekili : Av. … Karşı Taraf (Davacılar) : 1- TMMOB Şehir Plancıları Odası Bursa Şubesi 2- TMMOB İnşaat Mühendisleri Odası Vekili : Av. … İstemin Özeti: Bursa 1. İdare Mahkemesi'nin 19/11/2014 tarih ve E:2012/930, K:2014/1205 sayılı kararının iptale ilişkin kısmının; davacıların bakılan davayı açmakta ehliyetlerinin bulunmadığı, idarelerinin hasım konumundan çıkarılarak davanın … Ulaşım Toplu Taşım İşletmeciliği Sanayi ve Ticaret Anonim Şirketi husumetiyle görülmesi gerektiği, husumet noktasındaki itirazları yerinde görülmezse davanın anılan şirkete ihbarı gerektiği, ihale konusu tramvayın yapılacağı alana ait imar planlarının usulüne uygun olarak hazırlanarak askıya çıkarıldığı, projenin Ulaştırma, Denizcilik ve Haberleşme Bakanlığı tarafından onaylandığı, ihalenin mevzuata uygun olarak yapıldığı, proje hakkında "ÇED gerekli değildir" kararı alındığı, dava konusu işlemlerde hukuka aykırılık olmadığı ileri sürülerek bozulması istenilmektedir. Savunmanın Özeti : Savunma verilmemiştir. Danıştay Tetkik </w:t>
      </w:r>
      <w:r w:rsidRPr="000A12C1">
        <w:rPr>
          <w:rFonts w:ascii="Times New Roman" w:hAnsi="Times New Roman" w:cs="Times New Roman"/>
          <w:sz w:val="24"/>
          <w:szCs w:val="24"/>
        </w:rPr>
        <w:lastRenderedPageBreak/>
        <w:t xml:space="preserve">Hâkimi İsmail BİRSEN'in Düşüncesi : Temyiz isteminin kabulüyle temyize konu Mahkeme kararının bozulması gerektiği düşünülmektedir. </w:t>
      </w:r>
    </w:p>
    <w:p w:rsidR="000A12C1" w:rsidRPr="000A12C1" w:rsidRDefault="000A12C1" w:rsidP="000A12C1">
      <w:pPr>
        <w:pStyle w:val="AralkYok"/>
        <w:jc w:val="both"/>
        <w:rPr>
          <w:rFonts w:ascii="Times New Roman" w:hAnsi="Times New Roman" w:cs="Times New Roman"/>
          <w:sz w:val="24"/>
          <w:szCs w:val="24"/>
        </w:rPr>
      </w:pPr>
    </w:p>
    <w:p w:rsidR="004E7B24" w:rsidRPr="000A12C1" w:rsidRDefault="00BE15A7" w:rsidP="000A12C1">
      <w:pPr>
        <w:pStyle w:val="AralkYok"/>
        <w:jc w:val="both"/>
        <w:rPr>
          <w:rFonts w:ascii="Times New Roman" w:hAnsi="Times New Roman" w:cs="Times New Roman"/>
          <w:b/>
          <w:sz w:val="24"/>
          <w:szCs w:val="24"/>
        </w:rPr>
      </w:pPr>
      <w:r w:rsidRPr="000A12C1">
        <w:rPr>
          <w:rFonts w:ascii="Times New Roman" w:hAnsi="Times New Roman" w:cs="Times New Roman"/>
          <w:b/>
          <w:sz w:val="24"/>
          <w:szCs w:val="24"/>
        </w:rPr>
        <w:t xml:space="preserve">TÜRK MİLLETİ ADINA </w:t>
      </w:r>
    </w:p>
    <w:p w:rsidR="007F69E5"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rPr>
        <w:t xml:space="preserve">Karar veren, 2575 sayılı Danıştay Kanunu'nun Ek 1. maddesi uyarınca birlikte toplanan Danıştay Onüçüncü ve Sekizinci Dairelerince, Tetkik Hâkiminin açıklamaları dinlendikten ve dosyadaki belgeler incelendikten sonra, dosya tekemmül ettiğinden yürütmenin durdurulması istemi hakkında ayrıca bir karar verilmeksizin işin gereği görüşüldü: </w:t>
      </w:r>
      <w:r w:rsidRPr="000A12C1">
        <w:rPr>
          <w:rFonts w:ascii="Times New Roman" w:hAnsi="Times New Roman" w:cs="Times New Roman"/>
          <w:sz w:val="24"/>
          <w:szCs w:val="24"/>
          <w:highlight w:val="yellow"/>
        </w:rPr>
        <w:t>Dava;</w:t>
      </w:r>
      <w:r w:rsidRPr="000A12C1">
        <w:rPr>
          <w:rFonts w:ascii="Times New Roman" w:hAnsi="Times New Roman" w:cs="Times New Roman"/>
          <w:sz w:val="24"/>
          <w:szCs w:val="24"/>
        </w:rPr>
        <w:t xml:space="preserve"> Cumhuriyet Meydanı-Atatürk Caddesi güzergâhındaki tramvay hattının yapım ve işletmesinin net satış hasılatının % 3 bedelinin her ay Büyükşehir Belediyesi adına tahakkuk ettirilmesi koşuluyla 25 yıllığına … Ulaşım Toplu Taşım İşletmeciliği Sanayi ve Ticaret Anonim Şirketi'ne (…) verilmesine ilişkin 15/12/2011 tarih ve 1059 sayılı Bursa Büyükşehir Büyükşehir Belediye Meclisi kararının, … tarafından 25/06/2012 tarihinde 4734 sayılı Kamu İhale Kanunu'nun 19. maddesi uyarınca açık ihale usulüyle yapılan "Bursa T1 1. Aşama </w:t>
      </w:r>
      <w:r w:rsidRPr="000A12C1">
        <w:rPr>
          <w:rFonts w:ascii="Times New Roman" w:hAnsi="Times New Roman" w:cs="Times New Roman"/>
          <w:sz w:val="24"/>
          <w:szCs w:val="24"/>
          <w:highlight w:val="yellow"/>
        </w:rPr>
        <w:t>Tramvay Hattı İnşaatı Yapım İşi" ihalesinin ve bu ihale sonucunda … ile yüklenici arasında imzalanan 19/07/2012 tarihli sözleşmenin iptali istemiyle açılmış;</w:t>
      </w:r>
      <w:r w:rsidRPr="000A12C1">
        <w:rPr>
          <w:rFonts w:ascii="Times New Roman" w:hAnsi="Times New Roman" w:cs="Times New Roman"/>
          <w:sz w:val="24"/>
          <w:szCs w:val="24"/>
        </w:rPr>
        <w:t xml:space="preserve"> İdare Mahkemesi'nce; dava konusu Bursa Büyükşehir Belediye Meclisi'nin 15/12/2011 tarih ve 1059 sayılı kararı yönünden; 5216 sayılı Büyükşehir Belediyesi Kanunu'nun 26. maddesinde sınırlı biçimde sayılan yerlerin işletme hakkının 2886 sayılı Devlet İhale Kanunu'na tabi olmaksızın belediye şirketlerine devredilebileceği öngörülmüş olup, dava konusu Belediye Meclisi kararının tesis edildiği tarih itibarıyla dava konusu tramvay hattının fillen mevcut olmadığı gibi, imar planlarına işlenmiş bir güzergâhının da bulunmadığı, dolayısıyla Belediye Meclisi'nce alınan dava konusu kararla anılan maddede sayılan bir yerin işletme hakkının belediye şirketine devredilmediği, belediye şirketine devredilenin belli bir süreyle ve bedel karşılığında tramvay hattı yapım işi olduğu, bu durumun ise anılan madde hükmüne aykırılık oluşturduğu anlaşıldığından, dava konusu 15.12.2011 tarih, 1059 sayılı Meclis kararının hukuka aykırı olarak tesis edildiği sonucuna ulaşıldığı; dava konusu "Bursa T1 1. Aşama Tramvay Hattı İnşaatı Yapım İşi"ne ilişkin 25/06/2012 tarihli ihale yönünden; 15/12/2011 tarih ve 1059 sayılı Bursa Büyükşehir Belediye Meclisi kararının hukuka aykırı olduğu sonucuna ulaşıldığından bu karar ile …'a devredilen yapım ve işletme hakkı yetkisine dayalı biçimde ve 4734 sayılı Kanun'un 19. maddesi uyarınca gerçekleştirilen dava konusu ihalenin de dayanaksız hâle geldiği ve bu nedenle hukuka aykırı olduğu, bununla birlikte, davacılar tarafından Bursa ili Osmangazi ilçesi Kültürpark Koruma Amaçlı İmar Planı kapsamında Bursa Tramvay Projesi T1 (Kent Meydanı- Heykel) Hattına İlişkin 1/25.000 ve 1/5.000 ölçekli Koruma Amaçlı Nazım İmar Planı Değişikliklerinin kabulüne yönelik Bursa Büyükşehir Belediye Meclisi'nin 15/03/2012 tarih ve 363 sayılı kararının iptali istemiyle Bursa Büyükşehir Belediye Başkanlığı'na karşı Bursa 2. İdare Mahkemesi'nin 2012/1152 esasına kayıtlı davanın açıldığı, anılan Mahkeme'nin 17/10/2014 tarih ve E:2012/1152, K:2014/1004 sayılı kararı ile Bursa Tramvay Projesi T1 (Kent Meydanı-Heykel) Hattına İlişkin 1/25.000 ve 1/5.000 ölçekli Koruma Amaçlı Nazım İmar Planı Değişikliklerinin iptaline karar verildiği, davacılar tarafından, Bursa ili Osmangazi ilçesi Kültürpark Koruma Amaçlı İmar Planı kapsamında Bursa Tramvay Projesi T1 (Kent Meydanı-Heykel) Hattına İlişkin 1/1.000 ölçekli Koruma Amaçlı Uygulama İmar Planı Değişikliğinin kabulüne yönelik Bursa Büyükşehir Belediye Meclisi'nin 19/04/2012 tarih ve 372 sayılı kararının iptali istemiyle Bursa Büyükşehir Belediye Başkanlığı'na karşı Mahkemelerinin 2012/1136 esasına kayıtlı davanın açıldığı, Mahkemelerinin 24/09/2014 tarih ve E:2012/1136, K:2014/988 sayılı kararı ile Bursa Tramvay Projesi T1 (Kent Meydanı- Heykel) Hattına İlişkin 1/1.000 ölçekli Koruma Amaçlı Uygulama İmar Planı Değişikliğinin iptaline karar verildiği, yine Garaj-Heykel hattında dolmuş işletmeciliği yapan 31 (otuz bir) kişi tarafından, Bursa Büyükşehir Belediye Meclisi'nin 19/04/2012 tarih ve 372 sayılı kararının iptali istemiyle Bursa Büyükşehir Belediye Başkanlığı'na karşı Bursa 2. İdare Mahkemesi'nin 2012/711 esasına kayıtlı davanın açıldığı, </w:t>
      </w:r>
      <w:r w:rsidRPr="000A12C1">
        <w:rPr>
          <w:rFonts w:ascii="Times New Roman" w:hAnsi="Times New Roman" w:cs="Times New Roman"/>
          <w:sz w:val="24"/>
          <w:szCs w:val="24"/>
        </w:rPr>
        <w:lastRenderedPageBreak/>
        <w:t xml:space="preserve">anılan Mahkeme'nin 25/09/2014 tarih ve E:2012/711, K:2014/948 sayılı kararı ile 19/04/2012 tarih ve 372 sayılı işlemin iptaline karar verildiği, dolayısıyla ihalenin konusunu oluşturan Bursa T1 1. Aşama Tramvay Hattı'na ilişkin güzergâhın işlendiği imar planlarının da hukuken mevcut olmadığı; dava konusu 19/07/2012 tarihli sözleşme yönünden; </w:t>
      </w:r>
      <w:r w:rsidRPr="000A12C1">
        <w:rPr>
          <w:rFonts w:ascii="Times New Roman" w:hAnsi="Times New Roman" w:cs="Times New Roman"/>
          <w:sz w:val="24"/>
          <w:szCs w:val="24"/>
          <w:highlight w:val="yellow"/>
        </w:rPr>
        <w:t>Uyuşmazlık Mahkemesi'nin yerleşik görüş niteliği kazanmış kararlarında, ihale kararının kesinleşmesine kadar olan dönem içinde doğacak uyuşmazlıkların idari yargıda, daha sonraki sözleşme aşamasında meydana gelen uyuşmazlıkların ise, adli yargıda çözümleneceğinin kabul edildiği, bu durumda, kesinleşen ihale sonrasında taraflar arasında imzalanan ihale konusuna yönelik sözleşmeden kaynaklanan uyuşmazlığın görüm ve çözümünde adli yargının görevli olduğu gerekçesiyle 25/06/2012 tarihli işlem ile 15/12/2011 tarih ve 1059 sayılı işlemin iptaline; 19/07/2012 tarihli ihale sözleşmesi yönünden davanın görev yönünden reddine karar verilmiş, bu kararın iptale ilişkin kısmı davalı idare tarafından temyiz edilmiştir.</w:t>
      </w:r>
      <w:r w:rsidRPr="000A12C1">
        <w:rPr>
          <w:rFonts w:ascii="Times New Roman" w:hAnsi="Times New Roman" w:cs="Times New Roman"/>
          <w:sz w:val="24"/>
          <w:szCs w:val="24"/>
        </w:rPr>
        <w:t xml:space="preserve"> 2577 sayılı İdari Yargılama Usulü Kanunu'nun 14. maddesinin 3. fıkrasında, dava dilekçelerinin, idare ve vergi mahkemelerinde mahkeme başkanı veya görevlendireceği bir üye tarafından ilk incelemesinin yapılacağı belirtilmiş, fıkranın (f) bendinde dilekçenin "husumet" yönünden de inceleneceği kurala bağlanmıştır. Kanun'un 15/1-c maddesinde de, davanın hasım gösterilmeden veya yanlış hasım gösterilerek açılması halinde, dava dilekçesinde tespit edilecek gerçek hasma tebliğine karar verileceği düzenlemesine yer verilmiştir. Dosyanın incelenmesinden; Bursa Büyükşehir Belediye Meclisi'nin 15/12/2011 tarih ve 1059 sayılı kararı ile, güzergâhı "Cumhuriyet Meydanı, İnönü Caddesi, Uluyol, Kent Meydanı, Kıbrıs Şehitleri Caddesi, Darmstad Caddesi, Merinos Caddesi, Gazi Akdemir Caddesi, 2. Kanal Caddesi, Stadyum Caddesi, Altıparmak Caddesi, Cemal Nadir Caddesi ve Atatürk Caddesi" olarak belirlenen Tramvay Hattı'nın yapım ve işletmesinin, net satış hasılatının %3'ünün her ay Büyükşehir Belediyesi adına tahakkuk ettirilmesi koşuluyla 25 yıllığına …'a verilmesine karar verildiği; bu karar doğrultusunda … tarafından 4734 sayılı Kanun'un 19. maddesi uyarınca gerçekleştirilen "Bursa T1 1. Aşama Tramvay Hattı İnşaatı Yapım İşi"ne ilişkin ihaleye toplam (6) isteklinin teklif verdiği, verilen bu tekliflerden iki adedinin uygun bulunmayarak değerlendirme dışı bırakıldığı, 26/06/2012 tarihli ihale komisyonu kararı ile ihalenin geçerli kabul edilen dört tekliften ekonomik açıdan en avantajlı teklifi sunan … üzerinde bırakılmasına karar verilerek 19/07/2012 tarihinde yüklenici ile "Bursa T1-1. Aşama Tramvay Hattı İnşaatı Yapım İşi Karma Sözleşmesi"nin imzalandığı anlaşılmaktadır. Bu durumda, dava konusu işlemlerden ihale işlemi ile ihale sözleşmesine ilişkin işlemin … tarafından tesis edildiği hususu göz önüne alındığında, bu işlemlerin de iptali istemini içeren davada, …'ın da hasım konumuna alınarak dosyanın tekemmül ettirilmesi suretiyle bir karar verilmesi gerektiğinden, Mahkeme kararında usul kurallarına uygunluk görülmemiştir. 2577 sayılı Kanun'un 31. maddesinde, "davanın ihbarı" konusunda 6100 sayılı Hukuk Muhakemeleri Kanunu'nun uygulanması gerektiği belirtildikten sonra, davanın ihbarının Mahkeme'ce re'sen yapılacağı öngörülmüş; 6100 sayılı Kanun'un 61. maddesinin birinci fıkrasında, taraflardan birinin davayı kaybettiği takdirde, üçüncü kişiye veya üçüncü kişinin kendisine rücu edeceğini düşünüyorsa, tahkikat sonuçlanıncaya kadar davayı üçüncü kişiye ihbar edebileceği; 62. maddesinin birinci fıkrasında, ihbarın yazılı olarak yapılacağı, ihbar sebebinin gerekçeleriyle birlikte açıklanması ve yargılamanın hangi aşamada bulunduğunun belirtilmesi gerektiği; 63. maddesinde ise, dava kendisine ihbar edilen kişinin, davayı kazanmasında hukuki yararı olan taraf yanında davaya katılabileceği belirtilmiştir. </w:t>
      </w:r>
      <w:r w:rsidRPr="000A12C1">
        <w:rPr>
          <w:rFonts w:ascii="Times New Roman" w:hAnsi="Times New Roman" w:cs="Times New Roman"/>
          <w:sz w:val="24"/>
          <w:szCs w:val="24"/>
          <w:highlight w:val="yellow"/>
        </w:rPr>
        <w:t xml:space="preserve">Dosya içerisinden, davalı idarenin savunma dilekçesinde davanın …'a ihbar edilmesi gerektiğini belirtmesine rağmen, Mahkeme'ce bu istem yerinde görülmeyerek davanın …'a ihbar edilmediği görülmektedir. Belirtilen durum karşısında, dava konusu Belediye Meclisi kararının … açısından yararlandırıcı bir işlem olduğu, bu işlemin iptal edilmesinden …'ın doğrudan etkileneceği hususu göz önüne alındığında, davalı idarenin, davanın …'a ihbar edilmesi gerektiğine ilişkin talebi üzerine davanın …'a ihbar edilmesi gerektiğinden, Mahkeme'ce davanın …'a ihbar edilmemesinde hukuka uygunluk bulunmamakla birlikte; </w:t>
      </w:r>
      <w:r w:rsidRPr="000A12C1">
        <w:rPr>
          <w:rFonts w:ascii="Times New Roman" w:hAnsi="Times New Roman" w:cs="Times New Roman"/>
          <w:sz w:val="24"/>
          <w:szCs w:val="24"/>
          <w:highlight w:val="yellow"/>
        </w:rPr>
        <w:lastRenderedPageBreak/>
        <w:t>bozma kararımız üzerine Mahkeme'ce … hasım konumuna alınarak davanın tarafı sıfatıyla savunma yapabileceğinden, davanın Mahkeme'ce …'a ihbar edilmemesi bu aşamada bozma gerekçesi olarak değerlendirilmemiştir</w:t>
      </w:r>
      <w:r w:rsidRPr="000A12C1">
        <w:rPr>
          <w:rFonts w:ascii="Times New Roman" w:hAnsi="Times New Roman" w:cs="Times New Roman"/>
          <w:sz w:val="24"/>
          <w:szCs w:val="24"/>
        </w:rPr>
        <w:t xml:space="preserve">. Açıklanan nedenlerle; temyiz isteminin kabulü ile 2577 sayılı İdari Yargılama Usulü Kanunu'nun 49. maddesi uyarınca Bursa 1. İdare Mahkemesi'nin 19/11/2014 tarih ve E:2012/930, K:2014/1205 sayılı kararının bozulmasına, yeniden bir karar verilmek üzere dosyanın anılan Mahkeme'ye gönderilmesine, kullanılmayan 45,60-TL yürütmeyi durdurma harcının istemi hâlinde davalıya iadesine, 2577 sayılı Kanun'un 20/A maddesinin ikinci fıkrasının (i) bendi uyarınca karar düzeltme yolu kapalı olmak üzere, 27/04/2015 tarihinde oyçokluğuyla karar verildi. </w:t>
      </w:r>
    </w:p>
    <w:p w:rsidR="007F69E5"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highlight w:val="green"/>
        </w:rPr>
        <w:t>KARŞI OY</w:t>
      </w:r>
      <w:r w:rsidRPr="000A12C1">
        <w:rPr>
          <w:rFonts w:ascii="Times New Roman" w:hAnsi="Times New Roman" w:cs="Times New Roman"/>
          <w:sz w:val="24"/>
          <w:szCs w:val="24"/>
        </w:rPr>
        <w:t xml:space="preserve"> </w:t>
      </w:r>
    </w:p>
    <w:p w:rsidR="00BE15A7" w:rsidRPr="000A12C1" w:rsidRDefault="00BE15A7"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highlight w:val="green"/>
        </w:rPr>
        <w:t>2577 sayılı İdari Yargılama Usulü Kanunu'nun 20/A maddesinin 2. fıkrasında, dava ve temyiz aşamasında uygulanması gereken ivedi yargılama usulü düzenlenmiş olup; fıkranın (i) bendinde,</w:t>
      </w:r>
      <w:r w:rsidRPr="000A12C1">
        <w:rPr>
          <w:rFonts w:ascii="Times New Roman" w:hAnsi="Times New Roman" w:cs="Times New Roman"/>
          <w:sz w:val="24"/>
          <w:szCs w:val="24"/>
        </w:rPr>
        <w:t xml:space="preserve"> "</w:t>
      </w:r>
      <w:r w:rsidRPr="000A12C1">
        <w:rPr>
          <w:rFonts w:ascii="Times New Roman" w:hAnsi="Times New Roman" w:cs="Times New Roman"/>
          <w:sz w:val="24"/>
          <w:szCs w:val="24"/>
          <w:highlight w:val="yellow"/>
        </w:rPr>
        <w:t>Danıştay evrak üzerinde yaptığı inceleme sonunda, maddi vakıalar hakkında edinilen bilgiyi yeterli görürse veya temyiz sadece hukuki noktalara ilişkin ise yahut temyiz olunan karardaki maddi yanlışlıkların düzeltilmesi mümkün ise işin esası hakkında karar verir. Aksi hâlde gerekli inceleme ve tahkikatı kendisi yaparak esas hakkında yeniden karar verir. Ancak, ilk inceleme üzerine verilen kararlara karşı yapılan temyizi haklı bulduğu hâllerde kararı bozmakla birlikte dosyayı geri gönderir. Temyiz üzerine verilen kararlar kesindir." hükmü yer almıştır.</w:t>
      </w:r>
      <w:r w:rsidRPr="000A12C1">
        <w:rPr>
          <w:rFonts w:ascii="Times New Roman" w:hAnsi="Times New Roman" w:cs="Times New Roman"/>
          <w:sz w:val="24"/>
          <w:szCs w:val="24"/>
        </w:rPr>
        <w:t xml:space="preserve"> Aktarılan düzenlemeden; ivedi yargılama usulünde, verilen karar kesin olmak üzere, temyiz incelemesini yapan Danıştay'a inceleme ve tahkikat görevinin verildiği, sadece mahkeme tarafından ilk inceleme üzerine verilen kararlar yönünden kararın temyizen bozulması hakkının tanındığı görülmektedir. Bu kapsamda, ivedi yargılamada Danıştay'ın bozma kararı verebilmesi için, ilk inceleme üzerine verilen kararın temyize konu olabilmesi gerektiği açıktır. İvedi yargılama usulünün getiriliş amacına bakıldığında, madde gerekçesinde "İdari yargıda davaların tümü aynı usul takip edilmek suretiyle sonuçlandırılmaktadır. Ancak idari davaların bazıları, niteliği itibarıyla diğerlerinden farklıdır. Bu tür davaların geciktirilmeksizin karara bağlanması gerekmektedir. Bu bakımdan, gecikerek karar verilmesinde hem idare hem de davacılar bakımından katlanılması zor ya da imkânsız sonuçlar doğuracak sınırlı sayıdaki dava türünün, diğerlerine göre daha ivedi bir şekilde sonuçlandırılması gerekmektedir. Yargısal sürecin, süratle sonuçlandırılması özel önem taşıyan ihale, özelleştirme, acele kamulaştırma uyuşmazlıklarından kaynaklanan bazı davaların ivedilikle sonuçlandırılmaması hâlinde, hukuki belirsizlik doğmasına neden olunmaktadır. Madde ile Avrupa örneklerinde olduğu gibi idari yargılamaya ivedi yargılama usulü kurumu kazandırılmaktadır." hususlarına yer verilmiştir. Dava; … Ulaşım Toplu Taşım İşletmeciliği Sanayi ve Ticaret Anonim Şirketi'nce (…) gerçekleştirilen "Bursa T1 1. Aşama Tramvay Hattı İnşaatı Yapım İşi"ne ilişkin 25.06.2012 tarih, 2012/68944-1 sayılı ihale, bu ihale sonrasında düzenlenen 19.07.2012 tarihli sözleşme ve bu işlemlerin dayanağı olan Bursa Büyükşehir Belediye Meclisi'nin 15.12.2011 tarih, 1059 sayılı kararının iptali istemiyle açılmış; İdare Mahkemesi'nce; ihale işlemi ve ihale işlemi sonrasında imzalanan sözleşmenin iptali istemiyle açılan davanın bu kısmının … husumetiyle görülüp çözümlenmesi gerekirken, dava tümüyle Bursa Büyükşehir Belediye Başkanlığı husumetiyle sonuçlandırılmıştır</w:t>
      </w:r>
      <w:r w:rsidRPr="000A12C1">
        <w:rPr>
          <w:rFonts w:ascii="Times New Roman" w:hAnsi="Times New Roman" w:cs="Times New Roman"/>
          <w:sz w:val="24"/>
          <w:szCs w:val="24"/>
          <w:highlight w:val="green"/>
        </w:rPr>
        <w:t>. Davanın yanlış hasımla görülüp sonuçlandırılması hâlinde, mahkeme tarafından verilen kararın ilk inceleme kararları arasında sayılıp sayılmayacağının belirlenmesi, ivedi yargılama usulünün işletilmesi açısından önem kazanmaktadır. 2577 sayılı Kanun'un 15. maddesinde, idarî yargı yerleri tarafından nihaî olarak ilk inceleme üzerine verilebilecek kararlar sayılmış, husumet yönünden verilebilecek olan karar bu kapsamda değerlendirilmemiştir. Maddede, davanın hasım gösterilmeden veya yanlış hasım gösterilerek açılması hâlinde, dava dilekçesinin tespit edilecek gerçek hasma tebliğine karar verileceği belirtilmiş ise de, bu yönde verilen husumet kararının "inceleme ve tahkikat" kapsamında bir ara kararı niteliğinde olduğu anlaşılmaktadır</w:t>
      </w:r>
      <w:r w:rsidRPr="000A12C1">
        <w:rPr>
          <w:rFonts w:ascii="Times New Roman" w:hAnsi="Times New Roman" w:cs="Times New Roman"/>
          <w:sz w:val="24"/>
          <w:szCs w:val="24"/>
        </w:rPr>
        <w:t xml:space="preserve">. Bu durumda, </w:t>
      </w:r>
      <w:r w:rsidRPr="000A12C1">
        <w:rPr>
          <w:rFonts w:ascii="Times New Roman" w:hAnsi="Times New Roman" w:cs="Times New Roman"/>
          <w:sz w:val="24"/>
          <w:szCs w:val="24"/>
          <w:highlight w:val="yellow"/>
        </w:rPr>
        <w:t xml:space="preserve">davanın hasım gösterilmeden veya yanlış hasım gösterilerek açılması hâlinde </w:t>
      </w:r>
      <w:r w:rsidRPr="000A12C1">
        <w:rPr>
          <w:rFonts w:ascii="Times New Roman" w:hAnsi="Times New Roman" w:cs="Times New Roman"/>
          <w:sz w:val="24"/>
          <w:szCs w:val="24"/>
          <w:highlight w:val="yellow"/>
        </w:rPr>
        <w:lastRenderedPageBreak/>
        <w:t>mahkeme tarafından alınan husumet kararının bir ara kararı niteliğinde olduğunun tespit edilmesi nedeniyle, ivedi yargılamanın getiriliş amacına uygun olarak, temyiz incelemesini yapan Danıştay'ın bu eksiklik ya da yanlışlık nedeniyle kararı bozmak yerine, …'ın da husumet mevkiine alınmasına ve dava dilekçesinin bu idareye gönderilmesine karar vermek suretiyle, dosyanın tekemmülünün sağlanması ve bu eksiklik giderildikten sonra işin esası hakkında kesin olarak karar verilmesi gerektiği sonucuna ulaşılmaktadır. Açıklanan nedenlerle, 2577 sayılı Kanun'un 20/A maddesinin 2. fıkrasının (i) bendi uyarınca, ivedi yargılama usulüne tabi olduğu anlaşılan uyuşmazlıkta, Danıştay tarafından kesin olarak karar verilmek üzere, …'ın da husumet mevkiine alınması ve dava dilekçesinin bu idareye gönderilmesi suretiyle dosyanın tekemmülünün sağlanması gerekirken, İdare Mahkemesi kararının husumet yönünden bozulması yönündeki çoğunluk kararına katılmıyorum.</w:t>
      </w:r>
    </w:p>
    <w:p w:rsidR="00BE15A7" w:rsidRPr="000A12C1" w:rsidRDefault="00BE15A7" w:rsidP="000A12C1">
      <w:pPr>
        <w:pStyle w:val="AralkYok"/>
        <w:jc w:val="both"/>
        <w:rPr>
          <w:rFonts w:ascii="Times New Roman" w:hAnsi="Times New Roman" w:cs="Times New Roman"/>
          <w:sz w:val="24"/>
          <w:szCs w:val="24"/>
        </w:rPr>
      </w:pPr>
    </w:p>
    <w:p w:rsidR="00BE15A7" w:rsidRPr="000A12C1" w:rsidRDefault="00BE15A7" w:rsidP="000A12C1">
      <w:pPr>
        <w:pStyle w:val="AralkYok"/>
        <w:jc w:val="both"/>
        <w:rPr>
          <w:rFonts w:ascii="Times New Roman" w:hAnsi="Times New Roman" w:cs="Times New Roman"/>
          <w:sz w:val="24"/>
          <w:szCs w:val="24"/>
        </w:rPr>
      </w:pPr>
    </w:p>
    <w:p w:rsidR="007F5B2A" w:rsidRPr="000A12C1" w:rsidRDefault="007F5B2A" w:rsidP="000A12C1">
      <w:pPr>
        <w:pStyle w:val="AralkYok"/>
        <w:jc w:val="both"/>
        <w:rPr>
          <w:rFonts w:ascii="Times New Roman" w:hAnsi="Times New Roman" w:cs="Times New Roman"/>
          <w:sz w:val="24"/>
          <w:szCs w:val="24"/>
        </w:rPr>
      </w:pPr>
    </w:p>
    <w:p w:rsidR="007F5B2A" w:rsidRPr="000A12C1" w:rsidRDefault="007F5B2A" w:rsidP="000A12C1">
      <w:pPr>
        <w:pStyle w:val="AralkYok"/>
        <w:jc w:val="both"/>
        <w:rPr>
          <w:rFonts w:ascii="Times New Roman" w:hAnsi="Times New Roman" w:cs="Times New Roman"/>
          <w:sz w:val="24"/>
          <w:szCs w:val="24"/>
        </w:rPr>
      </w:pPr>
    </w:p>
    <w:p w:rsidR="007F5B2A" w:rsidRPr="000A12C1" w:rsidRDefault="007F5B2A" w:rsidP="000A12C1">
      <w:pPr>
        <w:pStyle w:val="AralkYok"/>
        <w:jc w:val="both"/>
        <w:rPr>
          <w:rFonts w:ascii="Times New Roman" w:hAnsi="Times New Roman" w:cs="Times New Roman"/>
          <w:sz w:val="24"/>
          <w:szCs w:val="24"/>
        </w:rPr>
      </w:pPr>
    </w:p>
    <w:p w:rsidR="007F5B2A" w:rsidRPr="000A12C1" w:rsidRDefault="007F5B2A" w:rsidP="000A12C1">
      <w:pPr>
        <w:pStyle w:val="AralkYok"/>
        <w:jc w:val="both"/>
        <w:rPr>
          <w:rFonts w:ascii="Times New Roman" w:hAnsi="Times New Roman" w:cs="Times New Roman"/>
          <w:sz w:val="24"/>
          <w:szCs w:val="24"/>
        </w:rPr>
      </w:pPr>
    </w:p>
    <w:p w:rsidR="007F5B2A" w:rsidRPr="000A12C1" w:rsidRDefault="007F5B2A" w:rsidP="000A12C1">
      <w:pPr>
        <w:pStyle w:val="AralkYok"/>
        <w:jc w:val="both"/>
        <w:rPr>
          <w:rFonts w:ascii="Times New Roman" w:hAnsi="Times New Roman" w:cs="Times New Roman"/>
          <w:sz w:val="24"/>
          <w:szCs w:val="24"/>
        </w:rPr>
      </w:pPr>
    </w:p>
    <w:p w:rsidR="007F5B2A" w:rsidRPr="00E950D9" w:rsidRDefault="00E12A7C" w:rsidP="00E12A7C">
      <w:pPr>
        <w:pStyle w:val="AralkYok"/>
        <w:numPr>
          <w:ilvl w:val="0"/>
          <w:numId w:val="1"/>
        </w:numPr>
        <w:jc w:val="both"/>
        <w:rPr>
          <w:rFonts w:ascii="Times New Roman" w:hAnsi="Times New Roman" w:cs="Times New Roman"/>
          <w:b/>
          <w:sz w:val="24"/>
          <w:szCs w:val="24"/>
          <w:highlight w:val="cyan"/>
        </w:rPr>
      </w:pPr>
      <w:r w:rsidRPr="00E950D9">
        <w:rPr>
          <w:rFonts w:ascii="Times New Roman" w:hAnsi="Times New Roman" w:cs="Times New Roman"/>
          <w:b/>
          <w:sz w:val="24"/>
          <w:szCs w:val="24"/>
          <w:highlight w:val="cyan"/>
        </w:rPr>
        <w:t xml:space="preserve">İvedi yargılamanın kanun yollarına ilişkin hükümlerinin düzenlemenin yürürlüğe girdiği tarihten sonra </w:t>
      </w:r>
      <w:r w:rsidR="00E950D9" w:rsidRPr="00E950D9">
        <w:rPr>
          <w:rFonts w:ascii="Times New Roman" w:hAnsi="Times New Roman" w:cs="Times New Roman"/>
          <w:b/>
          <w:sz w:val="24"/>
          <w:szCs w:val="24"/>
          <w:highlight w:val="cyan"/>
        </w:rPr>
        <w:t>açılan davalara uygulanması gerektiği hk.</w:t>
      </w:r>
    </w:p>
    <w:p w:rsidR="00DA0FAD" w:rsidRPr="000A12C1" w:rsidRDefault="006D6283" w:rsidP="000A12C1">
      <w:pPr>
        <w:pStyle w:val="AralkYok"/>
        <w:jc w:val="both"/>
        <w:rPr>
          <w:rFonts w:ascii="Times New Roman" w:hAnsi="Times New Roman" w:cs="Times New Roman"/>
          <w:sz w:val="24"/>
          <w:szCs w:val="24"/>
        </w:rPr>
      </w:pPr>
      <w:r w:rsidRPr="000A12C1">
        <w:rPr>
          <w:rFonts w:ascii="Times New Roman" w:hAnsi="Times New Roman" w:cs="Times New Roman"/>
          <w:sz w:val="24"/>
          <w:szCs w:val="24"/>
        </w:rPr>
        <w:t>LP</w:t>
      </w:r>
    </w:p>
    <w:p w:rsidR="00DA0FAD" w:rsidRPr="000A12C1" w:rsidRDefault="00DA0FAD" w:rsidP="000A12C1">
      <w:pPr>
        <w:pStyle w:val="AralkYok"/>
        <w:jc w:val="both"/>
        <w:rPr>
          <w:rFonts w:ascii="Times New Roman" w:hAnsi="Times New Roman" w:cs="Times New Roman"/>
          <w:sz w:val="24"/>
          <w:szCs w:val="24"/>
        </w:rPr>
      </w:pPr>
    </w:p>
    <w:p w:rsidR="00DA0FAD" w:rsidRPr="000A12C1" w:rsidRDefault="00DA0FAD" w:rsidP="000A12C1">
      <w:pPr>
        <w:shd w:val="clear" w:color="auto" w:fill="FFFFFF"/>
        <w:spacing w:after="150" w:line="240" w:lineRule="auto"/>
        <w:jc w:val="both"/>
        <w:rPr>
          <w:rFonts w:ascii="Times New Roman" w:eastAsia="Times New Roman" w:hAnsi="Times New Roman" w:cs="Times New Roman"/>
          <w:b/>
          <w:sz w:val="28"/>
          <w:szCs w:val="28"/>
          <w:lang w:eastAsia="tr-TR"/>
        </w:rPr>
      </w:pPr>
      <w:r w:rsidRPr="000A12C1">
        <w:rPr>
          <w:rFonts w:ascii="Times New Roman" w:eastAsia="Times New Roman" w:hAnsi="Times New Roman" w:cs="Times New Roman"/>
          <w:b/>
          <w:sz w:val="28"/>
          <w:szCs w:val="28"/>
          <w:lang w:eastAsia="tr-TR"/>
        </w:rPr>
        <w:t>T.C. D A N I Ş T A Y İDARİ DAVA DAİRELERİ KURUL Esas No : 2015/3273</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b/>
          <w:sz w:val="28"/>
          <w:szCs w:val="28"/>
          <w:lang w:eastAsia="tr-TR"/>
        </w:rPr>
      </w:pPr>
      <w:r w:rsidRPr="000A12C1">
        <w:rPr>
          <w:rFonts w:ascii="Times New Roman" w:eastAsia="Times New Roman" w:hAnsi="Times New Roman" w:cs="Times New Roman"/>
          <w:b/>
          <w:sz w:val="28"/>
          <w:szCs w:val="28"/>
          <w:lang w:eastAsia="tr-TR"/>
        </w:rPr>
        <w:t>Karar No : 2015/3496</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Temyiz Eden (Davalılar) : 1- - ANKARA 2- - ANKARA 3- - TEKİRDAĞ</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İstemin Özeti :</w:t>
      </w:r>
      <w:r w:rsidR="00201B19" w:rsidRPr="000A12C1">
        <w:rPr>
          <w:rFonts w:ascii="Times New Roman" w:eastAsia="Times New Roman" w:hAnsi="Times New Roman" w:cs="Times New Roman"/>
          <w:sz w:val="24"/>
          <w:szCs w:val="24"/>
          <w:lang w:eastAsia="tr-TR"/>
        </w:rPr>
        <w:t xml:space="preserve"> </w:t>
      </w:r>
      <w:r w:rsidRPr="000A12C1">
        <w:rPr>
          <w:rFonts w:ascii="Times New Roman" w:eastAsia="Times New Roman" w:hAnsi="Times New Roman" w:cs="Times New Roman"/>
          <w:sz w:val="24"/>
          <w:szCs w:val="24"/>
          <w:lang w:eastAsia="tr-TR"/>
        </w:rPr>
        <w:t>Danıştay Altıncı Dairesinin 29/06/2015 günlü, E:2014/3933, K:2015/4641 sayılı kararının temyizen incelenerek bozulması, davalı idareler tarafından istenilmektedir.</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Savunmanın Özeti :</w:t>
      </w:r>
      <w:r w:rsidR="00201B19" w:rsidRPr="000A12C1">
        <w:rPr>
          <w:rFonts w:ascii="Times New Roman" w:eastAsia="Times New Roman" w:hAnsi="Times New Roman" w:cs="Times New Roman"/>
          <w:sz w:val="24"/>
          <w:szCs w:val="24"/>
          <w:lang w:eastAsia="tr-TR"/>
        </w:rPr>
        <w:t xml:space="preserve"> </w:t>
      </w:r>
      <w:r w:rsidRPr="000A12C1">
        <w:rPr>
          <w:rFonts w:ascii="Times New Roman" w:eastAsia="Times New Roman" w:hAnsi="Times New Roman" w:cs="Times New Roman"/>
          <w:sz w:val="24"/>
          <w:szCs w:val="24"/>
          <w:lang w:eastAsia="tr-TR"/>
        </w:rPr>
        <w:t>Savunma verilmemiştir.</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Düşüncesi : Temyiz isteminin reddi ile Daire kararının onanması gerektiği düşünülmektedir.</w:t>
      </w:r>
    </w:p>
    <w:p w:rsidR="00DA0FAD" w:rsidRPr="000A12C1" w:rsidRDefault="00DA0FAD" w:rsidP="000A12C1">
      <w:pPr>
        <w:shd w:val="clear" w:color="auto" w:fill="FFFFFF"/>
        <w:spacing w:before="150" w:after="150" w:line="240" w:lineRule="auto"/>
        <w:jc w:val="both"/>
        <w:outlineLvl w:val="0"/>
        <w:rPr>
          <w:rFonts w:ascii="Times New Roman" w:eastAsia="Times New Roman" w:hAnsi="Times New Roman" w:cs="Times New Roman"/>
          <w:b/>
          <w:kern w:val="36"/>
          <w:sz w:val="24"/>
          <w:szCs w:val="24"/>
          <w:lang w:eastAsia="tr-TR"/>
        </w:rPr>
      </w:pPr>
      <w:r w:rsidRPr="000A12C1">
        <w:rPr>
          <w:rFonts w:ascii="Times New Roman" w:eastAsia="Times New Roman" w:hAnsi="Times New Roman" w:cs="Times New Roman"/>
          <w:b/>
          <w:kern w:val="36"/>
          <w:sz w:val="24"/>
          <w:szCs w:val="24"/>
          <w:lang w:eastAsia="tr-TR"/>
        </w:rPr>
        <w:t>TÜRK MİLLETİ ADINA</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Hüküm veren Danıştay İdari Dava Daireleri Kurulunca dosya incelendi, gereği görüşüldü:</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highlight w:val="yellow"/>
          <w:lang w:eastAsia="tr-TR"/>
        </w:rPr>
        <w:t>Dava; Tekirdağ İli, Süleymanpaşa İlçesinde bulunan ve Tekirdağ Organize Sanayi Bölgesi sınırları içerisinde kalan taşınmazların</w:t>
      </w:r>
      <w:r w:rsidRPr="000A12C1">
        <w:rPr>
          <w:rFonts w:ascii="Times New Roman" w:eastAsia="Times New Roman" w:hAnsi="Times New Roman" w:cs="Times New Roman"/>
          <w:sz w:val="24"/>
          <w:szCs w:val="24"/>
          <w:lang w:eastAsia="tr-TR"/>
        </w:rPr>
        <w:t xml:space="preserve">, nın 11/02/2014 tarihli, 478 sayılı yazıları üzerine 2942 sayılı Kamulaştırma Kanununun 27. maddesi uyarınca Tekirdağ Yatırım İzleme ve Koordinasyon Başkanlığı tarafından </w:t>
      </w:r>
      <w:r w:rsidRPr="000A12C1">
        <w:rPr>
          <w:rFonts w:ascii="Times New Roman" w:eastAsia="Times New Roman" w:hAnsi="Times New Roman" w:cs="Times New Roman"/>
          <w:sz w:val="24"/>
          <w:szCs w:val="24"/>
          <w:highlight w:val="yellow"/>
          <w:lang w:eastAsia="tr-TR"/>
        </w:rPr>
        <w:t xml:space="preserve">acele kamulaştırılmasına yönelik </w:t>
      </w:r>
      <w:r w:rsidRPr="000A12C1">
        <w:rPr>
          <w:rFonts w:ascii="Times New Roman" w:eastAsia="Times New Roman" w:hAnsi="Times New Roman" w:cs="Times New Roman"/>
          <w:sz w:val="24"/>
          <w:szCs w:val="24"/>
          <w:highlight w:val="cyan"/>
          <w:lang w:eastAsia="tr-TR"/>
        </w:rPr>
        <w:t>10/03/2014 tarihli</w:t>
      </w:r>
      <w:r w:rsidRPr="000A12C1">
        <w:rPr>
          <w:rFonts w:ascii="Times New Roman" w:eastAsia="Times New Roman" w:hAnsi="Times New Roman" w:cs="Times New Roman"/>
          <w:sz w:val="24"/>
          <w:szCs w:val="24"/>
          <w:highlight w:val="yellow"/>
          <w:lang w:eastAsia="tr-TR"/>
        </w:rPr>
        <w:t>, 2014/6065 sayılı Bakanlar Kurulu kararının iptali istemiyle açılmıştır.</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 xml:space="preserve">Danıştay Altıncı Dairesinin 29/06/2015 günlü, E:2014/3933, K:2015/4641 sayılı kararıyla; Anayasanın 35. maddesinde: "Herkes, mülkiyet ve miras haklarına sahiptir. Bu haklar, ancak kamu yararı amacıyla, kanunla sınırlanabilir. Mülkiyet hakkının kullanılması toplum yararına aykırı olamaz." hükmünün, 46. maddesinde: "Devlet ve kamu tüzel kişileri, kamu yararının gerektirdiği hallerde özel mülkiyette bulunan malları yasada gösterilen esas ve usullere göre kamulaştırmaya yetkilidir." hükmünün yer aldığı; Avrupa İnsan Hakları Sözleşmesinin Ek 1 Nolu Protokolünün "Mülkiyetin korunması" başlıklı 1. maddesinde: "Her gerçek ve tüzel kişinin mal ve mülk dokunulmazlığına saygı gösterilmesini isteme hakkı vardır. Herhangi bir </w:t>
      </w:r>
      <w:r w:rsidRPr="000A12C1">
        <w:rPr>
          <w:rFonts w:ascii="Times New Roman" w:eastAsia="Times New Roman" w:hAnsi="Times New Roman" w:cs="Times New Roman"/>
          <w:sz w:val="24"/>
          <w:szCs w:val="24"/>
          <w:lang w:eastAsia="tr-TR"/>
        </w:rPr>
        <w:lastRenderedPageBreak/>
        <w:t>kimse, ancak kamu yararı sebebiyle ve yasada öngörülen koşullara ve uluslararası hukukun genel ilkelerine uygun olarak mal ve mülkünden yoksun bırakılabilir. Yukarıdaki hükümler, devletlerin, mülkiyetin kamu yararına uygun olarak kullanılmasını düzenlemek veya vergilerin ya da başka katkıların veya para cezalarının ödenmesini sağlamak için gerekli gördükleri yasaları uygulama konusunda sahip oldukları hakka halel getirmez." kuralına yer verildiği; 2942 sayılı Kamulaştırma Kanununun 3. maddesinde; idarelerin kanunlarla yapmak yükümlülüğünde bulundukları kamu hizmetlerinin veya teşebbüslerinin yürütülmesi için gerekli olan taşınmaz malları, kaynakları ve irtifak haklarını kamulaştırabileceklerinin belirtildiği; anılan mevzuat hükümleri birlikte değerlendirildiğinde; özel mülkiyet hakkının, korunması gereken temel insan hakları arasında öngörüldüğü, Anayasa ve uluslararası sözleşmelerde mülkiyet hakkını korumaya yönelik düzenlemelere yer verildiği, bu düzenlemelerde mülkiyet hakkına müdahalelerin olabileceğinin öngörüldüğü, ancak bu müdahalelerde, kamu yararı gerekçesinde, kanuni düzenleme gereği ve ölçülülük ya da orantılılık gibi uluslararası hukukun genel ilkelerinin varlığının dikkate alınması gerektiği, aksi durumda müdahalenin mülkiyet hakkı ihlaline neden olacağı; dosyanın incelenmesinden, uyuşmazlığa konu taşınmazların Tekirdağ Organize Sanayi Bölgesi (TORSAB) sınırları içinde yer aldığı, TORSAB'ın dağınık ve plansız sanayileşmenin Ergene Havzasında yol açtığı kirliliği gidermek ve yeni kirliliğe yol açmamak ve çevre dostu, diğer sanayi bölgelerinin kapasitelerine olumsuz etkisi olmayan "green sanayi" firmalarının bir araya getirilmesi amacıyla kurulduğu, bölgenin konuşlanacağı alanın kara, deniz, hava ve demiryolu ulaşımları bakımından tam bir kavşak noktasında olduğu, ASYAPORT Limanının açılması ile limandan en yüksek faydayı sağlama, Ergene Havzası Koruma Eylem Planı ile meydana gelen mekansal kısıtlamalardan asgari düzeyde etkilenme ve ekolojik bir sanayi bölgesinde yer alabilme düşüncesi nedeniyle parselde, 30 firmanın TORSAB'da yer alabilmek için müracaatta bulunduğu, 426 hektar büyüklüğündeki alan içindeki özel mülkiyete konu parsellerin kamulaştırma iş ve işlemlerinin normal kamulaştırma süreci ile bitirilmeye çalışılması durumunda, çok büyük bir yatırım ve istihdam sağlayacak yatırımcıların heyecanının azalmasına ve yatırımdan vazgeçmelerine neden olabileceği gerekçeleriyle Tekirdağ Organize Sanayi Bölgesi sınırları içinde kalan kalan taşınmazların acele kamulaştırılması yolunda dava konusu işlemin tesis edildiği; olayda, Tekirdağ Organize Sanayi Bölgesi kurulması amacıyla Tekirdağ İli, Süleymanpaşa İlçesi sınırları dahilinde bulunan uyuşmazlığa konu 426 hektarlık alanın tarım dışı amaçla kullanımına izin verilmesine ilişkin Gıda, Tarım ve Hayvancılık Bakanlığının 14/11/2013 günlü, 3987 sayılı kararının iptali istemiyle tarafından Tekirdağ İdare Mahkemesinde açılan davada; anılan Mahkemenin 24/12/2014 günlü, E:2014/591, K:2014/1347 sayılı kararıyla; 1/25.000 ölçekli çevre düzeni planı hükümleri uyarınca organize sanayi bölgelerindeki ortalama doluluk oranının % 71,20 olduğu ve organize sanayi bölgeleri dışındaki mevcut planlı sanayi alanlarında sanayi yatırımlarına izin verilebilmesi için gerekli %75'lik sınır şartının oluşmadığı, alternatif organize sanayi bölgeleri alan araştırmasının eksik nitelikte olduğu, dolayısıyla eksik araştırmaya dayanan ve bu yüzden korunması I. derecede öncelikli tarım toprağı vasfındaki 426 ha. yüzölçümlü taşınmazın tarımsal amaç dışı kullanımına izin verilmesi yolundaki işlemin hukuka aykırı olduğu gerekçeleriyle iptaline karar verildiği; bu durumda, uyuşmazlığa konu organize sanayi bölgesinin kurulması öngörülen alanının tarım dışı kullanımına yönelik kararın yukarıda bahsi geçen Mahkeme kararıyla iptal edildiği, dolayısıyla organize sanayi bölgesi kurulması amacıyla mülkiyet hakkına müdahale edilme koşulları oluşmadığından, organize sanayi bölgesi adına 2942 sayılı Kamulaştırma Kanununun 27. maddesi kapsamında acele kamulaştırma yapılmasına yönelik dava konusu Bakanlar Kurulu kararında da hukuka uyarlık görülmediği; öte yandan, davaya konu organize sanayi bölgesine yönelik 1/5.000 ve 1/1.000 ölçekli planların henüz yapılmadığı, organize sanayi bölgesine yönelik kamulaştırma işlemleri yapılmadan önce alana dair planların yapılması gerekliliğinin de açık olduğu gerekçeleriyle dava konusu işlemin iptaline karar verilmiştir.</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lastRenderedPageBreak/>
        <w:t>Davalı idareler, anılan kararı temyiz etmekte ve bozulmasını istemektedirler.</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lang w:eastAsia="tr-TR"/>
        </w:rPr>
      </w:pPr>
      <w:r w:rsidRPr="000A12C1">
        <w:rPr>
          <w:rFonts w:ascii="Times New Roman" w:eastAsia="Times New Roman" w:hAnsi="Times New Roman" w:cs="Times New Roman"/>
          <w:sz w:val="24"/>
          <w:szCs w:val="24"/>
          <w:lang w:eastAsia="tr-TR"/>
        </w:rPr>
        <w:t xml:space="preserve">Temyiz edilen kararla ilgili dosyanın incelenmesinden; Danıştay Altıncı Dairesince verilen kararın usul ve hukuka uygun bulunduğu, dilekçede ileri sürülen temyiz nedenlerinin kararın bozulmasını gerektirecek nitelikte olmadığı anlaşıldığından, davalı idarelerin temyiz istemlerinin reddine, </w:t>
      </w:r>
      <w:r w:rsidRPr="000A12C1">
        <w:rPr>
          <w:rFonts w:ascii="Times New Roman" w:eastAsia="Times New Roman" w:hAnsi="Times New Roman" w:cs="Times New Roman"/>
          <w:sz w:val="24"/>
          <w:szCs w:val="24"/>
          <w:highlight w:val="yellow"/>
          <w:lang w:eastAsia="tr-TR"/>
        </w:rPr>
        <w:t>Danıştay Altıncı Dairesinin 29/06/2015 günlü, E:2014/3933, K:2015/4641 sayılı kararının ONANMASINA, 2577 sayılı İdari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 Kanunu'nun 6545 sayılı Kanun ile değişik 20/A maddesinin ikinci fıkrasının (i) bendi uyarınca kesin olarak 15/10/2015 gününde esasta oybirliği ile, kesinlik yönünden oyçokluğu ile karar verildi.</w:t>
      </w:r>
    </w:p>
    <w:p w:rsidR="00DA0FAD" w:rsidRPr="000A12C1" w:rsidRDefault="00DA0FAD" w:rsidP="000A12C1">
      <w:pPr>
        <w:shd w:val="clear" w:color="auto" w:fill="FFFFFF"/>
        <w:spacing w:before="150" w:after="150" w:line="240" w:lineRule="auto"/>
        <w:jc w:val="both"/>
        <w:outlineLvl w:val="0"/>
        <w:rPr>
          <w:rFonts w:ascii="Times New Roman" w:eastAsia="Times New Roman" w:hAnsi="Times New Roman" w:cs="Times New Roman"/>
          <w:kern w:val="36"/>
          <w:sz w:val="24"/>
          <w:szCs w:val="24"/>
          <w:lang w:eastAsia="tr-TR"/>
        </w:rPr>
      </w:pPr>
      <w:r w:rsidRPr="000A12C1">
        <w:rPr>
          <w:rFonts w:ascii="Times New Roman" w:eastAsia="Times New Roman" w:hAnsi="Times New Roman" w:cs="Times New Roman"/>
          <w:kern w:val="36"/>
          <w:sz w:val="24"/>
          <w:szCs w:val="24"/>
          <w:lang w:eastAsia="tr-TR"/>
        </w:rPr>
        <w:t>KARŞI OY</w:t>
      </w:r>
    </w:p>
    <w:p w:rsidR="00DA0FAD" w:rsidRPr="000A12C1" w:rsidRDefault="00DA0FAD" w:rsidP="000A12C1">
      <w:pPr>
        <w:shd w:val="clear" w:color="auto" w:fill="FFFFFF"/>
        <w:spacing w:after="150" w:line="240" w:lineRule="auto"/>
        <w:jc w:val="both"/>
        <w:rPr>
          <w:rFonts w:ascii="Times New Roman" w:eastAsia="Times New Roman" w:hAnsi="Times New Roman" w:cs="Times New Roman"/>
          <w:sz w:val="24"/>
          <w:szCs w:val="24"/>
          <w:highlight w:val="yellow"/>
          <w:lang w:eastAsia="tr-TR"/>
        </w:rPr>
      </w:pPr>
      <w:r w:rsidRPr="000A12C1">
        <w:rPr>
          <w:rFonts w:ascii="Times New Roman" w:eastAsia="Times New Roman" w:hAnsi="Times New Roman" w:cs="Times New Roman"/>
          <w:sz w:val="24"/>
          <w:szCs w:val="24"/>
          <w:lang w:eastAsia="tr-TR"/>
        </w:rPr>
        <w:t xml:space="preserve">X- </w:t>
      </w:r>
      <w:r w:rsidRPr="000A12C1">
        <w:rPr>
          <w:rFonts w:ascii="Times New Roman" w:eastAsia="Times New Roman" w:hAnsi="Times New Roman" w:cs="Times New Roman"/>
          <w:sz w:val="24"/>
          <w:szCs w:val="24"/>
          <w:highlight w:val="yellow"/>
          <w:lang w:eastAsia="tr-TR"/>
        </w:rPr>
        <w:t>2577 sayılı İdari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 Kanunu'na, 28/06/2014 günlü, 29044 sayılı Resmi Gazete'de yayımlanarak yürürlüğe giren 6545 sayılı Kanun'un 18. maddesiyle eklenen, acele kamulaştırma işlemleri dahil, bir kısım işlemlere karşı açılan davaların ilk derece ve temyiz aşamasında, genel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usulünden farklı olarak izlenecek </w:t>
      </w:r>
      <w:r w:rsidRPr="000A12C1">
        <w:rPr>
          <w:rFonts w:ascii="Times New Roman" w:eastAsia="Times New Roman" w:hAnsi="Times New Roman" w:cs="Times New Roman"/>
          <w:sz w:val="24"/>
          <w:szCs w:val="24"/>
          <w:highlight w:val="yellow"/>
          <w:shd w:val="clear" w:color="auto" w:fill="FFFF00"/>
          <w:lang w:eastAsia="tr-TR"/>
        </w:rPr>
        <w:t>yargılama</w:t>
      </w:r>
      <w:r w:rsidRPr="000A12C1">
        <w:rPr>
          <w:rFonts w:ascii="Times New Roman" w:eastAsia="Times New Roman" w:hAnsi="Times New Roman" w:cs="Times New Roman"/>
          <w:sz w:val="24"/>
          <w:szCs w:val="24"/>
          <w:highlight w:val="yellow"/>
          <w:lang w:eastAsia="tr-TR"/>
        </w:rPr>
        <w:t> usulünün belirlendiği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başlıklı 20/A maddesinin ikinci fıkrasının (i) bendi uyarınca, temyiz üzerine verilen kararların kesin olduğu hükme bağlanmış olmakla birlikte, 6545 sayılı Yasa'nın yürürlüğe girmesinden önce açılan ve sonradan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kapsamına dahil edilen işlemlere karşı açılan davalarda,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usulüne ilişkin hükümlerin uygulanması, hukuk güvenliği ilkesine aykırı sonuçlar doğuracağından,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usulünün ilk derece ve temyiz aşamasına ilişkin hükümlerinin, ancak 6545 sayılı Yasa'nın yürürlüğe girdiği 28/06/2014 tarihinden sonra açılan davalarda uygulanabileceği, bu tarihten önce açılan davalarda ise genel hükümlerin uygulanması gerektiği sonucuna varılmıştır. Bu durumda, 28/06/2014 tarihinden önce açılan bu davada belirtilen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hükmünün uygulanma imkânı bulunmamaktadır. Açıklanan nedenle, davanın açıldığı tarih itibarıyla, </w:t>
      </w:r>
      <w:r w:rsidRPr="000A12C1">
        <w:rPr>
          <w:rFonts w:ascii="Times New Roman" w:eastAsia="Times New Roman" w:hAnsi="Times New Roman" w:cs="Times New Roman"/>
          <w:sz w:val="24"/>
          <w:szCs w:val="24"/>
          <w:highlight w:val="yellow"/>
          <w:shd w:val="clear" w:color="auto" w:fill="FFFF00"/>
          <w:lang w:eastAsia="tr-TR"/>
        </w:rPr>
        <w:t>ivedi yargılama</w:t>
      </w:r>
      <w:r w:rsidRPr="000A12C1">
        <w:rPr>
          <w:rFonts w:ascii="Times New Roman" w:eastAsia="Times New Roman" w:hAnsi="Times New Roman" w:cs="Times New Roman"/>
          <w:sz w:val="24"/>
          <w:szCs w:val="24"/>
          <w:highlight w:val="yellow"/>
          <w:lang w:eastAsia="tr-TR"/>
        </w:rPr>
        <w:t> usulü kapsamında bulunmayan bu davada, Danıştay Altıncı Dairesince v</w:t>
      </w:r>
      <w:r w:rsidR="00300CF8" w:rsidRPr="000A12C1">
        <w:rPr>
          <w:rFonts w:ascii="Times New Roman" w:eastAsia="Times New Roman" w:hAnsi="Times New Roman" w:cs="Times New Roman"/>
          <w:sz w:val="24"/>
          <w:szCs w:val="24"/>
          <w:highlight w:val="yellow"/>
          <w:lang w:eastAsia="tr-TR"/>
        </w:rPr>
        <w:t>erilen dava konusu işlemin iptal</w:t>
      </w:r>
      <w:r w:rsidRPr="000A12C1">
        <w:rPr>
          <w:rFonts w:ascii="Times New Roman" w:eastAsia="Times New Roman" w:hAnsi="Times New Roman" w:cs="Times New Roman"/>
          <w:sz w:val="24"/>
          <w:szCs w:val="24"/>
          <w:highlight w:val="yellow"/>
          <w:lang w:eastAsia="tr-TR"/>
        </w:rPr>
        <w:t>i yolundaki kararın onanması yolundaki karara karşı, tarafların 15 (on</w:t>
      </w:r>
      <w:r w:rsidR="00300CF8" w:rsidRPr="000A12C1">
        <w:rPr>
          <w:rFonts w:ascii="Times New Roman" w:eastAsia="Times New Roman" w:hAnsi="Times New Roman" w:cs="Times New Roman"/>
          <w:sz w:val="24"/>
          <w:szCs w:val="24"/>
          <w:highlight w:val="yellow"/>
          <w:lang w:eastAsia="tr-TR"/>
        </w:rPr>
        <w:t xml:space="preserve"> </w:t>
      </w:r>
      <w:r w:rsidRPr="000A12C1">
        <w:rPr>
          <w:rFonts w:ascii="Times New Roman" w:eastAsia="Times New Roman" w:hAnsi="Times New Roman" w:cs="Times New Roman"/>
          <w:sz w:val="24"/>
          <w:szCs w:val="24"/>
          <w:highlight w:val="yellow"/>
          <w:lang w:eastAsia="tr-TR"/>
        </w:rPr>
        <w:t>beş) günlük süre içinde karar düzeltme yoluna başvurabilme imkânı bulunduğu oyuyla, kararın kesinlik hükmüne ilişkin kısmına katılmıyoruz.</w:t>
      </w:r>
    </w:p>
    <w:p w:rsidR="00DA0FAD" w:rsidRDefault="00DA0FAD" w:rsidP="000A12C1">
      <w:pPr>
        <w:pStyle w:val="AralkYok"/>
        <w:jc w:val="both"/>
        <w:rPr>
          <w:rFonts w:ascii="Times New Roman" w:hAnsi="Times New Roman" w:cs="Times New Roman"/>
          <w:sz w:val="24"/>
          <w:szCs w:val="24"/>
        </w:rPr>
      </w:pPr>
    </w:p>
    <w:p w:rsidR="00F1775B" w:rsidRDefault="00F1775B" w:rsidP="000A12C1">
      <w:pPr>
        <w:pStyle w:val="AralkYok"/>
        <w:jc w:val="both"/>
        <w:rPr>
          <w:rFonts w:ascii="Times New Roman" w:hAnsi="Times New Roman" w:cs="Times New Roman"/>
          <w:sz w:val="24"/>
          <w:szCs w:val="24"/>
        </w:rPr>
      </w:pPr>
    </w:p>
    <w:p w:rsidR="00F1775B" w:rsidRDefault="00F1775B" w:rsidP="000A12C1">
      <w:pPr>
        <w:pStyle w:val="AralkYok"/>
        <w:jc w:val="both"/>
        <w:rPr>
          <w:rFonts w:ascii="Times New Roman" w:hAnsi="Times New Roman" w:cs="Times New Roman"/>
          <w:sz w:val="24"/>
          <w:szCs w:val="24"/>
        </w:rPr>
      </w:pPr>
    </w:p>
    <w:p w:rsidR="00F1775B" w:rsidRPr="00E82E82" w:rsidRDefault="00F1775B" w:rsidP="00F1775B">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b/>
          <w:bCs/>
          <w:color w:val="000000"/>
          <w:sz w:val="30"/>
          <w:szCs w:val="30"/>
          <w:lang w:eastAsia="tr-TR"/>
        </w:rPr>
        <w:t>ANAYASA MAHKEMESİ KARARI</w:t>
      </w:r>
    </w:p>
    <w:p w:rsidR="00F1775B" w:rsidRPr="00E82E82" w:rsidRDefault="00F1775B" w:rsidP="00F1775B">
      <w:pPr>
        <w:shd w:val="clear" w:color="auto" w:fill="FFFFFF"/>
        <w:spacing w:after="0" w:line="240" w:lineRule="auto"/>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color w:val="000000"/>
          <w:sz w:val="30"/>
          <w:szCs w:val="30"/>
          <w:lang w:eastAsia="tr-TR"/>
        </w:rPr>
        <w:t> </w:t>
      </w:r>
    </w:p>
    <w:p w:rsidR="00F1775B" w:rsidRPr="00E82E8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b/>
          <w:bCs/>
          <w:color w:val="000000"/>
          <w:sz w:val="19"/>
          <w:szCs w:val="19"/>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510"/>
        <w:gridCol w:w="129"/>
        <w:gridCol w:w="1669"/>
      </w:tblGrid>
      <w:tr w:rsidR="00F1775B" w:rsidRPr="00E82E82" w:rsidTr="003D734E">
        <w:tc>
          <w:tcPr>
            <w:tcW w:w="0" w:type="auto"/>
            <w:shd w:val="clear" w:color="auto" w:fill="FFFFFF"/>
            <w:hideMark/>
          </w:tcPr>
          <w:p w:rsidR="00F1775B" w:rsidRPr="00E82E82" w:rsidRDefault="00F1775B" w:rsidP="003D734E">
            <w:pPr>
              <w:spacing w:after="120" w:line="240" w:lineRule="auto"/>
              <w:rPr>
                <w:rFonts w:ascii="Times New Roman" w:eastAsia="Times New Roman" w:hAnsi="Times New Roman" w:cs="Times New Roman"/>
                <w:b/>
                <w:bCs/>
                <w:sz w:val="20"/>
                <w:szCs w:val="20"/>
                <w:lang w:eastAsia="tr-TR"/>
              </w:rPr>
            </w:pPr>
            <w:r w:rsidRPr="00E82E82">
              <w:rPr>
                <w:rFonts w:ascii="Times New Roman" w:eastAsia="Times New Roman" w:hAnsi="Times New Roman" w:cs="Times New Roman"/>
                <w:b/>
                <w:bCs/>
                <w:color w:val="000000"/>
                <w:lang w:eastAsia="tr-TR"/>
              </w:rPr>
              <w:t>Esas Sayısı</w:t>
            </w:r>
          </w:p>
        </w:tc>
        <w:tc>
          <w:tcPr>
            <w:tcW w:w="0" w:type="auto"/>
            <w:shd w:val="clear" w:color="auto" w:fill="FFFFFF"/>
            <w:hideMark/>
          </w:tcPr>
          <w:p w:rsidR="00F1775B" w:rsidRPr="00E82E82" w:rsidRDefault="00F1775B" w:rsidP="003D734E">
            <w:pPr>
              <w:spacing w:after="120" w:line="240" w:lineRule="auto"/>
              <w:rPr>
                <w:rFonts w:ascii="Times New Roman" w:eastAsia="Times New Roman" w:hAnsi="Times New Roman" w:cs="Times New Roman"/>
                <w:b/>
                <w:bCs/>
                <w:sz w:val="20"/>
                <w:szCs w:val="20"/>
                <w:lang w:eastAsia="tr-TR"/>
              </w:rPr>
            </w:pPr>
            <w:r w:rsidRPr="00E82E82">
              <w:rPr>
                <w:rFonts w:ascii="Times New Roman" w:eastAsia="Times New Roman" w:hAnsi="Times New Roman" w:cs="Times New Roman"/>
                <w:b/>
                <w:bCs/>
                <w:color w:val="000000"/>
                <w:lang w:eastAsia="tr-TR"/>
              </w:rPr>
              <w:t> :</w:t>
            </w:r>
          </w:p>
        </w:tc>
        <w:tc>
          <w:tcPr>
            <w:tcW w:w="0" w:type="auto"/>
            <w:shd w:val="clear" w:color="auto" w:fill="FFFFFF"/>
            <w:hideMark/>
          </w:tcPr>
          <w:p w:rsidR="00F1775B" w:rsidRPr="00E82E82" w:rsidRDefault="00F1775B" w:rsidP="003D734E">
            <w:pPr>
              <w:spacing w:after="120" w:line="240" w:lineRule="auto"/>
              <w:rPr>
                <w:rFonts w:ascii="Times New Roman" w:eastAsia="Times New Roman" w:hAnsi="Times New Roman" w:cs="Times New Roman"/>
                <w:b/>
                <w:bCs/>
                <w:sz w:val="20"/>
                <w:szCs w:val="20"/>
                <w:lang w:eastAsia="tr-TR"/>
              </w:rPr>
            </w:pPr>
            <w:r w:rsidRPr="00E82E82">
              <w:rPr>
                <w:rFonts w:ascii="Times New Roman" w:eastAsia="Times New Roman" w:hAnsi="Times New Roman" w:cs="Times New Roman"/>
                <w:b/>
                <w:bCs/>
                <w:color w:val="000000"/>
                <w:lang w:eastAsia="tr-TR"/>
              </w:rPr>
              <w:t> 2014/146</w:t>
            </w:r>
          </w:p>
        </w:tc>
      </w:tr>
      <w:tr w:rsidR="00F1775B" w:rsidRPr="00E82E82" w:rsidTr="003D734E">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Karar Sayısı</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2015/31</w:t>
            </w:r>
          </w:p>
        </w:tc>
      </w:tr>
      <w:tr w:rsidR="00F1775B" w:rsidRPr="00E82E82" w:rsidTr="003D734E">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Karar Tarihi</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19.3.2015</w:t>
            </w:r>
          </w:p>
        </w:tc>
      </w:tr>
      <w:tr w:rsidR="00F1775B" w:rsidRPr="00E82E82" w:rsidTr="003D734E">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R.G. Tarih-Sayı</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w:t>
            </w:r>
          </w:p>
        </w:tc>
        <w:tc>
          <w:tcPr>
            <w:tcW w:w="0" w:type="auto"/>
            <w:shd w:val="clear" w:color="auto" w:fill="FFFFFF"/>
            <w:hideMark/>
          </w:tcPr>
          <w:p w:rsidR="00F1775B" w:rsidRPr="00E82E82" w:rsidRDefault="00F1775B" w:rsidP="003D734E">
            <w:pPr>
              <w:spacing w:after="120" w:line="240" w:lineRule="auto"/>
              <w:jc w:val="both"/>
              <w:rPr>
                <w:rFonts w:ascii="Times New Roman" w:eastAsia="Times New Roman" w:hAnsi="Times New Roman" w:cs="Times New Roman"/>
                <w:sz w:val="24"/>
                <w:szCs w:val="24"/>
                <w:lang w:eastAsia="tr-TR"/>
              </w:rPr>
            </w:pPr>
            <w:r w:rsidRPr="00E82E82">
              <w:rPr>
                <w:rFonts w:ascii="Times New Roman" w:eastAsia="Times New Roman" w:hAnsi="Times New Roman" w:cs="Times New Roman"/>
                <w:b/>
                <w:bCs/>
                <w:color w:val="000000"/>
                <w:lang w:eastAsia="tr-TR"/>
              </w:rPr>
              <w:t> 13.6.2015 - 29385</w:t>
            </w:r>
          </w:p>
        </w:tc>
      </w:tr>
    </w:tbl>
    <w:p w:rsidR="00F1775B"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b/>
          <w:bCs/>
          <w:color w:val="000000"/>
          <w:lang w:eastAsia="tr-TR"/>
        </w:rPr>
      </w:pPr>
    </w:p>
    <w:p w:rsidR="00F1775B" w:rsidRPr="00E82E8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b/>
          <w:bCs/>
          <w:color w:val="000000"/>
          <w:lang w:eastAsia="tr-TR"/>
        </w:rPr>
        <w:t>İPTAL DAVASINI AÇAN :</w:t>
      </w:r>
      <w:r w:rsidRPr="00E82E82">
        <w:rPr>
          <w:rFonts w:ascii="Times New Roman" w:eastAsia="Times New Roman" w:hAnsi="Times New Roman" w:cs="Times New Roman"/>
          <w:b/>
          <w:bCs/>
          <w:color w:val="000000"/>
          <w:sz w:val="19"/>
          <w:szCs w:val="19"/>
          <w:lang w:eastAsia="tr-TR"/>
        </w:rPr>
        <w:t> </w:t>
      </w:r>
      <w:r w:rsidRPr="00E82E82">
        <w:rPr>
          <w:rFonts w:ascii="Times New Roman" w:eastAsia="Times New Roman" w:hAnsi="Times New Roman" w:cs="Times New Roman"/>
          <w:color w:val="000000"/>
          <w:sz w:val="19"/>
          <w:szCs w:val="19"/>
          <w:lang w:eastAsia="tr-TR"/>
        </w:rPr>
        <w:t>Türkiye Büyük Millet Meclisi üyeleri M. Akif HAMZAÇEBİ ve Engin ALTAY ile birlikte 122 milletvekili</w:t>
      </w:r>
    </w:p>
    <w:p w:rsidR="00F1775B" w:rsidRPr="00E82E8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color w:val="000000"/>
          <w:sz w:val="19"/>
          <w:szCs w:val="19"/>
          <w:lang w:eastAsia="tr-TR"/>
        </w:rPr>
        <w:t> </w:t>
      </w:r>
    </w:p>
    <w:p w:rsidR="00F1775B" w:rsidRPr="00E82E82" w:rsidRDefault="00F1775B" w:rsidP="00F1775B">
      <w:pPr>
        <w:shd w:val="clear" w:color="auto" w:fill="FFFFFF"/>
        <w:spacing w:after="0" w:line="240" w:lineRule="auto"/>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b/>
          <w:bCs/>
          <w:color w:val="000000"/>
          <w:lang w:eastAsia="tr-TR"/>
        </w:rPr>
        <w:t>İTİRAZ YOLUNA BAŞVURAN :</w:t>
      </w:r>
      <w:r w:rsidRPr="00E82E82">
        <w:rPr>
          <w:rFonts w:ascii="Times New Roman" w:eastAsia="Times New Roman" w:hAnsi="Times New Roman" w:cs="Times New Roman"/>
          <w:b/>
          <w:bCs/>
          <w:color w:val="000000"/>
          <w:sz w:val="19"/>
          <w:szCs w:val="19"/>
          <w:lang w:eastAsia="tr-TR"/>
        </w:rPr>
        <w:t> </w:t>
      </w:r>
      <w:r w:rsidRPr="00E82E82">
        <w:rPr>
          <w:rFonts w:ascii="Times New Roman" w:eastAsia="Times New Roman" w:hAnsi="Times New Roman" w:cs="Times New Roman"/>
          <w:color w:val="000000"/>
          <w:sz w:val="19"/>
          <w:szCs w:val="19"/>
          <w:lang w:eastAsia="tr-TR"/>
        </w:rPr>
        <w:t>İzmir Bölge İdare Mahkemesi        (E.2014/159)</w:t>
      </w:r>
    </w:p>
    <w:p w:rsidR="00F1775B" w:rsidRPr="00E82E82" w:rsidRDefault="00F1775B" w:rsidP="00F1775B">
      <w:pPr>
        <w:shd w:val="clear" w:color="auto" w:fill="FFFFFF"/>
        <w:spacing w:after="0" w:line="240" w:lineRule="auto"/>
        <w:rPr>
          <w:rFonts w:ascii="Times New Roman" w:eastAsia="Times New Roman" w:hAnsi="Times New Roman" w:cs="Times New Roman"/>
          <w:color w:val="000000"/>
          <w:sz w:val="27"/>
          <w:szCs w:val="27"/>
          <w:lang w:eastAsia="tr-TR"/>
        </w:rPr>
      </w:pPr>
      <w:r w:rsidRPr="00E82E82">
        <w:rPr>
          <w:rFonts w:ascii="Times New Roman" w:eastAsia="Times New Roman" w:hAnsi="Times New Roman" w:cs="Times New Roman"/>
          <w:b/>
          <w:bCs/>
          <w:color w:val="000000"/>
          <w:sz w:val="19"/>
          <w:szCs w:val="19"/>
          <w:lang w:eastAsia="tr-TR"/>
        </w:rPr>
        <w:t> </w:t>
      </w:r>
    </w:p>
    <w:p w:rsidR="00F1775B" w:rsidRDefault="00F1775B" w:rsidP="00F1775B">
      <w:pPr>
        <w:pStyle w:val="2-ortabaslk"/>
        <w:shd w:val="clear" w:color="auto" w:fill="FFFFFF"/>
        <w:spacing w:before="0" w:beforeAutospacing="0" w:after="0" w:afterAutospacing="0"/>
        <w:ind w:firstLine="1134"/>
        <w:jc w:val="both"/>
        <w:rPr>
          <w:b/>
          <w:bCs/>
          <w:color w:val="000000"/>
          <w:sz w:val="20"/>
          <w:szCs w:val="20"/>
        </w:rPr>
      </w:pPr>
      <w:r w:rsidRPr="00E82E82">
        <w:rPr>
          <w:b/>
          <w:bCs/>
          <w:color w:val="000000"/>
        </w:rPr>
        <w:t>DAVA VE İTİRAZIN KONUSU :</w:t>
      </w:r>
      <w:r w:rsidRPr="00E82E82">
        <w:rPr>
          <w:b/>
          <w:bCs/>
          <w:color w:val="000000"/>
          <w:sz w:val="20"/>
          <w:szCs w:val="20"/>
        </w:rPr>
        <w:t> </w:t>
      </w:r>
      <w:r>
        <w:rPr>
          <w:b/>
          <w:bCs/>
          <w:color w:val="000000"/>
          <w:sz w:val="20"/>
          <w:szCs w:val="20"/>
        </w:rPr>
        <w:t xml:space="preserve"> </w:t>
      </w:r>
    </w:p>
    <w:p w:rsidR="00F1775B" w:rsidRDefault="00F1775B" w:rsidP="00F1775B">
      <w:pPr>
        <w:pStyle w:val="2-ortabaslk"/>
        <w:shd w:val="clear" w:color="auto" w:fill="FFFFFF"/>
        <w:spacing w:before="0" w:beforeAutospacing="0" w:after="0" w:afterAutospacing="0"/>
        <w:ind w:firstLine="1134"/>
        <w:jc w:val="both"/>
        <w:rPr>
          <w:b/>
          <w:bCs/>
          <w:color w:val="000000"/>
          <w:sz w:val="20"/>
          <w:szCs w:val="20"/>
        </w:rPr>
      </w:pPr>
      <w:r>
        <w:rPr>
          <w:b/>
          <w:bCs/>
          <w:color w:val="000000"/>
          <w:sz w:val="20"/>
          <w:szCs w:val="20"/>
        </w:rPr>
        <w:t>(...)</w:t>
      </w:r>
    </w:p>
    <w:p w:rsidR="00F1775B" w:rsidRPr="00DE6265" w:rsidRDefault="00F1775B" w:rsidP="00F1775B">
      <w:pPr>
        <w:pStyle w:val="2-ortabaslk"/>
        <w:shd w:val="clear" w:color="auto" w:fill="FFFFFF"/>
        <w:spacing w:before="0" w:beforeAutospacing="0" w:after="0" w:afterAutospacing="0"/>
        <w:ind w:firstLine="1134"/>
        <w:jc w:val="both"/>
        <w:rPr>
          <w:b/>
          <w:bCs/>
          <w:color w:val="000000"/>
          <w:sz w:val="20"/>
          <w:szCs w:val="20"/>
        </w:rPr>
      </w:pPr>
      <w:r w:rsidRPr="00DE6265">
        <w:rPr>
          <w:color w:val="000000"/>
          <w:sz w:val="20"/>
          <w:szCs w:val="20"/>
        </w:rPr>
        <w:t>B- 18. maddesiyle 2577 sayılı Kanun'a eklenen 20/A maddesinin,</w:t>
      </w:r>
    </w:p>
    <w:p w:rsidR="00F1775B" w:rsidRPr="00DE6265" w:rsidRDefault="00F1775B" w:rsidP="00F1775B">
      <w:pPr>
        <w:shd w:val="clear" w:color="auto" w:fill="FFFFFF"/>
        <w:spacing w:after="0" w:line="240" w:lineRule="auto"/>
        <w:ind w:firstLine="1134"/>
        <w:jc w:val="both"/>
        <w:rPr>
          <w:rFonts w:ascii="Times New Roman" w:eastAsia="Times New Roman" w:hAnsi="Times New Roman" w:cs="Times New Roman"/>
          <w:b/>
          <w:bCs/>
          <w:color w:val="000000"/>
          <w:sz w:val="20"/>
          <w:szCs w:val="20"/>
          <w:lang w:eastAsia="tr-TR"/>
        </w:rPr>
      </w:pPr>
      <w:r w:rsidRPr="00DE6265">
        <w:rPr>
          <w:rFonts w:ascii="Times New Roman" w:eastAsia="Times New Roman" w:hAnsi="Times New Roman" w:cs="Times New Roman"/>
          <w:color w:val="000000"/>
          <w:sz w:val="20"/>
          <w:szCs w:val="20"/>
          <w:lang w:eastAsia="tr-TR"/>
        </w:rPr>
        <w:t>C- 19. maddesiyle 2577 sayılı Kanun'un başlığıyla birlikte değiştirilen 45. maddesinin (8) numaralı fıkrasının,</w:t>
      </w:r>
    </w:p>
    <w:p w:rsidR="00F1775B" w:rsidRDefault="00F1775B" w:rsidP="00F1775B">
      <w:pPr>
        <w:shd w:val="clear" w:color="auto" w:fill="FFFFFF"/>
        <w:spacing w:after="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lastRenderedPageBreak/>
        <w:tab/>
        <w:t xml:space="preserve">         (…)</w:t>
      </w:r>
    </w:p>
    <w:p w:rsidR="00F1775B" w:rsidRPr="00DF5C8C" w:rsidRDefault="00F1775B" w:rsidP="00F1775B">
      <w:pPr>
        <w:shd w:val="clear" w:color="auto" w:fill="FFFFFF"/>
        <w:spacing w:after="0" w:line="240" w:lineRule="auto"/>
        <w:jc w:val="both"/>
        <w:rPr>
          <w:rFonts w:ascii="Times New Roman" w:eastAsia="Times New Roman" w:hAnsi="Times New Roman" w:cs="Times New Roman"/>
          <w:b/>
          <w:bCs/>
          <w:color w:val="000000"/>
          <w:sz w:val="20"/>
          <w:szCs w:val="20"/>
          <w:lang w:eastAsia="tr-TR"/>
        </w:rPr>
      </w:pPr>
      <w:r>
        <w:rPr>
          <w:color w:val="000000"/>
          <w:sz w:val="20"/>
          <w:szCs w:val="20"/>
          <w:shd w:val="clear" w:color="auto" w:fill="FFFFFF"/>
        </w:rPr>
        <w:t>Anayasa'nın 2., 10., 13., 36., 37., 74. ve 125. maddelerine aykırılığını ileri sürerek iptallerine ve yürürlüklerinin durdurulmasına karar verilmesi istemidir.</w:t>
      </w:r>
    </w:p>
    <w:p w:rsidR="00F1775B"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w:t>
      </w:r>
    </w:p>
    <w:p w:rsidR="00F1775B"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b/>
          <w:bCs/>
          <w:color w:val="000000"/>
          <w:lang w:eastAsia="tr-TR"/>
        </w:rPr>
      </w:pPr>
      <w:r>
        <w:rPr>
          <w:b/>
          <w:bCs/>
          <w:color w:val="000000"/>
          <w:shd w:val="clear" w:color="auto" w:fill="FFFFFF"/>
        </w:rPr>
        <w:t>V- ESASIN İNCELENMESİ</w:t>
      </w:r>
    </w:p>
    <w:p w:rsidR="00F1775B"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w:t>
      </w:r>
    </w:p>
    <w:p w:rsidR="00F1775B" w:rsidRPr="001B0AC2"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E-</w:t>
      </w:r>
      <w:r w:rsidRPr="001B0AC2">
        <w:rPr>
          <w:rFonts w:ascii="Times New Roman" w:eastAsia="Times New Roman" w:hAnsi="Times New Roman" w:cs="Times New Roman"/>
          <w:color w:val="000000"/>
          <w:lang w:eastAsia="tr-TR"/>
        </w:rPr>
        <w:t> </w:t>
      </w:r>
      <w:r w:rsidRPr="001B0AC2">
        <w:rPr>
          <w:rFonts w:ascii="Times New Roman" w:eastAsia="Times New Roman" w:hAnsi="Times New Roman" w:cs="Times New Roman"/>
          <w:b/>
          <w:bCs/>
          <w:color w:val="000000"/>
          <w:lang w:eastAsia="tr-TR"/>
        </w:rPr>
        <w:t>Kanun'un 18. Maddesiyle 2577 Sayılı Kanun'a Eklenen 20/A Maddesinin İncelenmesi</w:t>
      </w:r>
    </w:p>
    <w:p w:rsidR="00F1775B" w:rsidRPr="001B0AC2" w:rsidRDefault="00F1775B" w:rsidP="00F1775B">
      <w:pPr>
        <w:shd w:val="clear" w:color="auto" w:fill="FFFFFF"/>
        <w:spacing w:after="0" w:line="240" w:lineRule="auto"/>
        <w:ind w:firstLine="1080"/>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1- İvedi Yargılama Usulüne İlişkin Genel Açıklama</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maddenin (1) numaralı fıkrasında, ihaleden yasaklama kararları hariç ihale işlemleri, acele kamulaştırma işlemleri, Özelleştirme Yüksek Kurulu kararları, 2634 sayılı Turizmi Teşvik Kanunu uyarınca yapılan satış, tahsis ve kiralama işlemleri, 2872 sayılı Çevre Kanunu uyarınca, idari yaptırım kararları hariç çevresel etki değerlendirmesi sonucu alınan kararlar ile 6306 sayılı Afet Riski Altındaki Alanların Dönüştürülmesi Hakkında Kanun uyarınca alınan Bakanlar Kurulu kararlarından kaynaklanan uyuşmazlıkların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olduğu hüküm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İvedi yargılama usulüne tabi olan uyuşmazlıklarda uygulanacak kurallar ise dava konusu maddenin (2) numaralı fıkrasında düzenlenmiştir.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Buna göre,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uyuşmazlıklarda; dava açma süresi otuz güne düşürülmüş, 2577 sayılı Kanun'un 11. maddesinin uygulanmayacağı belirtilmiş, dava dilekçelerinin yedi gün içinde ilk incelemesinin yapılarak aynı süre içerisinde tebliğe çıkarılması öngörülmüş, savunma verme süresi onbeş gün olarak belirlenmiş, savunma verme süresinin bir defaya mahsus olmak üzere en fazla on beş gün uzatılabilmesine imkân tanınmış, savunmanın verilmesi veya savunma verme süresinin geçmesiyle dosyanın tekemmül etmiş sayılacağı kurala bağlanmış, yürütmenin durdurulması talebine ilişkin olarak verilecek kararlara karşı itiraz yoluna başvuru imkânı kaldırılmış, davaların en geç bir ay içinde karara bağlanması, ara kararı, keşif, bilirkişi incelemesi ya da duruşma yapılması gibi işlemlerin ivedilikle sonuçlandırılması öngörülmüş, temyiz yoluna başvuru ve cevap süresi on beş güne düşürülmüş, temyiz dilekçelerinin üç gün içinde incelenip tebliğe çıkarılması ve Kanun'un temyiz yolunu düzenleyen 48. maddesinin bu maddeye aykırı olmayan hükümlerinin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ya tabi olan davalarda da uygulanması kurala bağlanmıştır.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Temyiz incelemesinde Danıştaya evrak üzerinde yaptığı inceleme sonunda, maddi vakıalar hakkında edindiği bilgiyi yeterli görmesi halinde veya temyizin sadece hukuki noktalara ilişkin yahut temyiz olunan karardaki maddi yanlışlıkların düzeltilmesi mümkün ise işin esası hakkında karar verme, aksi hâlde gerekli inceleme ve tahkikatı yaparak esas hakkında yeniden karar verme, ilk inceleme üzerine verilen kararlara karşı yapılan temyizi haklı bulması hâlinde ise kararı bozarak dosyayı geri gönderme yetkisi tanınmış, temyiz üzerine verilen kararlara karşı başka bir mercie başvurulmadan kararların kesinleşmesi öngörülmüş; ayrıca temyiz isteminin en geç iki ay içinde karara bağlanması ve kararların en geç bir ay içinde tebliğe çıkarılması kural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2- Anayasa'ya Uygunluk Denetimi</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 </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                   a- Maddenin (1) Numaralı Fıkrası</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cyan"/>
          <w:lang w:eastAsia="tr-TR"/>
        </w:rPr>
        <w:t>Dava dilekçesinde, 2577 sayılı Kanun'un 20/A maddesinin (1) numaralı fıkrasında sayılan işlemlerden kaynaklanan davaların </w:t>
      </w:r>
      <w:r w:rsidRPr="00560F6C">
        <w:rPr>
          <w:rFonts w:ascii="Times New Roman" w:eastAsia="Times New Roman" w:hAnsi="Times New Roman" w:cs="Times New Roman"/>
          <w:color w:val="000000"/>
          <w:sz w:val="19"/>
          <w:szCs w:val="19"/>
          <w:highlight w:val="cyan"/>
          <w:shd w:val="clear" w:color="auto" w:fill="FFD800"/>
          <w:lang w:eastAsia="tr-TR"/>
        </w:rPr>
        <w:t>ivedi yargılama</w:t>
      </w:r>
      <w:r w:rsidRPr="001B0AC2">
        <w:rPr>
          <w:rFonts w:ascii="Times New Roman" w:eastAsia="Times New Roman" w:hAnsi="Times New Roman" w:cs="Times New Roman"/>
          <w:color w:val="000000"/>
          <w:sz w:val="19"/>
          <w:szCs w:val="19"/>
          <w:highlight w:val="cyan"/>
          <w:lang w:eastAsia="tr-TR"/>
        </w:rPr>
        <w:t> usulüne tabi kılınmasının bu uyuşmazlıklar yönünden Anayasa ile teminat altına alınan hak arama özgürlüğü ve dilekçe hakkını zedelediği belirtilerek kuralın, Anayasa'nın 2., 36., 74. ve 125.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Anayasa'da, idari işlemlere karşı açılacak davaların hangi yargılama usullerine tabi olduğuna ilişkin herhangi bir düzenleme yer almamış, sadece Anayasa'nın 125. maddesinde, idarenin her türlü eylem ve işlemlerine karşı yargı yolunun açık olduğu belirtilmiştir.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cyan"/>
          <w:lang w:eastAsia="tr-TR"/>
        </w:rPr>
        <w:t>Anayasa'nın 142. maddesinde ise mahkemelerin kuruluşu, görev ve yetkileri, işleyişi ile yargılama usullerinin kanunla düzenleneceği kurala bağlanarak, yargılama usullerini belirleme konusunda kanun koyucuya takdir yetkisi tanınmıştır. Bu nedenle, hangi uyuşmazlıkların </w:t>
      </w:r>
      <w:r w:rsidRPr="00560F6C">
        <w:rPr>
          <w:rFonts w:ascii="Times New Roman" w:eastAsia="Times New Roman" w:hAnsi="Times New Roman" w:cs="Times New Roman"/>
          <w:color w:val="000000"/>
          <w:sz w:val="19"/>
          <w:szCs w:val="19"/>
          <w:highlight w:val="cyan"/>
          <w:shd w:val="clear" w:color="auto" w:fill="FFD800"/>
          <w:lang w:eastAsia="tr-TR"/>
        </w:rPr>
        <w:t>ivedi yargılama</w:t>
      </w:r>
      <w:r w:rsidRPr="001B0AC2">
        <w:rPr>
          <w:rFonts w:ascii="Times New Roman" w:eastAsia="Times New Roman" w:hAnsi="Times New Roman" w:cs="Times New Roman"/>
          <w:color w:val="000000"/>
          <w:sz w:val="19"/>
          <w:szCs w:val="19"/>
          <w:highlight w:val="cyan"/>
          <w:lang w:eastAsia="tr-TR"/>
        </w:rPr>
        <w:t> usulüne tabi olarak çözümleneceğini ve bu uyuşmazlıklarda uygulanacak yargılama usullerini belirleme yetkisi, Anayasa'da belirlenen kurallara bağlı kalmak ve adalet, hakkaniyet ve kamu yararı ölçütlerini gözetmek koşuluyla kanun koyucunun takdirindedir.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xml:space="preserve">Dava konusu maddenin gerekçesinden, ihale, özelleştirme ve acele kamulaştırma gibi işlemlerden kaynaklanan </w:t>
      </w:r>
      <w:r w:rsidRPr="001B0AC2">
        <w:rPr>
          <w:rFonts w:ascii="Times New Roman" w:eastAsia="Times New Roman" w:hAnsi="Times New Roman" w:cs="Times New Roman"/>
          <w:color w:val="000000"/>
          <w:sz w:val="19"/>
          <w:szCs w:val="19"/>
          <w:highlight w:val="yellow"/>
          <w:lang w:eastAsia="tr-TR"/>
        </w:rPr>
        <w:t xml:space="preserve">bazı idari davaların sürüncemede kalmasının hukuki belirsizliğe neden olduğu, bu durumun hem idare hem de davacılar bakımından katlanılması zor ya da imkânsız sonuçların doğmasına yol açabildiği, bu nedenle, yargısal </w:t>
      </w:r>
      <w:r w:rsidRPr="001B0AC2">
        <w:rPr>
          <w:rFonts w:ascii="Times New Roman" w:eastAsia="Times New Roman" w:hAnsi="Times New Roman" w:cs="Times New Roman"/>
          <w:color w:val="000000"/>
          <w:sz w:val="19"/>
          <w:szCs w:val="19"/>
          <w:highlight w:val="yellow"/>
          <w:lang w:eastAsia="tr-TR"/>
        </w:rPr>
        <w:lastRenderedPageBreak/>
        <w:t>sürecin süratle sonuçlandırılmasının özel önem taşıdığı</w:t>
      </w:r>
      <w:r w:rsidRPr="001B0AC2">
        <w:rPr>
          <w:rFonts w:ascii="Times New Roman" w:eastAsia="Times New Roman" w:hAnsi="Times New Roman" w:cs="Times New Roman"/>
          <w:color w:val="000000"/>
          <w:sz w:val="19"/>
          <w:szCs w:val="19"/>
          <w:lang w:eastAsia="tr-TR"/>
        </w:rPr>
        <w:t xml:space="preserve"> ihale, acele kamulaştırma, özelleştirme, Turizmi Teşvik Kanunu uyarınca yapılan satış, tahsis ve kiralama, çevresel etki değerlendirmesi ve afet riski altındaki alanların dönüştürülmesinden kaynaklanan uyuşmazlıkların </w:t>
      </w:r>
      <w:r w:rsidRPr="001B0AC2">
        <w:rPr>
          <w:rFonts w:ascii="Times New Roman" w:eastAsia="Times New Roman" w:hAnsi="Times New Roman" w:cs="Times New Roman"/>
          <w:color w:val="000000"/>
          <w:sz w:val="19"/>
          <w:szCs w:val="19"/>
          <w:highlight w:val="yellow"/>
          <w:lang w:eastAsia="tr-TR"/>
        </w:rPr>
        <w:t>bir an önce sonuçlandırılması amacıyla diğer idari uyuşmazlıklara nazaran farklı yargılama usullerine tabi tutulduğu anlaşılmaktadır.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Dava konusu kuralda sayılan idari işlemlerden doğan uyuşmazlıkların önem ve özelliği nedeniyle bir an evvel çözümlenerek karara bağlanması amacıyla kamu yararı gözetilerek </w:t>
      </w:r>
      <w:r w:rsidRPr="00560F6C">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kılınması kanun koyucunun takdir yetkisi kapsamında olup kuralda, Anayasa'nın 2. maddesinde düzenlenen hukuk devleti ilkesi ile idarenin her türlü eylem ve işlemlerine karşı yargı yolunu düzenleyen 125. maddesiyle çelişen bir yön bulunmamaktadır.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ve 125. maddelerine aykırı değildir. İptal isteminin reddi gerekir.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Kuralın Anayasa'nın 36. ve 74. maddeleriyle ilgisi görülmemiştir.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b- Maddenin (2) Numaralı Fıkrasının (a), (g) ve (ı) Bentleri</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dava konusu kurallarla,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xml:space="preserve"> usulüne tabi davalarda, dava açma, temyiz yoluna başvurma ve temyiz dilekçelerine cevap verme </w:t>
      </w:r>
      <w:r w:rsidRPr="001B0AC2">
        <w:rPr>
          <w:rFonts w:ascii="Times New Roman" w:eastAsia="Times New Roman" w:hAnsi="Times New Roman" w:cs="Times New Roman"/>
          <w:color w:val="000000"/>
          <w:sz w:val="19"/>
          <w:szCs w:val="19"/>
          <w:highlight w:val="yellow"/>
          <w:lang w:eastAsia="tr-TR"/>
        </w:rPr>
        <w:t>sürelerinin kısaltılmasının hak arama hürriyeti ve adil yargılanma hakkını zedelediği belirtilerek kuralların, Anayasa'nın 2., 36. ve 125.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6216 sayılı Kanun'un 43. maddesine göre, dava konusu kurallar ilgisi nedeniyle Anayasa'nın 13. maddesi yönünden de incelenmiştir.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kurallarla,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usulünde,  dava açma süresi otuz gün, temyiz yoluna başvuru süresi ve temyize cevap süresi de onbeş gün olarak belirlenmiştir.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Anayasa'nın 125. maddesinin birinci fıkrasında, </w:t>
      </w:r>
      <w:r w:rsidRPr="001B0AC2">
        <w:rPr>
          <w:rFonts w:ascii="Times New Roman" w:eastAsia="Times New Roman" w:hAnsi="Times New Roman" w:cs="Times New Roman"/>
          <w:i/>
          <w:iCs/>
          <w:color w:val="000000"/>
          <w:sz w:val="19"/>
          <w:szCs w:val="19"/>
          <w:lang w:eastAsia="tr-TR"/>
        </w:rPr>
        <w:t>"İdarenin her türlü eylem ve işlemlerine karşı yargı yolu açıktır." </w:t>
      </w:r>
      <w:r w:rsidRPr="001B0AC2">
        <w:rPr>
          <w:rFonts w:ascii="Times New Roman" w:eastAsia="Times New Roman" w:hAnsi="Times New Roman" w:cs="Times New Roman"/>
          <w:color w:val="000000"/>
          <w:sz w:val="19"/>
          <w:szCs w:val="19"/>
          <w:lang w:eastAsia="tr-TR"/>
        </w:rPr>
        <w:t>kuralına yer verilmiş; hak arama hürriyetini düzenleyen 36. maddesinin birinci fıkrasında ise </w:t>
      </w:r>
      <w:r w:rsidRPr="001B0AC2">
        <w:rPr>
          <w:rFonts w:ascii="Times New Roman" w:eastAsia="Times New Roman" w:hAnsi="Times New Roman" w:cs="Times New Roman"/>
          <w:i/>
          <w:iCs/>
          <w:color w:val="000000"/>
          <w:sz w:val="19"/>
          <w:szCs w:val="19"/>
          <w:lang w:eastAsia="tr-TR"/>
        </w:rPr>
        <w:t>"Herkes, meşru vasıta ve yollardan faydalanmak suretiyle yargı mercileri önünde davacı veya davalı olarak iddia ve savunma ile adil yargılanma hakkına sahiptir." </w:t>
      </w:r>
      <w:r w:rsidRPr="001B0AC2">
        <w:rPr>
          <w:rFonts w:ascii="Times New Roman" w:eastAsia="Times New Roman" w:hAnsi="Times New Roman" w:cs="Times New Roman"/>
          <w:color w:val="000000"/>
          <w:sz w:val="19"/>
          <w:szCs w:val="19"/>
          <w:lang w:eastAsia="tr-TR"/>
        </w:rPr>
        <w:t>denilmiştir.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İdari eylem ve işlemlerin yargı denetimine tabi olması demokratik hukuk devletinin "</w:t>
      </w:r>
      <w:r w:rsidRPr="001B0AC2">
        <w:rPr>
          <w:rFonts w:ascii="Times New Roman" w:eastAsia="Times New Roman" w:hAnsi="Times New Roman" w:cs="Times New Roman"/>
          <w:i/>
          <w:iCs/>
          <w:color w:val="000000"/>
          <w:sz w:val="19"/>
          <w:szCs w:val="19"/>
          <w:lang w:eastAsia="tr-TR"/>
        </w:rPr>
        <w:t>olmazsa olmaz</w:t>
      </w:r>
      <w:r w:rsidRPr="001B0AC2">
        <w:rPr>
          <w:rFonts w:ascii="Times New Roman" w:eastAsia="Times New Roman" w:hAnsi="Times New Roman" w:cs="Times New Roman"/>
          <w:color w:val="000000"/>
          <w:sz w:val="19"/>
          <w:szCs w:val="19"/>
          <w:lang w:eastAsia="tr-TR"/>
        </w:rPr>
        <w:t>" koşuludur. Anayasa'nın 125. maddesinin birinci fıkrasında yer alan "</w:t>
      </w:r>
      <w:r w:rsidRPr="001B0AC2">
        <w:rPr>
          <w:rFonts w:ascii="Times New Roman" w:eastAsia="Times New Roman" w:hAnsi="Times New Roman" w:cs="Times New Roman"/>
          <w:i/>
          <w:iCs/>
          <w:color w:val="000000"/>
          <w:sz w:val="19"/>
          <w:szCs w:val="19"/>
          <w:lang w:eastAsia="tr-TR"/>
        </w:rPr>
        <w:t>İdarenin her türlü eylem ve işlemlerine karşı yargı yolu açıktır.</w:t>
      </w:r>
      <w:r w:rsidRPr="001B0AC2">
        <w:rPr>
          <w:rFonts w:ascii="Times New Roman" w:eastAsia="Times New Roman" w:hAnsi="Times New Roman" w:cs="Times New Roman"/>
          <w:color w:val="000000"/>
          <w:sz w:val="19"/>
          <w:szCs w:val="19"/>
          <w:lang w:eastAsia="tr-TR"/>
        </w:rPr>
        <w:t>" biçimindeki kuralıyla benimsediği husus da etkili bir yargısal denetimdir. Kişinin uğradığı bir haksızlığa veya zarara karşı kendisini savunabilmesinin ya da maruz kaldığı haksız bir uygulama veya işleme karşı haklılığını ileri sürüp kanıtlayabilmesinin, zararını giderebilmesinin en etkili ve güvenceli yolu, yargı mercileri önünde dava hakkını kullanabilmesidir.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Kişilere yargı mercileri önünde dava ve savunma hakkı tanınması "</w:t>
      </w:r>
      <w:r w:rsidRPr="001B0AC2">
        <w:rPr>
          <w:rFonts w:ascii="Times New Roman" w:eastAsia="Times New Roman" w:hAnsi="Times New Roman" w:cs="Times New Roman"/>
          <w:i/>
          <w:iCs/>
          <w:color w:val="000000"/>
          <w:sz w:val="19"/>
          <w:szCs w:val="19"/>
          <w:lang w:eastAsia="tr-TR"/>
        </w:rPr>
        <w:t>silahların eşitliği</w:t>
      </w:r>
      <w:r w:rsidRPr="001B0AC2">
        <w:rPr>
          <w:rFonts w:ascii="Times New Roman" w:eastAsia="Times New Roman" w:hAnsi="Times New Roman" w:cs="Times New Roman"/>
          <w:color w:val="000000"/>
          <w:sz w:val="19"/>
          <w:szCs w:val="19"/>
          <w:lang w:eastAsia="tr-TR"/>
        </w:rPr>
        <w:t>" ve "</w:t>
      </w:r>
      <w:r w:rsidRPr="001B0AC2">
        <w:rPr>
          <w:rFonts w:ascii="Times New Roman" w:eastAsia="Times New Roman" w:hAnsi="Times New Roman" w:cs="Times New Roman"/>
          <w:i/>
          <w:iCs/>
          <w:color w:val="000000"/>
          <w:sz w:val="19"/>
          <w:szCs w:val="19"/>
          <w:lang w:eastAsia="tr-TR"/>
        </w:rPr>
        <w:t>çelişmeli yargılama</w:t>
      </w:r>
      <w:r w:rsidRPr="001B0AC2">
        <w:rPr>
          <w:rFonts w:ascii="Times New Roman" w:eastAsia="Times New Roman" w:hAnsi="Times New Roman" w:cs="Times New Roman"/>
          <w:color w:val="000000"/>
          <w:sz w:val="19"/>
          <w:szCs w:val="19"/>
          <w:lang w:eastAsia="tr-TR"/>
        </w:rPr>
        <w:t>" ilkeleri ışığında, hakkaniyete uygun yargılamanın da temelini oluşturmaktadır. Silahların eşitliği ilkesi, davanın taraflarının yargılama sırasında usul hükümleri yönünden eşit konumda bulunmasını, taraflardan birine dezavantaj diğerine avantaj sağlayacak kurallara yer vermeme esasını öngörmekte, diğer bir deyişle davanın tarafları arasında hakkaniyete uygun bir dengenin varlığını gerekli kılmaktadır. Çelişmeli yargılama ilkesi ise taraflara, dosyaya giren görüşler ile diğer tarafça sunulan deliller hakkında bilgi sahibi olma ve karşı iddialarını sunma hususunda uygun olanakların sağlanması anlamına gelir.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xml:space="preserve">Anayasa'nın 36. maddesinde, </w:t>
      </w:r>
      <w:r w:rsidRPr="001B0AC2">
        <w:rPr>
          <w:rFonts w:ascii="Times New Roman" w:eastAsia="Times New Roman" w:hAnsi="Times New Roman" w:cs="Times New Roman"/>
          <w:color w:val="000000"/>
          <w:sz w:val="19"/>
          <w:szCs w:val="19"/>
          <w:highlight w:val="yellow"/>
          <w:lang w:eastAsia="tr-TR"/>
        </w:rPr>
        <w:t>hak arama özgürlüğü için herhangi bir sınırlama nedeni öngörülmemiş olmakla birlikte, bunun hiçbir şekilde sınırlandırılması mümkün olmayan mutlak bir hak olduğu söylenemez. Özel sınırlama nedeni öngörülmemiş hakların da hakkın doğasından kaynaklanan bazı sınırları bulunduğu kabul edilmektedir. Ayrıca, hakkı düzenleyen maddede herhangi bir sınırlama nedenine yer verilmemiş olsa da Anayasa'nın başka maddelerinde yer alan kurallara dayanarak bu hakların sınırlandırılması mümkün olabilir.</w:t>
      </w:r>
      <w:r w:rsidRPr="001B0AC2">
        <w:rPr>
          <w:rFonts w:ascii="Times New Roman" w:eastAsia="Times New Roman" w:hAnsi="Times New Roman" w:cs="Times New Roman"/>
          <w:color w:val="000000"/>
          <w:sz w:val="19"/>
          <w:szCs w:val="19"/>
          <w:lang w:eastAsia="tr-TR"/>
        </w:rPr>
        <w:t xml:space="preserve"> </w:t>
      </w:r>
      <w:r w:rsidRPr="001B0AC2">
        <w:rPr>
          <w:rFonts w:ascii="Times New Roman" w:eastAsia="Times New Roman" w:hAnsi="Times New Roman" w:cs="Times New Roman"/>
          <w:color w:val="000000"/>
          <w:sz w:val="19"/>
          <w:szCs w:val="19"/>
          <w:highlight w:val="green"/>
          <w:lang w:eastAsia="tr-TR"/>
        </w:rPr>
        <w:t>Ancak, bu sınırlamalar Anayasa'nın 13. maddesinde yer alan güvencelere aykırı olamaz. Anayasa'nın 13. maddesine göre temel hak ve özgürlüklere yönelik sınırlamalar, demokratik toplum düzeninin ve laik Cumhuriyetin gereklerine ve ölçülülük ilkesine aykırı olamayacağı gibi hak ve özgürlüklerin özlerine de dokunamaz.</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kurallarla, dava açma, temyiz yoluna başvurma ve temyize cevap verme sürelerinin kısaltılmasının hak arama özgürlüğüne müdahale niteliği taşıdığı açıktır. Ancak bu müdahalenin, ivedi yargılama usulüne tabi olan uyuşmazlıkların bir an evvel yargı mercileri önüne getirilerek karara bağlanmasına yönelik meşru bir amaca dayandığı anlaşılmaktadır.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cyan"/>
          <w:lang w:eastAsia="tr-TR"/>
        </w:rPr>
        <w:t xml:space="preserve">İvedi yargılama usulüne tabi davalarda yargılama sürecinin hızlandırılması amacı da dikkate alındığında dava konusu kurallarda belirtilen dava açma, temyiz yoluna başvurma ve temyize cevap verme sürelerinin, dilekçelerin </w:t>
      </w:r>
      <w:r w:rsidRPr="001B0AC2">
        <w:rPr>
          <w:rFonts w:ascii="Times New Roman" w:eastAsia="Times New Roman" w:hAnsi="Times New Roman" w:cs="Times New Roman"/>
          <w:color w:val="000000"/>
          <w:sz w:val="19"/>
          <w:szCs w:val="19"/>
          <w:highlight w:val="cyan"/>
          <w:lang w:eastAsia="tr-TR"/>
        </w:rPr>
        <w:lastRenderedPageBreak/>
        <w:t>hazırlanması ve eklerinin temin edilmesini imkânsız kılacak veya büyük ölçüde güçleştirecek kadar kısa olmayıp dava ve cevap hakkının kullanımına ölçüsüz bir sınırlama getirmemektedir</w:t>
      </w:r>
      <w:r w:rsidRPr="001B0AC2">
        <w:rPr>
          <w:rFonts w:ascii="Times New Roman" w:eastAsia="Times New Roman" w:hAnsi="Times New Roman" w:cs="Times New Roman"/>
          <w:color w:val="000000"/>
          <w:sz w:val="19"/>
          <w:szCs w:val="19"/>
          <w:lang w:eastAsia="tr-TR"/>
        </w:rPr>
        <w:t>.</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kurallar Anayasa'nın 2., 13., 36. ve 125. maddelerine aykırı değildir. İptal istemlerinin reddi gerekir.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r w:rsidRPr="001B0AC2">
        <w:rPr>
          <w:rFonts w:ascii="Times New Roman" w:eastAsia="Times New Roman" w:hAnsi="Times New Roman" w:cs="Times New Roman"/>
          <w:b/>
          <w:bCs/>
          <w:color w:val="000000"/>
          <w:lang w:eastAsia="tr-TR"/>
        </w:rPr>
        <w:t>c- Maddenin (2) Numaralı Fıkrasının (d) Bendi</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2577 sayılı Kanun'un 20/A maddesinin (2) numaralı fıkrasının (a), (g) ve (ı) bentlerine yönelik gerekçelerle kuralın, Anayasa'nın 2., 36. ve 125.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ca- Bendin Birinci Cümlesi</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bendin birinci cümlesinde,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usulünde</w:t>
      </w:r>
      <w:r w:rsidRPr="001B0AC2">
        <w:rPr>
          <w:rFonts w:ascii="Times New Roman" w:eastAsia="Times New Roman" w:hAnsi="Times New Roman" w:cs="Times New Roman"/>
          <w:color w:val="000000"/>
          <w:sz w:val="19"/>
          <w:szCs w:val="19"/>
          <w:highlight w:val="yellow"/>
          <w:lang w:eastAsia="tr-TR"/>
        </w:rPr>
        <w:t>, savunma dilekçesi verme süresi onbeş günle sınırlandırılmış, bu sürenin bir defaya mahsus olmak üzere en fazla onbeş gün uzatılabileceği hüküm altına alınmıştır.</w:t>
      </w:r>
    </w:p>
    <w:p w:rsidR="00F1775B" w:rsidRPr="001B0AC2" w:rsidRDefault="00F1775B" w:rsidP="00F1775B">
      <w:pPr>
        <w:shd w:val="clear" w:color="auto" w:fill="FFFFFF"/>
        <w:spacing w:after="0" w:line="240" w:lineRule="auto"/>
        <w:ind w:firstLine="1134"/>
        <w:jc w:val="both"/>
        <w:rPr>
          <w:rFonts w:ascii="Calibri" w:eastAsia="Times New Roman" w:hAnsi="Calibri" w:cs="Times New Roman"/>
          <w:color w:val="000000"/>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Calibri" w:eastAsia="Times New Roman" w:hAnsi="Calibri" w:cs="Times New Roman"/>
          <w:color w:val="000000"/>
          <w:lang w:eastAsia="tr-TR"/>
        </w:rPr>
      </w:pPr>
      <w:r w:rsidRPr="001B0AC2">
        <w:rPr>
          <w:rFonts w:ascii="Times New Roman" w:eastAsia="Times New Roman" w:hAnsi="Times New Roman" w:cs="Times New Roman"/>
          <w:color w:val="000000"/>
          <w:sz w:val="19"/>
          <w:szCs w:val="19"/>
          <w:lang w:eastAsia="tr-TR"/>
        </w:rPr>
        <w:t>İdari eylem ve işlemlerin nihai hedefi kamu hizmetinin iyi bir şekilde yürütülmesi suretiyle kamu yararının gerçekleştirilmesidir. İdari eylem ve işlemlere karşı açılan davalarda idareler esas itibariyle kamunun menfaatini savunmaktadır. Dolayısıyla, bu davalarda kamu menfaatlerini savunabilmesi için idarelerin yeterli imkânlarla donatılması gerekmektedir. Bu bakımdan, uyuşmazlığın çözümüne yönelik bilgi ve belgelerin sunulabilmesi, maddi ve hukuki olgulara ilişkin açıklamalarda bulunabilmesi için idarelere yeterli ölçüde savunma imkânı tanınması kamu yararı ve hukuk devleti ilkesinin gereğidir.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İvedi yargılama usulüne tabi olan işlemleri tesis eden idari makamların, kural olarak bu işlemlere karşı açılacak davaların çözümünde gerekli bilgi ve belgeleri bünyelerinde bulundurdukları ve bu bilgileri hukuki yönden savunma dilekçesine dönüştürecek uzman personele sahip olmaları gerektiği gözetildiğinde, savunma dilekçelerini sunabilmeleri için öngörülen on beş günlük sürenin yeterli ve makul olduğu sonucuna ulaşılmaktadır.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Ayrıca davanın niteliğine göre sürenin yetersiz kalması durumunda savunma verme süresi on beş gün süreyle uzatılabilmektedir. Kaldı ki, idari yargı mercileri idarenin savunma dilekçesinde ileri sürdüğü hususlarla bağlı olmayıp resen araştırma ilkesi uyarınca uyuşmazlığın çözümü için gerekli gördüğü her türlü incelemeyi kendiliğinden yapma yetkisine de sahiptir.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pacing w:val="-1"/>
          <w:sz w:val="19"/>
          <w:szCs w:val="19"/>
          <w:lang w:eastAsia="tr-TR"/>
        </w:rPr>
        <w:t xml:space="preserve">                         Bu itibarla, </w:t>
      </w:r>
      <w:r w:rsidRPr="001B0AC2">
        <w:rPr>
          <w:rFonts w:ascii="Times New Roman" w:eastAsia="Times New Roman" w:hAnsi="Times New Roman" w:cs="Times New Roman"/>
          <w:color w:val="000000"/>
          <w:spacing w:val="-1"/>
          <w:sz w:val="19"/>
          <w:szCs w:val="19"/>
          <w:highlight w:val="yellow"/>
          <w:lang w:eastAsia="tr-TR"/>
        </w:rPr>
        <w:t>ivedi yargılama usulüne tabi </w:t>
      </w:r>
      <w:r w:rsidRPr="001B0AC2">
        <w:rPr>
          <w:rFonts w:ascii="Times New Roman" w:eastAsia="Times New Roman" w:hAnsi="Times New Roman" w:cs="Times New Roman"/>
          <w:color w:val="000000"/>
          <w:sz w:val="19"/>
          <w:szCs w:val="19"/>
          <w:highlight w:val="yellow"/>
          <w:lang w:eastAsia="tr-TR"/>
        </w:rPr>
        <w:t>davaların bir an evvel sonuçlandırılması amacıyla kamu yararı gözetilerek savunma verme süresinin onbeş günle sınırlandırılması kanun koyucunun takdir yetkisinde olup kuralda hukuk devleti ilkesi ile çelişen bir yön bulunmamaktadır</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maddesine aykırı değildir. İptal isteminin reddi gerekir.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Kuralın Anayasa'nın 36. ve 125. maddeleriyle ilgisi görülmemiştir.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cb- Bendin İkinci Cümlesi</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bendin ikinci cümlesinde, </w:t>
      </w:r>
      <w:r w:rsidRPr="00780A5E">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davalarda savunmanın verilmesi veya savunma verme süresinin geçmesiyle dosyanın tekemmül etmiş sayılacağı kabul edilerek cevaba cevap ve ikinci cevap  safhaları ortadan kaldırılmıştır.</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Anayasa'nın hak arama hürriyetini düzenleyen 36. maddesinin birinci fıkrasında "</w:t>
      </w:r>
      <w:r w:rsidRPr="001B0AC2">
        <w:rPr>
          <w:rFonts w:ascii="Times New Roman" w:eastAsia="Times New Roman" w:hAnsi="Times New Roman" w:cs="Times New Roman"/>
          <w:i/>
          <w:iCs/>
          <w:color w:val="000000"/>
          <w:sz w:val="19"/>
          <w:szCs w:val="19"/>
          <w:lang w:eastAsia="tr-TR"/>
        </w:rPr>
        <w:t>Herkes, meşru vasıta ve yollardan faydalanmak suretiyle yargı mercileri önünde davacı veya davalı olarak iddia ve savunma ile adil yargılanma hakkına sahiptir.</w:t>
      </w:r>
      <w:r w:rsidRPr="001B0AC2">
        <w:rPr>
          <w:rFonts w:ascii="Times New Roman" w:eastAsia="Times New Roman" w:hAnsi="Times New Roman" w:cs="Times New Roman"/>
          <w:color w:val="000000"/>
          <w:sz w:val="19"/>
          <w:szCs w:val="19"/>
          <w:lang w:eastAsia="tr-TR"/>
        </w:rPr>
        <w:t>" denilerek yargı mercilerine davacı ve davalı olarak başvurabilme ve bunun doğal sonucu olarak da iddia, savunma ve adil yargılanma hakkı güvence altına alınmıştır.</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xml:space="preserve">                         Bu kapsamda, </w:t>
      </w:r>
      <w:r w:rsidRPr="001B0AC2">
        <w:rPr>
          <w:rFonts w:ascii="Times New Roman" w:eastAsia="Times New Roman" w:hAnsi="Times New Roman" w:cs="Times New Roman"/>
          <w:color w:val="000000"/>
          <w:sz w:val="19"/>
          <w:szCs w:val="19"/>
          <w:highlight w:val="cyan"/>
          <w:lang w:eastAsia="tr-TR"/>
        </w:rPr>
        <w:t>yargılama sürecinde hak sahibinin öğrendiği isnat ve iddialara karşı yazılı veya sözlü şekilde açıklama yapabilmesi, karşı isnat ve beyanlarda bulunabilmesi gerekmektedir. Ancak bu hak, davanın taraflarına her konuda sınırsız konuşabilme veya açıklama yapabilme hakkının tanındığı anlamına gelmemelidir. Zira hak arama hürriyetinin mutlak ve sınırsız bir biçimde uygulanması mümkün değildir.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xml:space="preserve">İvedi yargılama usulüne tabi davalarda yargılama sürecinin bir an önce tamamlanması amacıyla cevaba cevap ve ikinci cevap dilekçesi verme safhalarının kaldırıldığı anlaşılmaktadır. Anılan davalarda taraflar, birer dilekçe ile iddia, savunma ve delillerini ibraz edebilecektir. Böylece dava dosyası, bir an evvel tekemmül ederek esas hakkında karar verme aşamasına gelecektir. Bu bağlamda, yargılama sürecinin hızlandırılması amacıyla cevaba cevap ve ikinci </w:t>
      </w:r>
      <w:r w:rsidRPr="001B0AC2">
        <w:rPr>
          <w:rFonts w:ascii="Times New Roman" w:eastAsia="Times New Roman" w:hAnsi="Times New Roman" w:cs="Times New Roman"/>
          <w:color w:val="000000"/>
          <w:sz w:val="19"/>
          <w:szCs w:val="19"/>
          <w:lang w:eastAsia="tr-TR"/>
        </w:rPr>
        <w:lastRenderedPageBreak/>
        <w:t>cevap safhalarının kaldırılarak taraflara birer dilekçe ile iddia ve savunma hakkı tanınması kanun koyucunun takdir yetkisi kapsamındadır.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xml:space="preserve">Dava konusu </w:t>
      </w:r>
      <w:r w:rsidRPr="001B0AC2">
        <w:rPr>
          <w:rFonts w:ascii="Times New Roman" w:eastAsia="Times New Roman" w:hAnsi="Times New Roman" w:cs="Times New Roman"/>
          <w:color w:val="000000"/>
          <w:sz w:val="19"/>
          <w:szCs w:val="19"/>
          <w:highlight w:val="yellow"/>
          <w:lang w:eastAsia="tr-TR"/>
        </w:rPr>
        <w:t>kuralla, davacının cevaba cevap hakkı ortadan kaldırılmakla birlikte, idari yargılama usulünde uygulanan resen araştırma ilkesi uyarınca mahkemeler uyuşmazlığın çözümüne etki edecek her türlü bilgi ve belgeyi taraflardan veya üçüncü kişilerden isteme yetkisini haizdir. Bu duruma bağlı olarak, </w:t>
      </w:r>
      <w:r w:rsidRPr="00780A5E">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davalarda yargılamanın hızlandırılması amacıyla davacıya cevaba cevap hakkı tanınmaması hak arama özgürlüğünü imkânsız kılacak veya büyük ölçüde güçleştirecek nitelikte değildir.</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Diğer taraftan,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savunma süresini onbeş günle sınırlayan kuralın reddine yönelik gerekçeler, idarelerin ikinci cevap hakkının ortadan kaldırılması bakımından da aynen geçerlidir.</w:t>
      </w:r>
    </w:p>
    <w:p w:rsidR="00F1775B" w:rsidRPr="001B0AC2" w:rsidRDefault="00F1775B" w:rsidP="00F1775B">
      <w:pPr>
        <w:shd w:val="clear" w:color="auto" w:fill="FFFFFF"/>
        <w:spacing w:after="0" w:line="240" w:lineRule="auto"/>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ve 36. maddelerine aykırı değildir. İptal isteminin reddi gerekir.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Kuralın Anayasa'nın 125. maddesiyle ilgisi görülmemiştir.</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6"/>
          <w:szCs w:val="16"/>
          <w:lang w:eastAsia="tr-TR"/>
        </w:rPr>
        <w:t> </w:t>
      </w:r>
    </w:p>
    <w:p w:rsidR="00F1775B" w:rsidRPr="001B0AC2" w:rsidRDefault="00F1775B" w:rsidP="00F1775B">
      <w:pPr>
        <w:shd w:val="clear" w:color="auto" w:fill="FFFFFF"/>
        <w:spacing w:after="0" w:line="240" w:lineRule="auto"/>
        <w:ind w:left="1418" w:hanging="28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d- Maddenin (2) Numaralı Fıkrasının (b) Bendi</w:t>
      </w:r>
    </w:p>
    <w:p w:rsidR="00F1775B" w:rsidRPr="001B0AC2" w:rsidRDefault="00F1775B" w:rsidP="00F1775B">
      <w:pPr>
        <w:shd w:val="clear" w:color="auto" w:fill="FFFFFF"/>
        <w:spacing w:after="0" w:line="240" w:lineRule="auto"/>
        <w:ind w:left="1418" w:hanging="28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dava konusu kuralla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xml:space="preserve"> usulüne tabi olan uyuşmazlıklarda, </w:t>
      </w:r>
      <w:r w:rsidRPr="001B0AC2">
        <w:rPr>
          <w:rFonts w:ascii="Times New Roman" w:eastAsia="Times New Roman" w:hAnsi="Times New Roman" w:cs="Times New Roman"/>
          <w:color w:val="000000"/>
          <w:sz w:val="19"/>
          <w:szCs w:val="19"/>
          <w:highlight w:val="yellow"/>
          <w:lang w:eastAsia="tr-TR"/>
        </w:rPr>
        <w:t>dava açmadan önce idari işlemin kaldırılması, geri alınması, değiştirilmesi veya yeni bir işlem yapılması için idareye başvurma hakkının ortadan kaldırılmasının, hak arama özgürlüğünü ve dilekçe hakkını zedelediği belirtilerek kuralın, Anayasa'nın 2., 36. ve 74.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2577 sayılı Kanun'un 11. maddesinin (1) numaralı fıkrasında, ilgililerin haklarında tesis edilen bir idari işleme karşı dava açmadan önce dilerlerse idari işlemin kaldırılması, geri alınması, değiştirilmesi veya yeni bir işlem yapılması için üst makama, üst makam yoksa işlemi yapmış olan makama başvurabileceği, başvurunun işlemeye başlamış olan idari dava açma süresini durduracağı; (2) numaralı fıkrasında, altmış gün içinde bir cevap verilmezse isteğin reddedilmiş sayılacağı; (3) numaralı fıkrasında ise isteğin reddedilmesi veya reddedilmiş sayılması hâlinde dava açma süresinin yeniden işlemeye başlayacağı ve başvurma tarihine kadar geçmiş sürenin de hesaba katılacağı hüküm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i/>
          <w:i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kuralda ise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usulünde, 2577 sayılı Kanun'un 11. maddesinin uygulanmayacağı öngörülmüştür. Buna göre,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xml:space="preserve"> usulüne tabi davalara konu olan idari işlemlere karşı ilgililerin, dava açmadan önce işlemin geri alınması, kaldırılması veya değiştirilmesi istemiyle </w:t>
      </w:r>
      <w:r w:rsidRPr="001B0AC2">
        <w:rPr>
          <w:rFonts w:ascii="Times New Roman" w:eastAsia="Times New Roman" w:hAnsi="Times New Roman" w:cs="Times New Roman"/>
          <w:color w:val="000000"/>
          <w:sz w:val="19"/>
          <w:szCs w:val="19"/>
          <w:highlight w:val="yellow"/>
          <w:lang w:eastAsia="tr-TR"/>
        </w:rPr>
        <w:t>idareye başvurması hâlinde </w:t>
      </w:r>
      <w:r w:rsidRPr="0011504C">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uyuşmazlıklar için öngörülen 30 günlük dava açma süresi işlemeye devam edecektir.</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İlgililerin haklarında tesis edilen işleme karşı idareye başvurmaları ve bu başvurunun olumsuz şekilde sonuçlanması, uyuşmazlığın yargı mercii önüne getirilmesini belli bir süre geciktirmektedir. Kanun koyucunun bu durumu dikkate alarak </w:t>
      </w:r>
      <w:r w:rsidRPr="00D92446">
        <w:rPr>
          <w:rFonts w:ascii="Times New Roman" w:eastAsia="Times New Roman" w:hAnsi="Times New Roman" w:cs="Times New Roman"/>
          <w:color w:val="000000"/>
          <w:sz w:val="19"/>
          <w:szCs w:val="19"/>
          <w:highlight w:val="yellow"/>
          <w:shd w:val="clear" w:color="auto" w:fill="FFD800"/>
          <w:lang w:eastAsia="tr-TR"/>
        </w:rPr>
        <w:t xml:space="preserve">ivedi yargılama </w:t>
      </w:r>
      <w:r w:rsidRPr="001B0AC2">
        <w:rPr>
          <w:rFonts w:ascii="Times New Roman" w:eastAsia="Times New Roman" w:hAnsi="Times New Roman" w:cs="Times New Roman"/>
          <w:color w:val="000000"/>
          <w:sz w:val="19"/>
          <w:szCs w:val="19"/>
          <w:highlight w:val="yellow"/>
          <w:lang w:eastAsia="tr-TR"/>
        </w:rPr>
        <w:t>usulüne tabi olan işlemlerden doğan uyuşmazlıkların bir an evvel yargı mercileri önüne getirilerek çözümlenmesi amacıyla, bu işlemlere karşı ilgililerin dava açmadan önce idareye yaptıkları başvurunun dava açma süresini durdurmayacağını öngören kuralı ihdas ettiği anlaşılmaktadır.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İvedi yargılama usulüne tabi olan işlemlerden kaynaklanan uyuşmazlıkların bir an evvel yargı mercileri önüne getirilerek çözümlenmesi amacıyla kamu yararı gözetilerek, bu işlemlere karşı dava açılmadan önce idareye yapılan başvuruların dava açma süresini durdurmayacağına yönelik kural kanun koyucunun takdir yetkisi kapsamındadır. Ayrıca dava konusu kural, ilgililerin haklarında tesis edilen işleme karşı idareye başvuru hakkını ortadan kaldırmadığı gibi dava açma hakkına yönelik herhangi bir sınırlama da getirmemektedir.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ve 36. maddelerine aykırı değildir. İptal isteminin reddi gerekir.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textAlignment w:val="baseline"/>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Kuralın Anayasa'nın 74. maddesiyle ilgisi görülmemiştir.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r w:rsidRPr="001B0AC2">
        <w:rPr>
          <w:rFonts w:ascii="Times New Roman" w:eastAsia="Times New Roman" w:hAnsi="Times New Roman" w:cs="Times New Roman"/>
          <w:b/>
          <w:bCs/>
          <w:color w:val="000000"/>
          <w:lang w:eastAsia="tr-TR"/>
        </w:rPr>
        <w:t>e- Maddenin (2) Numaralı Fıkrasının (c), (f), (h), (i) ve (j)</w:t>
      </w:r>
      <w:r w:rsidRPr="001B0AC2">
        <w:rPr>
          <w:rFonts w:ascii="Times New Roman" w:eastAsia="Times New Roman" w:hAnsi="Times New Roman" w:cs="Times New Roman"/>
          <w:color w:val="000000"/>
          <w:lang w:eastAsia="tr-TR"/>
        </w:rPr>
        <w:t> </w:t>
      </w:r>
      <w:r w:rsidRPr="001B0AC2">
        <w:rPr>
          <w:rFonts w:ascii="Times New Roman" w:eastAsia="Times New Roman" w:hAnsi="Times New Roman" w:cs="Times New Roman"/>
          <w:b/>
          <w:bCs/>
          <w:color w:val="000000"/>
          <w:lang w:eastAsia="tr-TR"/>
        </w:rPr>
        <w:t>Bentleri</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xml:space="preserve"> usulünde dava konusu kurallarla, </w:t>
      </w:r>
      <w:r w:rsidRPr="001B0AC2">
        <w:rPr>
          <w:rFonts w:ascii="Times New Roman" w:eastAsia="Times New Roman" w:hAnsi="Times New Roman" w:cs="Times New Roman"/>
          <w:color w:val="000000"/>
          <w:sz w:val="19"/>
          <w:szCs w:val="19"/>
          <w:highlight w:val="yellow"/>
          <w:lang w:eastAsia="tr-TR"/>
        </w:rPr>
        <w:t>Danıştay, bölge idare veya idare mahkemelerinde ilk inceleme, dava dilekçesi ile eklerini tebliğe çıkarma, dosyanın tekemmülünden itibaren karara bağlama, temyiz dilekçesini inceleme ve tebliğe çıkarma, temyiz istemini karara bağlama ve kararı tebliğe çıkarma sürelerinin kısaltılmasının ve temyiz aşamasında Danıştaya esas hakkında karar verme yetkisi tanınmasının, adil yargılanma hakkını ihlal ettiği belirtilerek kuralların, Anayasa'nın 2., 36. ve 125.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lastRenderedPageBreak/>
        <w:t>Dava konusu kurallarla,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dava dilekçelerinin yedi gün, temyiz dilekçelerinin üç gün içinde ilk incelemesinin yapılarak aynı sürede tebliğe çıkarılması, davaların en geç bir ay içinde karara bağlanması, ara kararı, keşif, bilirkişi incelemesi ya da duruşma yapılması gibi işlemlerin ivedilikle sonuçlandırılması, Kanun'un temyiz yolunu düzenleyen 48. maddesinin bu maddeye aykırı olmayan hükümlerinin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ya tabi olan uyuşmazlıklarda da uygulanması öngörülmüştür.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Temyiz incelemesinde Danıştaya, evrak üzerinde yaptığı inceleme sonunda, maddi vakıalar hakkında edindiği bilgiyi yeterli görmesi halinde veya temyizin sadece hukuki noktalara ilişkin yahut temyiz olunan karardaki maddi yanlışlıkların düzeltilmesi mümkün ise işin esası hakkında karar verme, aksi hâlde gerekli inceleme ve tahkikatı yaparak esas hakkında yeniden karar verme, ilk inceleme üzerine verilen kararlara karşı yapılan temyizi haklı bulması hâlinde kararı bozarak dosyayı geri gönderme yetkisi tanınmış; ayrıca temyiz üzerine verilen kararlara karşı başka bir mercie başvurulmadan kararların kesinleşmesi öngörülmüş, temyiz isteminin en geç iki ay içinde karara bağlanması ve kararın en geç bir ay içinde tebliğe çıkarılması kural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Anayasa'nın 141. maddesinde, "</w:t>
      </w:r>
      <w:r w:rsidRPr="001B0AC2">
        <w:rPr>
          <w:rFonts w:ascii="Times New Roman" w:eastAsia="Times New Roman" w:hAnsi="Times New Roman" w:cs="Times New Roman"/>
          <w:i/>
          <w:iCs/>
          <w:color w:val="000000"/>
          <w:sz w:val="19"/>
          <w:szCs w:val="19"/>
          <w:highlight w:val="yellow"/>
          <w:lang w:eastAsia="tr-TR"/>
        </w:rPr>
        <w:t>Davaların en az giderle ve mümkün olan süratle sonuçlandırılması yargının görevidir.</w:t>
      </w:r>
      <w:r w:rsidRPr="001B0AC2">
        <w:rPr>
          <w:rFonts w:ascii="Times New Roman" w:eastAsia="Times New Roman" w:hAnsi="Times New Roman" w:cs="Times New Roman"/>
          <w:color w:val="000000"/>
          <w:sz w:val="19"/>
          <w:szCs w:val="19"/>
          <w:highlight w:val="yellow"/>
          <w:lang w:eastAsia="tr-TR"/>
        </w:rPr>
        <w:t>" denilmek suretiyle davaların makul bir süre içinde bitirilmesi gerekliliği açıkça ifade edilmiştir. Bu ilke gereğince Devlet, yargılamaların gereksiz  yere  uzamasını  engelleyecek  etkin  tedbirler almak zorundadır. Bu bağlamda, hukuk sisteminin ve özellikle yargılama usulünün, yargılamaların makul süre içerisinde bitirilmesini olanaklı kılacak şekilde düzenlenmesi ve davaların nedensiz olarak uzamasına yol açacak usul kurallarına yer verilmemesi makul sürede yargılanma ilkesinin bir gereğidir. Ancak bu amaçla alınacak kanuni tedbirlerin yargılama sonucunda işin esasına yönelik adil ve hakkaniyete uygun bir karar verilmesine engel oluşturmaması gerektiği de tartışmasızdır. Bu ilkelere uygun olmak kaydıyla yargılama yöntemini belirlemek ise Anayasa'nın 142. maddesi gereğince kanun koyucunun takdir yetkisindedir.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kurallarla Danıştay ve ilk derece mahkemeleri, yargısal işlemleri belirli bir süre içerisinde yerine getirmekle yükümlü tutulmakta, ayrıca Danıştaya temyiz incelemesi aşamasında gerekli inceleme ve tahkikatı yaparak esas hakkında karar verme yetkisi tanınmaktadır. Böylece,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davaların yargı mercileri tarafından kısa sürede karara bağlanarak kesin hükümle sonuçlandırılması öngörülmektedir.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kurallarda yer alan süreler, hak düşürücü değil, düzenleyici nitelikte olup yargı mercilerinin ivedi yargılama usulüne tabi davaları hızlı bir şekilde sonuçlandırmaları amacına yöneliktir. Yargı mercilerinin belirtilen süreler içerisinde yargısal işlemleri yerine getirmemesi taraflar açısından herhangi bir hak kaybına neden olmamaktadır.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Bu itibarla, </w:t>
      </w:r>
      <w:r w:rsidRPr="00017695">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olan davaların, yargı mercileri tarafından kısa sürede sonuçlandırılması amacıyla kamu yararı gözetilerek ihdas edilen dava konusu kurallar kanun koyucunun takdir yetkisi kapsamında olup adil yargılanma hakkını zedelemediği gibi davaların en az giderle ve mümkün olan süratle sonuçlandırılmasını öngören Anayasa'nın 141. maddesiyle de uyumludur.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kurallar Anayasa'nın 2. ve 36. maddelerine aykırı değildir. İptal istemlerinin reddi gerekir.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Kuralların Anayasa'nın 125. maddesiyle ilgisi görülmemiştir.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r w:rsidRPr="001B0AC2">
        <w:rPr>
          <w:rFonts w:ascii="Times New Roman" w:eastAsia="Times New Roman" w:hAnsi="Times New Roman" w:cs="Times New Roman"/>
          <w:b/>
          <w:bCs/>
          <w:color w:val="000000"/>
          <w:lang w:eastAsia="tr-TR"/>
        </w:rPr>
        <w:t>f- Maddenin (2) Numaralı Fıkrasının (e) Bendi</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ve başvuru kararında, dava konusu kuralla, </w:t>
      </w:r>
      <w:r w:rsidRPr="00144783">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olan davalarda yürütmenin durdurulması istemleri hakkında verilen kararlara karşı itiraz hakkının ortadan kaldırılmasının, yürütmenin durdurulması müessesesini etkisiz hâle getirmek suretiyle hak arama hürriyetini daralttığı belirtilerek kuralın, Anayasa'nın 2., 36. ve 125. maddelerine aykırı olduğu ileri sürülmüştür.</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2577 sayılı Kanun'un 27. maddesinin (2) numaralı fıkrasında, Danıştay veya idari mahkemelerin, idari işlemin uygulanması hâlinde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verebileceği; (7) numaralı fıkrasında da, yürütmenin durdurulması kararlarına karşı kararın tebliğini izleyen günden itibaren yedi gün içinde bir defaya mahsus olmak üzere itiraz edilebileceği hükmü yer almaktadır.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konusu kuralda ise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yürütmenin durdurulması talebine ilişkin verilecek kararlara karşı itiraz yoluna başvurulamayacağı kural altına alınmaktadır.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Anayasa'nın 125. maddesinin beşinci fıkrasında, idari işlemin uygulanması hâlinde telafisi güç veya imkânsız zararların doğması ve idari işlemin açıkça hukuka aykırı olması şartlarının birlikte gerçekleşmesi durumunda gerekçe gösterilerek yürütmenin durdurulmasına karar verilebileceği belirtilmektedir.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lastRenderedPageBreak/>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Yürütmenin durdurulması kararı, esas itibarıyla kişileri iptal davası sonuçlanıncaya kadar hukuka aykırı idari işlemin olumsuz etkilerinden koruyan, ileride giderilmesi veya düzeltilmesi imkânsız veya zor olan durumları önleyen geçici bir tedbirdir. 2577 sayılı Kanun'un 27. maddesinin (7) numaralı fıkrasında yürütmenin durdurulması istemleri hakkında verilen kararlara karşı öngörülen itiraz yolunda ise yürütmenin durdurulmasına ilişkin verilen karar, bir üst yargı mercii tarafından yürütmenin durdurulması koşulları yönünden yeniden incelenmektedir.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Anayasa'da yürütmenin durdurulması müessesesine yer verilmekle birlikte yürütmenin durdurulması istemi hakkında verilen kararlara karşı itiraz yolu öngörülmesini zorunlu kılan herhangi bir hüküm bulunmamaktadır. Bu nedenle, yürütmenin durdurulması kararına karşı itiraz yoluna başvuru hakkı tanınıp tanınmaması kanun koyucunun takdir yetkisindedir.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Yürütmenin durdurulmasına itiraz üzerine verilen kararlar yürütmenin durdurulması kararı gibi ara kararı niteliğinde olduğundan, davanın esası hakkında verilecek karar yönünden herhangi bir bağlayıcılığı yoktur. İvedi yargılama usulündeki esas amaç yargılamanın en kısa süre içerisinde kesin hükümle sonuçlandırılmasını sağlamaktır. Kanun koyucunun da belirtilen amaç çerçevesinde,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yürütmenin durdurulmasına ilişkin kararlara karşı itiraz yolunu kaldırdığı anlaşılmaktadır.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Bu itibarla, </w:t>
      </w:r>
      <w:r w:rsidRPr="00943D1F">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davalarda yargılama sürecinin hızlandırılmasına yönelik olarak yürütmenin durdurulmasına ilişkin kararlara karşı itiraz yolunun ortadan kaldırılması, kanun koyucunun takdir yetkisi kapsamında olup, yürütmenin durdurulmasına ilişkin kararın tekrar gözden geçirilmesini sağlayan itiraz yolunun kaldırılmış olmasının adil yargılanma hakkını zedeleyen bir yönü bulunmamaktadır</w:t>
      </w:r>
      <w:r w:rsidRPr="001B0AC2">
        <w:rPr>
          <w:rFonts w:ascii="Times New Roman" w:eastAsia="Times New Roman" w:hAnsi="Times New Roman" w:cs="Times New Roman"/>
          <w:color w:val="000000"/>
          <w:sz w:val="19"/>
          <w:szCs w:val="19"/>
          <w:lang w:eastAsia="tr-TR"/>
        </w:rPr>
        <w:t>.</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36. ve 125. maddelerine aykırı değildir. İptal isteminin reddi gerekir.</w:t>
      </w:r>
    </w:p>
    <w:p w:rsidR="00F1775B" w:rsidRDefault="00F1775B" w:rsidP="00F1775B"/>
    <w:p w:rsidR="00F1775B" w:rsidRDefault="00F1775B" w:rsidP="00F1775B">
      <w:r>
        <w:rPr>
          <w:b/>
          <w:bCs/>
          <w:color w:val="000000"/>
          <w:shd w:val="clear" w:color="auto" w:fill="FFFFFF"/>
        </w:rPr>
        <w:t>F- Kanun'un 19. Maddesiyle 2577 Sayılı Kanun'un Başlığıyla Birlikte Değiştirilen 45. Maddesinin (8) Numaralı Fıkrasının İncelenmesi</w:t>
      </w:r>
    </w:p>
    <w:p w:rsidR="00F1775B" w:rsidRDefault="00F1775B" w:rsidP="00F1775B"/>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Dava dilekçesinde, </w:t>
      </w:r>
      <w:r w:rsidRPr="00997B6B">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davalarda istinaf yoluna başvuru hakkı tanınmamasının, bu tür davalarda aleyhine karar verilen tarafı hak arama hürriyetinden mahrum bıraktığı ve bireyleri idare karşısında savunmasız hâle getirdiği belirtilerek kuralın, Anayasa'nın 2., 36. ve 125. maddelerine aykırı olduğu ileri sürülmüştür.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2577 sayılı Kanun'un 45. maddesinin (1) numaralı fıkrasında, idare ve vergi mahkemelerinin kararlarına karşı, başka kanunlarda aksine hüküm bulunsa dahi, mahkemenin bulunduğu yargı çevresindeki bölge idare mahkemesine kararın tebliğinden itibaren otuz gün içinde istinaf yoluna başvuruda bulunulabileceği belirtilmiş; dava konusu (8) numaralı fıkrasında ise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olan davalarda istinaf yoluna başvurulamayacağı hüküm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highlight w:val="yellow"/>
          <w:lang w:eastAsia="tr-TR"/>
        </w:rPr>
        <w:t>Kanun yoluna başvurma hakkı, Anayasa'nın 36. maddesiyle güvence altına alınan hak arama hürriyeti ve adil yargılanma hakkı kapsamında olmakla birlikte bu hak her uyuşmazlığın zorunlu olarak iki ya da üç dereceli yargılamaya tabi olmasını gerektirmemektedir</w:t>
      </w:r>
      <w:r w:rsidRPr="001B0AC2">
        <w:rPr>
          <w:rFonts w:ascii="Times New Roman" w:eastAsia="Times New Roman" w:hAnsi="Times New Roman" w:cs="Times New Roman"/>
          <w:color w:val="000000"/>
          <w:sz w:val="19"/>
          <w:szCs w:val="19"/>
          <w:lang w:eastAsia="tr-TR"/>
        </w:rPr>
        <w:t>. Buna göre, kanun koyucu, uyuşmazlıkların niteliklerini gözeterek, Anayasa'daki yargı ile ilgili temel ilkelere ve güvencelere aykırı olmamak şartı ile yargı yerlerince verilecek kararlara karşı başvurulacak kanun yollarını belirleme konusunda takdir yet</w:t>
      </w:r>
      <w:bookmarkStart w:id="0" w:name="_GoBack"/>
      <w:bookmarkEnd w:id="0"/>
      <w:r w:rsidRPr="001B0AC2">
        <w:rPr>
          <w:rFonts w:ascii="Times New Roman" w:eastAsia="Times New Roman" w:hAnsi="Times New Roman" w:cs="Times New Roman"/>
          <w:color w:val="000000"/>
          <w:sz w:val="19"/>
          <w:szCs w:val="19"/>
          <w:lang w:eastAsia="tr-TR"/>
        </w:rPr>
        <w:t>kisine sahiptir.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Kanun koyucunun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yargılama sürecini hızlandırmak amacıyla farklı bir kanun yolu sistemi öngördüğü anlaşılmaktadır. Bu bağlamda, </w:t>
      </w:r>
      <w:r w:rsidRPr="00D333C9">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davalarda istinaf yoluna başvuru hakkı kaldırılarak doğrudan temyiz yoluna başvuru usulü getirilmiş, temyiz incelemesinde de Danıştaya istinaf yolundakine benzer şekilde denetim yapma yetkisi verilmiştir</w:t>
      </w:r>
      <w:r w:rsidRPr="001B0AC2">
        <w:rPr>
          <w:rFonts w:ascii="Times New Roman" w:eastAsia="Times New Roman" w:hAnsi="Times New Roman" w:cs="Times New Roman"/>
          <w:color w:val="000000"/>
          <w:sz w:val="19"/>
          <w:szCs w:val="19"/>
          <w:lang w:eastAsia="tr-TR"/>
        </w:rPr>
        <w:t>. Nitekim, 2577 sayılı Kanun'un 20/A maddesinin (2) numaralı fıkrasının (g) bendinde, </w:t>
      </w:r>
      <w:r w:rsidRPr="001B0AC2">
        <w:rPr>
          <w:rFonts w:ascii="Times New Roman" w:eastAsia="Times New Roman" w:hAnsi="Times New Roman" w:cs="Times New Roman"/>
          <w:color w:val="000000"/>
          <w:sz w:val="19"/>
          <w:szCs w:val="19"/>
          <w:shd w:val="clear" w:color="auto" w:fill="FFD800"/>
          <w:lang w:eastAsia="tr-TR"/>
        </w:rPr>
        <w:t>ivedi yargılama</w:t>
      </w:r>
      <w:r w:rsidRPr="001B0AC2">
        <w:rPr>
          <w:rFonts w:ascii="Times New Roman" w:eastAsia="Times New Roman" w:hAnsi="Times New Roman" w:cs="Times New Roman"/>
          <w:color w:val="000000"/>
          <w:sz w:val="19"/>
          <w:szCs w:val="19"/>
          <w:lang w:eastAsia="tr-TR"/>
        </w:rPr>
        <w:t> usulüne tabi davalarda verilen kararlara karşı onbeş gün içinde temyiz yoluna başvurulabileceği, (i) bendinde ise temyiz incelemesinde Danıştayın gerekli inceleme ve tahkikatı yaparak esas hakkında karar vereceği ve verilen kararların kesin olduğu hüküm altına alınmıştır.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Bu itibarla, </w:t>
      </w:r>
      <w:r w:rsidRPr="00D333C9">
        <w:rPr>
          <w:rFonts w:ascii="Times New Roman" w:eastAsia="Times New Roman" w:hAnsi="Times New Roman" w:cs="Times New Roman"/>
          <w:color w:val="000000"/>
          <w:sz w:val="19"/>
          <w:szCs w:val="19"/>
          <w:highlight w:val="yellow"/>
          <w:shd w:val="clear" w:color="auto" w:fill="FFD800"/>
          <w:lang w:eastAsia="tr-TR"/>
        </w:rPr>
        <w:t>ivedi yargılama</w:t>
      </w:r>
      <w:r w:rsidRPr="001B0AC2">
        <w:rPr>
          <w:rFonts w:ascii="Times New Roman" w:eastAsia="Times New Roman" w:hAnsi="Times New Roman" w:cs="Times New Roman"/>
          <w:color w:val="000000"/>
          <w:sz w:val="19"/>
          <w:szCs w:val="19"/>
          <w:highlight w:val="yellow"/>
          <w:lang w:eastAsia="tr-TR"/>
        </w:rPr>
        <w:t> usulüne tabi olan davaların bir an evvel kanun yolu incelemesinden geçerek kesin hükümle sonuçlandırılması amacıyla bu davalarda</w:t>
      </w:r>
      <w:r w:rsidRPr="001B0AC2">
        <w:rPr>
          <w:rFonts w:ascii="Times New Roman" w:eastAsia="Times New Roman" w:hAnsi="Times New Roman" w:cs="Times New Roman"/>
          <w:color w:val="000000"/>
          <w:sz w:val="19"/>
          <w:szCs w:val="19"/>
          <w:lang w:eastAsia="tr-TR"/>
        </w:rPr>
        <w:t> </w:t>
      </w:r>
      <w:r w:rsidRPr="001B0AC2">
        <w:rPr>
          <w:rFonts w:ascii="Times New Roman" w:eastAsia="Times New Roman" w:hAnsi="Times New Roman" w:cs="Times New Roman"/>
          <w:color w:val="000000"/>
          <w:sz w:val="19"/>
          <w:szCs w:val="19"/>
          <w:highlight w:val="yellow"/>
          <w:lang w:eastAsia="tr-TR"/>
        </w:rPr>
        <w:t>istinaf yoluna başvurunun ortadan kaldırılması</w:t>
      </w:r>
      <w:r w:rsidRPr="001B0AC2">
        <w:rPr>
          <w:rFonts w:ascii="Times New Roman" w:eastAsia="Times New Roman" w:hAnsi="Times New Roman" w:cs="Times New Roman"/>
          <w:color w:val="000000"/>
          <w:sz w:val="19"/>
          <w:szCs w:val="19"/>
          <w:lang w:eastAsia="tr-TR"/>
        </w:rPr>
        <w:t xml:space="preserve"> kanun koyucunun takdir yetkisi kapsamında olup kuralda </w:t>
      </w:r>
      <w:r w:rsidRPr="001B0AC2">
        <w:rPr>
          <w:rFonts w:ascii="Times New Roman" w:eastAsia="Times New Roman" w:hAnsi="Times New Roman" w:cs="Times New Roman"/>
          <w:color w:val="000000"/>
          <w:sz w:val="19"/>
          <w:szCs w:val="19"/>
          <w:highlight w:val="yellow"/>
          <w:lang w:eastAsia="tr-TR"/>
        </w:rPr>
        <w:t>adil yargılanma ilkesine aykırı bir yön bulunmamaktadır</w:t>
      </w: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Açıklanan nedenlerle, dava konusu kural Anayasa'nın 2. ve 36. maddelerine aykırı değildir. İptal isteminin reddi gerekir.</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6"/>
          <w:szCs w:val="16"/>
          <w:lang w:eastAsia="tr-TR"/>
        </w:rPr>
        <w:t> </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Kuralın Anayasa'nın 125. maddesiyle ilgisi görülmemiştir.</w:t>
      </w:r>
    </w:p>
    <w:p w:rsidR="00F1775B" w:rsidRDefault="00F1775B" w:rsidP="00F1775B">
      <w:r>
        <w:lastRenderedPageBreak/>
        <w:t>(…)</w:t>
      </w:r>
    </w:p>
    <w:p w:rsidR="00F1775B" w:rsidRPr="001B0AC2" w:rsidRDefault="00F1775B" w:rsidP="00F1775B">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b/>
          <w:bCs/>
          <w:color w:val="000000"/>
          <w:lang w:eastAsia="tr-TR"/>
        </w:rPr>
        <w:t>VII- SONUÇ</w:t>
      </w:r>
    </w:p>
    <w:p w:rsidR="00F1775B" w:rsidRPr="001B0AC2" w:rsidRDefault="00F1775B" w:rsidP="00F1775B">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1B0AC2">
        <w:rPr>
          <w:rFonts w:ascii="Times New Roman" w:eastAsia="Times New Roman" w:hAnsi="Times New Roman" w:cs="Times New Roman"/>
          <w:color w:val="000000"/>
          <w:sz w:val="19"/>
          <w:szCs w:val="19"/>
          <w:lang w:eastAsia="tr-TR"/>
        </w:rPr>
        <w:t> </w:t>
      </w:r>
      <w:r>
        <w:rPr>
          <w:rFonts w:ascii="Times New Roman" w:eastAsia="Times New Roman" w:hAnsi="Times New Roman" w:cs="Times New Roman"/>
          <w:color w:val="000000"/>
          <w:sz w:val="19"/>
          <w:szCs w:val="19"/>
          <w:lang w:eastAsia="tr-TR"/>
        </w:rPr>
        <w:t>(…)</w:t>
      </w:r>
    </w:p>
    <w:p w:rsidR="00F1775B" w:rsidRDefault="00F1775B" w:rsidP="00F1775B">
      <w:pPr>
        <w:shd w:val="clear" w:color="auto" w:fill="FFFFFF"/>
        <w:spacing w:after="0" w:line="240" w:lineRule="auto"/>
        <w:ind w:firstLine="709"/>
        <w:jc w:val="both"/>
        <w:rPr>
          <w:rFonts w:ascii="Times New Roman" w:eastAsia="Times New Roman" w:hAnsi="Times New Roman" w:cs="Times New Roman"/>
          <w:color w:val="000000"/>
          <w:sz w:val="20"/>
          <w:szCs w:val="20"/>
          <w:lang w:eastAsia="tr-TR"/>
        </w:rPr>
      </w:pPr>
      <w:r w:rsidRPr="001B0AC2">
        <w:rPr>
          <w:rFonts w:ascii="Times New Roman" w:eastAsia="Times New Roman" w:hAnsi="Times New Roman" w:cs="Times New Roman"/>
          <w:color w:val="000000"/>
          <w:sz w:val="20"/>
          <w:szCs w:val="20"/>
          <w:lang w:eastAsia="tr-TR"/>
        </w:rPr>
        <w:t xml:space="preserve">  </w:t>
      </w:r>
    </w:p>
    <w:p w:rsidR="00F1775B" w:rsidRPr="001B0AC2" w:rsidRDefault="00F1775B" w:rsidP="00F1775B">
      <w:pPr>
        <w:shd w:val="clear" w:color="auto" w:fill="FFFFFF"/>
        <w:spacing w:after="0" w:line="240" w:lineRule="auto"/>
        <w:ind w:firstLine="709"/>
        <w:jc w:val="both"/>
        <w:rPr>
          <w:rFonts w:ascii="Times New Roman" w:eastAsia="Times New Roman" w:hAnsi="Times New Roman" w:cs="Times New Roman"/>
          <w:b/>
          <w:bCs/>
          <w:color w:val="000000"/>
          <w:sz w:val="20"/>
          <w:szCs w:val="20"/>
          <w:highlight w:val="yellow"/>
          <w:lang w:eastAsia="tr-TR"/>
        </w:rPr>
      </w:pPr>
      <w:r w:rsidRPr="001B0AC2">
        <w:rPr>
          <w:rFonts w:ascii="Times New Roman" w:eastAsia="Times New Roman" w:hAnsi="Times New Roman" w:cs="Times New Roman"/>
          <w:color w:val="000000"/>
          <w:sz w:val="20"/>
          <w:szCs w:val="20"/>
          <w:highlight w:val="yellow"/>
          <w:lang w:eastAsia="tr-TR"/>
        </w:rPr>
        <w:t>D- 18. maddesiyle 2577 sayılı Kanun'a eklenen 20/A maddesinin </w:t>
      </w:r>
      <w:r w:rsidRPr="00D333C9">
        <w:rPr>
          <w:rFonts w:ascii="Times New Roman" w:eastAsia="Times New Roman" w:hAnsi="Times New Roman" w:cs="Times New Roman"/>
          <w:color w:val="000000"/>
          <w:sz w:val="20"/>
          <w:szCs w:val="20"/>
          <w:highlight w:val="yellow"/>
          <w:lang w:eastAsia="tr-TR"/>
        </w:rPr>
        <w:t>Anayasa'ya aykırı olmadığına ve iptal isteminin </w:t>
      </w:r>
      <w:r w:rsidRPr="001B0AC2">
        <w:rPr>
          <w:rFonts w:ascii="Times New Roman" w:eastAsia="Times New Roman" w:hAnsi="Times New Roman" w:cs="Times New Roman"/>
          <w:color w:val="000000"/>
          <w:sz w:val="20"/>
          <w:szCs w:val="20"/>
          <w:highlight w:val="yellow"/>
          <w:lang w:eastAsia="tr-TR"/>
        </w:rPr>
        <w:t>REDDİNE, OYBİRLİĞİYLE,</w:t>
      </w:r>
    </w:p>
    <w:p w:rsidR="00F1775B" w:rsidRPr="001B0AC2" w:rsidRDefault="00F1775B" w:rsidP="00F1775B">
      <w:pPr>
        <w:shd w:val="clear" w:color="auto" w:fill="FFFFFF"/>
        <w:spacing w:after="0" w:line="240" w:lineRule="auto"/>
        <w:ind w:firstLine="709"/>
        <w:jc w:val="both"/>
        <w:rPr>
          <w:rFonts w:ascii="Times New Roman" w:eastAsia="Times New Roman" w:hAnsi="Times New Roman" w:cs="Times New Roman"/>
          <w:b/>
          <w:bCs/>
          <w:color w:val="000000"/>
          <w:sz w:val="20"/>
          <w:szCs w:val="20"/>
          <w:lang w:eastAsia="tr-TR"/>
        </w:rPr>
      </w:pPr>
      <w:r w:rsidRPr="001B0AC2">
        <w:rPr>
          <w:rFonts w:ascii="Times New Roman" w:eastAsia="Times New Roman" w:hAnsi="Times New Roman" w:cs="Times New Roman"/>
          <w:color w:val="000000"/>
          <w:sz w:val="20"/>
          <w:szCs w:val="20"/>
          <w:highlight w:val="yellow"/>
          <w:lang w:eastAsia="tr-TR"/>
        </w:rPr>
        <w:t>          E- 19. maddesiyle 2577 sayılı Kanun'un başlığıyla birlikte değiştirilen 45. maddesinin (8) numaralı fıkrasının, </w:t>
      </w:r>
      <w:r w:rsidRPr="00D333C9">
        <w:rPr>
          <w:rFonts w:ascii="Times New Roman" w:eastAsia="Times New Roman" w:hAnsi="Times New Roman" w:cs="Times New Roman"/>
          <w:color w:val="000000"/>
          <w:sz w:val="20"/>
          <w:szCs w:val="20"/>
          <w:highlight w:val="yellow"/>
          <w:lang w:eastAsia="tr-TR"/>
        </w:rPr>
        <w:t>Anayasa'ya aykırı olmadığına ve iptal isteminin </w:t>
      </w:r>
      <w:r w:rsidRPr="001B0AC2">
        <w:rPr>
          <w:rFonts w:ascii="Times New Roman" w:eastAsia="Times New Roman" w:hAnsi="Times New Roman" w:cs="Times New Roman"/>
          <w:color w:val="000000"/>
          <w:sz w:val="20"/>
          <w:szCs w:val="20"/>
          <w:highlight w:val="yellow"/>
          <w:lang w:eastAsia="tr-TR"/>
        </w:rPr>
        <w:t>REDDİNE, OYBİRLİĞİYLE,</w:t>
      </w:r>
    </w:p>
    <w:p w:rsidR="00F1775B" w:rsidRDefault="00F1775B" w:rsidP="00F1775B"/>
    <w:p w:rsidR="00F1775B" w:rsidRPr="000A12C1" w:rsidRDefault="00F1775B" w:rsidP="000A12C1">
      <w:pPr>
        <w:pStyle w:val="AralkYok"/>
        <w:jc w:val="both"/>
        <w:rPr>
          <w:rFonts w:ascii="Times New Roman" w:hAnsi="Times New Roman" w:cs="Times New Roman"/>
          <w:sz w:val="24"/>
          <w:szCs w:val="24"/>
        </w:rPr>
      </w:pPr>
    </w:p>
    <w:sectPr w:rsidR="00F1775B" w:rsidRPr="000A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D298D"/>
    <w:multiLevelType w:val="hybridMultilevel"/>
    <w:tmpl w:val="18200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AE"/>
    <w:rsid w:val="00026116"/>
    <w:rsid w:val="000378BE"/>
    <w:rsid w:val="000A12C1"/>
    <w:rsid w:val="000B18B5"/>
    <w:rsid w:val="001436C3"/>
    <w:rsid w:val="00201B19"/>
    <w:rsid w:val="002642B9"/>
    <w:rsid w:val="00300CF8"/>
    <w:rsid w:val="003265F9"/>
    <w:rsid w:val="00327E06"/>
    <w:rsid w:val="00497954"/>
    <w:rsid w:val="004979F0"/>
    <w:rsid w:val="004E7B24"/>
    <w:rsid w:val="005D1662"/>
    <w:rsid w:val="0061629F"/>
    <w:rsid w:val="0061757B"/>
    <w:rsid w:val="00683221"/>
    <w:rsid w:val="006D6283"/>
    <w:rsid w:val="007604A8"/>
    <w:rsid w:val="00782010"/>
    <w:rsid w:val="00793612"/>
    <w:rsid w:val="007F5B2A"/>
    <w:rsid w:val="007F69E5"/>
    <w:rsid w:val="008065AE"/>
    <w:rsid w:val="00863586"/>
    <w:rsid w:val="008C7261"/>
    <w:rsid w:val="008D54BA"/>
    <w:rsid w:val="00941B94"/>
    <w:rsid w:val="009B0D46"/>
    <w:rsid w:val="009D16A0"/>
    <w:rsid w:val="009D27B7"/>
    <w:rsid w:val="009E6B5C"/>
    <w:rsid w:val="00AA679E"/>
    <w:rsid w:val="00B72E3E"/>
    <w:rsid w:val="00BB370E"/>
    <w:rsid w:val="00BE15A7"/>
    <w:rsid w:val="00D02865"/>
    <w:rsid w:val="00D72D4A"/>
    <w:rsid w:val="00DA0FAD"/>
    <w:rsid w:val="00DF141F"/>
    <w:rsid w:val="00E12A7C"/>
    <w:rsid w:val="00E133E0"/>
    <w:rsid w:val="00E950D9"/>
    <w:rsid w:val="00ED0427"/>
    <w:rsid w:val="00F1775B"/>
    <w:rsid w:val="00F91EF0"/>
    <w:rsid w:val="00FC4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623EA-4398-4FD1-B725-91CB2F29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A0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65F9"/>
    <w:pPr>
      <w:spacing w:after="0" w:line="240" w:lineRule="auto"/>
    </w:pPr>
  </w:style>
  <w:style w:type="character" w:customStyle="1" w:styleId="Balk1Char">
    <w:name w:val="Başlık 1 Char"/>
    <w:basedOn w:val="VarsaylanParagrafYazTipi"/>
    <w:link w:val="Balk1"/>
    <w:uiPriority w:val="9"/>
    <w:rsid w:val="00DA0FAD"/>
    <w:rPr>
      <w:rFonts w:ascii="Times New Roman" w:eastAsia="Times New Roman" w:hAnsi="Times New Roman" w:cs="Times New Roman"/>
      <w:b/>
      <w:bCs/>
      <w:kern w:val="36"/>
      <w:sz w:val="48"/>
      <w:szCs w:val="48"/>
      <w:lang w:eastAsia="tr-TR"/>
    </w:rPr>
  </w:style>
  <w:style w:type="paragraph" w:customStyle="1" w:styleId="grounds-paragraph">
    <w:name w:val="grounds-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ed">
    <w:name w:val="highlighted"/>
    <w:basedOn w:val="VarsaylanParagrafYazTipi"/>
    <w:rsid w:val="00DA0FAD"/>
  </w:style>
  <w:style w:type="paragraph" w:customStyle="1" w:styleId="separate-opinion-paragraph">
    <w:name w:val="separate-opinion-paragraph"/>
    <w:basedOn w:val="Normal"/>
    <w:rsid w:val="00DA0F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26116"/>
    <w:pPr>
      <w:ind w:left="720"/>
      <w:contextualSpacing/>
    </w:pPr>
  </w:style>
  <w:style w:type="paragraph" w:customStyle="1" w:styleId="2-ortabaslk">
    <w:name w:val="2-ortabaslk"/>
    <w:basedOn w:val="Normal"/>
    <w:rsid w:val="00F177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5580">
      <w:bodyDiv w:val="1"/>
      <w:marLeft w:val="0"/>
      <w:marRight w:val="0"/>
      <w:marTop w:val="0"/>
      <w:marBottom w:val="0"/>
      <w:divBdr>
        <w:top w:val="none" w:sz="0" w:space="0" w:color="auto"/>
        <w:left w:val="none" w:sz="0" w:space="0" w:color="auto"/>
        <w:bottom w:val="none" w:sz="0" w:space="0" w:color="auto"/>
        <w:right w:val="none" w:sz="0" w:space="0" w:color="auto"/>
      </w:divBdr>
      <w:divsChild>
        <w:div w:id="449402369">
          <w:marLeft w:val="-225"/>
          <w:marRight w:val="-225"/>
          <w:marTop w:val="0"/>
          <w:marBottom w:val="0"/>
          <w:divBdr>
            <w:top w:val="none" w:sz="0" w:space="0" w:color="auto"/>
            <w:left w:val="none" w:sz="0" w:space="0" w:color="auto"/>
            <w:bottom w:val="none" w:sz="0" w:space="0" w:color="auto"/>
            <w:right w:val="none" w:sz="0" w:space="0" w:color="auto"/>
          </w:divBdr>
        </w:div>
        <w:div w:id="355935018">
          <w:marLeft w:val="-225"/>
          <w:marRight w:val="-225"/>
          <w:marTop w:val="0"/>
          <w:marBottom w:val="0"/>
          <w:divBdr>
            <w:top w:val="none" w:sz="0" w:space="0" w:color="auto"/>
            <w:left w:val="none" w:sz="0" w:space="0" w:color="auto"/>
            <w:bottom w:val="none" w:sz="0" w:space="0" w:color="auto"/>
            <w:right w:val="none" w:sz="0" w:space="0" w:color="auto"/>
          </w:divBdr>
        </w:div>
        <w:div w:id="239096878">
          <w:marLeft w:val="-225"/>
          <w:marRight w:val="-225"/>
          <w:marTop w:val="0"/>
          <w:marBottom w:val="0"/>
          <w:divBdr>
            <w:top w:val="none" w:sz="0" w:space="0" w:color="auto"/>
            <w:left w:val="none" w:sz="0" w:space="0" w:color="auto"/>
            <w:bottom w:val="none" w:sz="0" w:space="0" w:color="auto"/>
            <w:right w:val="none" w:sz="0" w:space="0" w:color="auto"/>
          </w:divBdr>
        </w:div>
        <w:div w:id="169495491">
          <w:marLeft w:val="-225"/>
          <w:marRight w:val="-225"/>
          <w:marTop w:val="0"/>
          <w:marBottom w:val="0"/>
          <w:divBdr>
            <w:top w:val="none" w:sz="0" w:space="0" w:color="auto"/>
            <w:left w:val="none" w:sz="0" w:space="0" w:color="auto"/>
            <w:bottom w:val="none" w:sz="0" w:space="0" w:color="auto"/>
            <w:right w:val="none" w:sz="0" w:space="0" w:color="auto"/>
          </w:divBdr>
        </w:div>
        <w:div w:id="697194516">
          <w:marLeft w:val="-225"/>
          <w:marRight w:val="-225"/>
          <w:marTop w:val="0"/>
          <w:marBottom w:val="0"/>
          <w:divBdr>
            <w:top w:val="none" w:sz="0" w:space="0" w:color="auto"/>
            <w:left w:val="none" w:sz="0" w:space="0" w:color="auto"/>
            <w:bottom w:val="none" w:sz="0" w:space="0" w:color="auto"/>
            <w:right w:val="none" w:sz="0" w:space="0" w:color="auto"/>
          </w:divBdr>
        </w:div>
        <w:div w:id="644048180">
          <w:marLeft w:val="-225"/>
          <w:marRight w:val="-225"/>
          <w:marTop w:val="0"/>
          <w:marBottom w:val="0"/>
          <w:divBdr>
            <w:top w:val="none" w:sz="0" w:space="0" w:color="auto"/>
            <w:left w:val="none" w:sz="0" w:space="0" w:color="auto"/>
            <w:bottom w:val="none" w:sz="0" w:space="0" w:color="auto"/>
            <w:right w:val="none" w:sz="0" w:space="0" w:color="auto"/>
          </w:divBdr>
        </w:div>
        <w:div w:id="613900278">
          <w:marLeft w:val="-225"/>
          <w:marRight w:val="-225"/>
          <w:marTop w:val="0"/>
          <w:marBottom w:val="0"/>
          <w:divBdr>
            <w:top w:val="none" w:sz="0" w:space="0" w:color="auto"/>
            <w:left w:val="none" w:sz="0" w:space="0" w:color="auto"/>
            <w:bottom w:val="none" w:sz="0" w:space="0" w:color="auto"/>
            <w:right w:val="none" w:sz="0" w:space="0" w:color="auto"/>
          </w:divBdr>
        </w:div>
        <w:div w:id="333647126">
          <w:marLeft w:val="-225"/>
          <w:marRight w:val="-225"/>
          <w:marTop w:val="0"/>
          <w:marBottom w:val="0"/>
          <w:divBdr>
            <w:top w:val="none" w:sz="0" w:space="0" w:color="auto"/>
            <w:left w:val="none" w:sz="0" w:space="0" w:color="auto"/>
            <w:bottom w:val="none" w:sz="0" w:space="0" w:color="auto"/>
            <w:right w:val="none" w:sz="0" w:space="0" w:color="auto"/>
          </w:divBdr>
        </w:div>
        <w:div w:id="413749126">
          <w:marLeft w:val="-225"/>
          <w:marRight w:val="-225"/>
          <w:marTop w:val="0"/>
          <w:marBottom w:val="0"/>
          <w:divBdr>
            <w:top w:val="none" w:sz="0" w:space="0" w:color="auto"/>
            <w:left w:val="none" w:sz="0" w:space="0" w:color="auto"/>
            <w:bottom w:val="none" w:sz="0" w:space="0" w:color="auto"/>
            <w:right w:val="none" w:sz="0" w:space="0" w:color="auto"/>
          </w:divBdr>
        </w:div>
        <w:div w:id="1508908682">
          <w:marLeft w:val="-225"/>
          <w:marRight w:val="-225"/>
          <w:marTop w:val="0"/>
          <w:marBottom w:val="0"/>
          <w:divBdr>
            <w:top w:val="none" w:sz="0" w:space="0" w:color="auto"/>
            <w:left w:val="none" w:sz="0" w:space="0" w:color="auto"/>
            <w:bottom w:val="none" w:sz="0" w:space="0" w:color="auto"/>
            <w:right w:val="none" w:sz="0" w:space="0" w:color="auto"/>
          </w:divBdr>
        </w:div>
        <w:div w:id="769274547">
          <w:marLeft w:val="-225"/>
          <w:marRight w:val="-225"/>
          <w:marTop w:val="0"/>
          <w:marBottom w:val="0"/>
          <w:divBdr>
            <w:top w:val="none" w:sz="0" w:space="0" w:color="auto"/>
            <w:left w:val="none" w:sz="0" w:space="0" w:color="auto"/>
            <w:bottom w:val="none" w:sz="0" w:space="0" w:color="auto"/>
            <w:right w:val="none" w:sz="0" w:space="0" w:color="auto"/>
          </w:divBdr>
        </w:div>
        <w:div w:id="196159627">
          <w:marLeft w:val="-225"/>
          <w:marRight w:val="-225"/>
          <w:marTop w:val="0"/>
          <w:marBottom w:val="0"/>
          <w:divBdr>
            <w:top w:val="none" w:sz="0" w:space="0" w:color="auto"/>
            <w:left w:val="none" w:sz="0" w:space="0" w:color="auto"/>
            <w:bottom w:val="none" w:sz="0" w:space="0" w:color="auto"/>
            <w:right w:val="none" w:sz="0" w:space="0" w:color="auto"/>
          </w:divBdr>
        </w:div>
        <w:div w:id="1684164867">
          <w:marLeft w:val="-225"/>
          <w:marRight w:val="-225"/>
          <w:marTop w:val="0"/>
          <w:marBottom w:val="0"/>
          <w:divBdr>
            <w:top w:val="none" w:sz="0" w:space="0" w:color="auto"/>
            <w:left w:val="none" w:sz="0" w:space="0" w:color="auto"/>
            <w:bottom w:val="none" w:sz="0" w:space="0" w:color="auto"/>
            <w:right w:val="none" w:sz="0" w:space="0" w:color="auto"/>
          </w:divBdr>
        </w:div>
        <w:div w:id="2037073246">
          <w:marLeft w:val="-225"/>
          <w:marRight w:val="-225"/>
          <w:marTop w:val="0"/>
          <w:marBottom w:val="0"/>
          <w:divBdr>
            <w:top w:val="none" w:sz="0" w:space="0" w:color="auto"/>
            <w:left w:val="none" w:sz="0" w:space="0" w:color="auto"/>
            <w:bottom w:val="none" w:sz="0" w:space="0" w:color="auto"/>
            <w:right w:val="none" w:sz="0" w:space="0" w:color="auto"/>
          </w:divBdr>
        </w:div>
        <w:div w:id="1369378169">
          <w:marLeft w:val="-225"/>
          <w:marRight w:val="-225"/>
          <w:marTop w:val="0"/>
          <w:marBottom w:val="0"/>
          <w:divBdr>
            <w:top w:val="none" w:sz="0" w:space="0" w:color="auto"/>
            <w:left w:val="none" w:sz="0" w:space="0" w:color="auto"/>
            <w:bottom w:val="none" w:sz="0" w:space="0" w:color="auto"/>
            <w:right w:val="none" w:sz="0" w:space="0" w:color="auto"/>
          </w:divBdr>
        </w:div>
        <w:div w:id="1593121884">
          <w:marLeft w:val="-225"/>
          <w:marRight w:val="-225"/>
          <w:marTop w:val="0"/>
          <w:marBottom w:val="0"/>
          <w:divBdr>
            <w:top w:val="none" w:sz="0" w:space="0" w:color="auto"/>
            <w:left w:val="none" w:sz="0" w:space="0" w:color="auto"/>
            <w:bottom w:val="none" w:sz="0" w:space="0" w:color="auto"/>
            <w:right w:val="none" w:sz="0" w:space="0" w:color="auto"/>
          </w:divBdr>
        </w:div>
        <w:div w:id="326444423">
          <w:marLeft w:val="-225"/>
          <w:marRight w:val="-225"/>
          <w:marTop w:val="0"/>
          <w:marBottom w:val="0"/>
          <w:divBdr>
            <w:top w:val="none" w:sz="0" w:space="0" w:color="auto"/>
            <w:left w:val="none" w:sz="0" w:space="0" w:color="auto"/>
            <w:bottom w:val="none" w:sz="0" w:space="0" w:color="auto"/>
            <w:right w:val="none" w:sz="0" w:space="0" w:color="auto"/>
          </w:divBdr>
        </w:div>
        <w:div w:id="863862507">
          <w:marLeft w:val="-225"/>
          <w:marRight w:val="-225"/>
          <w:marTop w:val="0"/>
          <w:marBottom w:val="0"/>
          <w:divBdr>
            <w:top w:val="none" w:sz="0" w:space="0" w:color="auto"/>
            <w:left w:val="none" w:sz="0" w:space="0" w:color="auto"/>
            <w:bottom w:val="none" w:sz="0" w:space="0" w:color="auto"/>
            <w:right w:val="none" w:sz="0" w:space="0" w:color="auto"/>
          </w:divBdr>
        </w:div>
        <w:div w:id="653028012">
          <w:marLeft w:val="-225"/>
          <w:marRight w:val="-225"/>
          <w:marTop w:val="0"/>
          <w:marBottom w:val="0"/>
          <w:divBdr>
            <w:top w:val="none" w:sz="0" w:space="0" w:color="auto"/>
            <w:left w:val="none" w:sz="0" w:space="0" w:color="auto"/>
            <w:bottom w:val="none" w:sz="0" w:space="0" w:color="auto"/>
            <w:right w:val="none" w:sz="0" w:space="0" w:color="auto"/>
          </w:divBdr>
        </w:div>
        <w:div w:id="1897660891">
          <w:marLeft w:val="-225"/>
          <w:marRight w:val="-225"/>
          <w:marTop w:val="0"/>
          <w:marBottom w:val="0"/>
          <w:divBdr>
            <w:top w:val="none" w:sz="0" w:space="0" w:color="auto"/>
            <w:left w:val="none" w:sz="0" w:space="0" w:color="auto"/>
            <w:bottom w:val="none" w:sz="0" w:space="0" w:color="auto"/>
            <w:right w:val="none" w:sz="0" w:space="0" w:color="auto"/>
          </w:divBdr>
        </w:div>
        <w:div w:id="830146225">
          <w:marLeft w:val="-225"/>
          <w:marRight w:val="-225"/>
          <w:marTop w:val="0"/>
          <w:marBottom w:val="0"/>
          <w:divBdr>
            <w:top w:val="none" w:sz="0" w:space="0" w:color="auto"/>
            <w:left w:val="none" w:sz="0" w:space="0" w:color="auto"/>
            <w:bottom w:val="none" w:sz="0" w:space="0" w:color="auto"/>
            <w:right w:val="none" w:sz="0" w:space="0" w:color="auto"/>
          </w:divBdr>
        </w:div>
        <w:div w:id="1285118619">
          <w:marLeft w:val="-225"/>
          <w:marRight w:val="-225"/>
          <w:marTop w:val="0"/>
          <w:marBottom w:val="0"/>
          <w:divBdr>
            <w:top w:val="none" w:sz="0" w:space="0" w:color="auto"/>
            <w:left w:val="none" w:sz="0" w:space="0" w:color="auto"/>
            <w:bottom w:val="none" w:sz="0" w:space="0" w:color="auto"/>
            <w:right w:val="none" w:sz="0" w:space="0" w:color="auto"/>
          </w:divBdr>
        </w:div>
        <w:div w:id="372073869">
          <w:marLeft w:val="-225"/>
          <w:marRight w:val="-225"/>
          <w:marTop w:val="0"/>
          <w:marBottom w:val="0"/>
          <w:divBdr>
            <w:top w:val="none" w:sz="0" w:space="0" w:color="auto"/>
            <w:left w:val="none" w:sz="0" w:space="0" w:color="auto"/>
            <w:bottom w:val="none" w:sz="0" w:space="0" w:color="auto"/>
            <w:right w:val="none" w:sz="0" w:space="0" w:color="auto"/>
          </w:divBdr>
        </w:div>
        <w:div w:id="2091198848">
          <w:marLeft w:val="-225"/>
          <w:marRight w:val="-225"/>
          <w:marTop w:val="0"/>
          <w:marBottom w:val="0"/>
          <w:divBdr>
            <w:top w:val="none" w:sz="0" w:space="0" w:color="auto"/>
            <w:left w:val="none" w:sz="0" w:space="0" w:color="auto"/>
            <w:bottom w:val="none" w:sz="0" w:space="0" w:color="auto"/>
            <w:right w:val="none" w:sz="0" w:space="0" w:color="auto"/>
          </w:divBdr>
        </w:div>
        <w:div w:id="416828164">
          <w:marLeft w:val="-225"/>
          <w:marRight w:val="-225"/>
          <w:marTop w:val="0"/>
          <w:marBottom w:val="0"/>
          <w:divBdr>
            <w:top w:val="none" w:sz="0" w:space="0" w:color="auto"/>
            <w:left w:val="none" w:sz="0" w:space="0" w:color="auto"/>
            <w:bottom w:val="none" w:sz="0" w:space="0" w:color="auto"/>
            <w:right w:val="none" w:sz="0" w:space="0" w:color="auto"/>
          </w:divBdr>
        </w:div>
        <w:div w:id="2144809975">
          <w:marLeft w:val="-225"/>
          <w:marRight w:val="-225"/>
          <w:marTop w:val="0"/>
          <w:marBottom w:val="0"/>
          <w:divBdr>
            <w:top w:val="none" w:sz="0" w:space="0" w:color="auto"/>
            <w:left w:val="none" w:sz="0" w:space="0" w:color="auto"/>
            <w:bottom w:val="none" w:sz="0" w:space="0" w:color="auto"/>
            <w:right w:val="none" w:sz="0" w:space="0" w:color="auto"/>
          </w:divBdr>
        </w:div>
        <w:div w:id="884030154">
          <w:marLeft w:val="-225"/>
          <w:marRight w:val="-225"/>
          <w:marTop w:val="0"/>
          <w:marBottom w:val="0"/>
          <w:divBdr>
            <w:top w:val="none" w:sz="0" w:space="0" w:color="auto"/>
            <w:left w:val="none" w:sz="0" w:space="0" w:color="auto"/>
            <w:bottom w:val="none" w:sz="0" w:space="0" w:color="auto"/>
            <w:right w:val="none" w:sz="0" w:space="0" w:color="auto"/>
          </w:divBdr>
        </w:div>
        <w:div w:id="197421341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10359</Words>
  <Characters>59048</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41</cp:revision>
  <dcterms:created xsi:type="dcterms:W3CDTF">2018-02-23T08:52:00Z</dcterms:created>
  <dcterms:modified xsi:type="dcterms:W3CDTF">2018-03-27T15:23:00Z</dcterms:modified>
</cp:coreProperties>
</file>