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60" w:rsidRPr="003B5522" w:rsidRDefault="004C0245" w:rsidP="009647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22">
        <w:rPr>
          <w:rFonts w:ascii="Times New Roman" w:hAnsi="Times New Roman" w:cs="Times New Roman"/>
          <w:b/>
          <w:sz w:val="24"/>
          <w:szCs w:val="24"/>
        </w:rPr>
        <w:t>İSTANBUL ÜNİVERSİTESİ HİZMETİÇİ EĞİTİM ÖN TEST/SON TEST SORULARI</w:t>
      </w:r>
    </w:p>
    <w:p w:rsidR="001F40BC" w:rsidRPr="003B5522" w:rsidRDefault="001F40BC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</w:pPr>
      <w:r w:rsidRPr="003B5522">
        <w:rPr>
          <w:rStyle w:val="Gl"/>
        </w:rPr>
        <w:t>1</w:t>
      </w:r>
      <w:r w:rsidR="00834C0D" w:rsidRPr="003B5522">
        <w:rPr>
          <w:rStyle w:val="Gl"/>
        </w:rPr>
        <w:t xml:space="preserve">) </w:t>
      </w:r>
      <w:r w:rsidRPr="003B5522">
        <w:rPr>
          <w:rStyle w:val="Gl"/>
        </w:rPr>
        <w:t>657 sayılı Devlet Memurları Kanununa göre, aşağıdakilerden hangisi memurların ödevleri ve sorumlulukları arasında sayılmamıştır?</w:t>
      </w:r>
    </w:p>
    <w:p w:rsidR="001F40BC" w:rsidRPr="003B5522" w:rsidRDefault="001F40B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A)</w:t>
      </w:r>
      <w:r w:rsidR="00B2540C" w:rsidRPr="003B5522">
        <w:t xml:space="preserve"> </w:t>
      </w:r>
      <w:r w:rsidRPr="003B5522">
        <w:t>Yurtdışında davranış</w:t>
      </w:r>
    </w:p>
    <w:p w:rsidR="001F40BC" w:rsidRPr="003B5522" w:rsidRDefault="001F40B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B)</w:t>
      </w:r>
      <w:r w:rsidR="00B2540C" w:rsidRPr="003B5522">
        <w:t xml:space="preserve"> </w:t>
      </w:r>
      <w:r w:rsidRPr="003B5522">
        <w:t>Kişilerin uğradıkları zararlar</w:t>
      </w:r>
      <w:r w:rsidRPr="003B5522">
        <w:t xml:space="preserve"> </w:t>
      </w:r>
    </w:p>
    <w:p w:rsidR="001F40BC" w:rsidRPr="003B5522" w:rsidRDefault="001F40B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C)</w:t>
      </w:r>
      <w:r w:rsidR="00B2540C" w:rsidRPr="003B5522">
        <w:t xml:space="preserve"> </w:t>
      </w:r>
      <w:r w:rsidRPr="003B5522">
        <w:t>Mal Bildirimi</w:t>
      </w:r>
    </w:p>
    <w:p w:rsidR="001F40BC" w:rsidRPr="003B5522" w:rsidRDefault="001F40B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D)</w:t>
      </w:r>
      <w:r w:rsidR="00B2540C" w:rsidRPr="003B5522">
        <w:t xml:space="preserve"> </w:t>
      </w:r>
      <w:r w:rsidRPr="003B5522">
        <w:t>İs</w:t>
      </w:r>
      <w:r w:rsidRPr="003B5522">
        <w:t>nat ve iftiralara karşı koruma (x)</w:t>
      </w:r>
    </w:p>
    <w:p w:rsidR="00234A40" w:rsidRDefault="00234A40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b/>
        </w:rPr>
      </w:pPr>
      <w:bookmarkStart w:id="0" w:name="_GoBack"/>
      <w:bookmarkEnd w:id="0"/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b/>
        </w:rPr>
      </w:pPr>
      <w:r w:rsidRPr="003B5522">
        <w:rPr>
          <w:b/>
        </w:rPr>
        <w:t xml:space="preserve">2) Aşağıdakilerden hangisi 657 sayılı </w:t>
      </w:r>
      <w:proofErr w:type="spellStart"/>
      <w:r w:rsidRPr="003B5522">
        <w:rPr>
          <w:b/>
        </w:rPr>
        <w:t>DMK’da</w:t>
      </w:r>
      <w:proofErr w:type="spellEnd"/>
      <w:r w:rsidRPr="003B5522">
        <w:rPr>
          <w:b/>
        </w:rPr>
        <w:t xml:space="preserve"> yer alan ilkelerden biri değildir? </w:t>
      </w:r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A)</w:t>
      </w:r>
      <w:r w:rsidRPr="003B5522">
        <w:t xml:space="preserve"> Sınıflandırma </w:t>
      </w:r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B)</w:t>
      </w:r>
      <w:r w:rsidRPr="003B5522">
        <w:t xml:space="preserve"> Derecelendirme </w:t>
      </w:r>
      <w:r w:rsidRPr="003B5522">
        <w:t>(x)</w:t>
      </w:r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C)</w:t>
      </w:r>
      <w:r w:rsidRPr="003B5522">
        <w:t xml:space="preserve"> Kariyer </w:t>
      </w:r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E7E7E"/>
        </w:rPr>
      </w:pPr>
      <w:r w:rsidRPr="003B5522">
        <w:rPr>
          <w:b/>
        </w:rPr>
        <w:t>D)</w:t>
      </w:r>
      <w:r w:rsidRPr="003B5522">
        <w:t xml:space="preserve"> Liyakat</w:t>
      </w:r>
    </w:p>
    <w:p w:rsidR="00B2540C" w:rsidRPr="003B5522" w:rsidRDefault="00B2540C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7E7E7E"/>
        </w:rPr>
      </w:pPr>
    </w:p>
    <w:p w:rsidR="00E76BCF" w:rsidRPr="003B5522" w:rsidRDefault="00834C0D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b/>
        </w:rPr>
      </w:pPr>
      <w:r w:rsidRPr="003B5522">
        <w:rPr>
          <w:b/>
        </w:rPr>
        <w:t>3</w:t>
      </w:r>
      <w:r w:rsidR="00E76BCF" w:rsidRPr="003B5522">
        <w:rPr>
          <w:b/>
        </w:rPr>
        <w:t xml:space="preserve">) Erkek memura, eşinin doğum yapması sebebiyle kaç gün babalık izni verilir? </w:t>
      </w:r>
    </w:p>
    <w:p w:rsidR="00E76BCF" w:rsidRPr="003B5522" w:rsidRDefault="00E76BCF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A)</w:t>
      </w:r>
      <w:r w:rsidRPr="003B5522">
        <w:t xml:space="preserve"> 3 </w:t>
      </w:r>
    </w:p>
    <w:p w:rsidR="00E76BCF" w:rsidRPr="003B5522" w:rsidRDefault="00E76BCF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B)</w:t>
      </w:r>
      <w:r w:rsidRPr="003B5522">
        <w:t xml:space="preserve"> </w:t>
      </w:r>
      <w:r w:rsidRPr="003B5522">
        <w:t xml:space="preserve">5 </w:t>
      </w:r>
    </w:p>
    <w:p w:rsidR="00E76BCF" w:rsidRPr="003B5522" w:rsidRDefault="00E76BCF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rPr>
          <w:b/>
        </w:rPr>
        <w:t>C)</w:t>
      </w:r>
      <w:r w:rsidRPr="003B5522">
        <w:t xml:space="preserve"> </w:t>
      </w:r>
      <w:r w:rsidRPr="003B5522">
        <w:t xml:space="preserve">7 </w:t>
      </w:r>
    </w:p>
    <w:p w:rsidR="00B2540C" w:rsidRPr="003B5522" w:rsidRDefault="00E76BCF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E7E7E"/>
        </w:rPr>
      </w:pPr>
      <w:r w:rsidRPr="003B5522">
        <w:rPr>
          <w:b/>
        </w:rPr>
        <w:t>D)</w:t>
      </w:r>
      <w:r w:rsidRPr="003B5522">
        <w:t xml:space="preserve"> </w:t>
      </w:r>
      <w:r w:rsidRPr="003B5522">
        <w:t>10</w:t>
      </w:r>
      <w:r w:rsidR="00FE035F" w:rsidRPr="003B5522">
        <w:t xml:space="preserve"> (x)</w:t>
      </w:r>
    </w:p>
    <w:p w:rsidR="00834C0D" w:rsidRPr="003B5522" w:rsidRDefault="00834C0D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7E7E7E"/>
        </w:rPr>
      </w:pP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b/>
        </w:rPr>
      </w:pPr>
      <w:r w:rsidRPr="003B5522">
        <w:rPr>
          <w:b/>
        </w:rPr>
        <w:t>4</w:t>
      </w:r>
      <w:r w:rsidRPr="003B5522">
        <w:rPr>
          <w:b/>
        </w:rPr>
        <w:t xml:space="preserve">) Aşağıdakilerden hangisi 657 sayılı Devlet Memurları Kanunu’nda tesis edilen hizmet sınıflarından biri değildir? </w:t>
      </w: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A) Teknik hizmetleri sınıfı </w:t>
      </w: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B) Din hizmetleri sınıfı </w:t>
      </w: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C) Hukuk hizmetleri sınıfı </w:t>
      </w:r>
      <w:r w:rsidR="00AE3BA7" w:rsidRPr="003B5522">
        <w:t>(x)</w:t>
      </w: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E7E7E"/>
        </w:rPr>
      </w:pPr>
      <w:r w:rsidRPr="003B5522">
        <w:t>D) Yardımcı hizmetler sınıf</w:t>
      </w:r>
    </w:p>
    <w:p w:rsidR="0096470D" w:rsidRPr="003B5522" w:rsidRDefault="0096470D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7E7E7E"/>
        </w:rPr>
      </w:pP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b/>
        </w:rPr>
      </w:pPr>
      <w:r w:rsidRPr="003B5522">
        <w:rPr>
          <w:b/>
        </w:rPr>
        <w:t>5</w:t>
      </w:r>
      <w:r w:rsidRPr="003B5522">
        <w:rPr>
          <w:b/>
        </w:rPr>
        <w:t xml:space="preserve">) Disiplin cezasını gerektiren fiil ve hallerin izlendiği tarihten itibaren nihayet kaç yıl içinde disiplin cezası verilmediği takdirde ceza verme yetkisi zaman aşımına uğrar? </w:t>
      </w: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A) 1 </w:t>
      </w: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B) 2 </w:t>
      </w:r>
      <w:r w:rsidRPr="003B5522">
        <w:t>(x)</w:t>
      </w: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5522">
        <w:t xml:space="preserve">C) 3 </w:t>
      </w: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E7E7E"/>
        </w:rPr>
      </w:pPr>
      <w:r w:rsidRPr="003B5522">
        <w:t>D) 4</w:t>
      </w:r>
    </w:p>
    <w:p w:rsidR="00C94374" w:rsidRPr="003B5522" w:rsidRDefault="00C94374" w:rsidP="00234A40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7E7E7E"/>
        </w:rPr>
      </w:pPr>
    </w:p>
    <w:p w:rsidR="00CA3190" w:rsidRPr="003B5522" w:rsidRDefault="00CA3190" w:rsidP="00234A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2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3B5522">
        <w:rPr>
          <w:rFonts w:ascii="Times New Roman" w:hAnsi="Times New Roman" w:cs="Times New Roman"/>
          <w:b/>
          <w:sz w:val="24"/>
          <w:szCs w:val="24"/>
        </w:rPr>
        <w:t xml:space="preserve">) Memura, görevinde ve davranışlarında daha dikkatli olması gerektiğinin yazı ile bildirilmesidir. Yukarıdaki açıklama aşağıdakilerden hangisine aittir? </w:t>
      </w:r>
    </w:p>
    <w:p w:rsidR="00CA3190" w:rsidRPr="003B5522" w:rsidRDefault="00CA3190" w:rsidP="00234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22">
        <w:rPr>
          <w:rFonts w:ascii="Times New Roman" w:hAnsi="Times New Roman" w:cs="Times New Roman"/>
          <w:sz w:val="24"/>
          <w:szCs w:val="24"/>
        </w:rPr>
        <w:t xml:space="preserve">A) Kınama </w:t>
      </w:r>
    </w:p>
    <w:p w:rsidR="00CA3190" w:rsidRPr="003B5522" w:rsidRDefault="00CA3190" w:rsidP="00234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22">
        <w:rPr>
          <w:rFonts w:ascii="Times New Roman" w:hAnsi="Times New Roman" w:cs="Times New Roman"/>
          <w:sz w:val="24"/>
          <w:szCs w:val="24"/>
        </w:rPr>
        <w:t xml:space="preserve">B) Kademe ilerlemesinin durdurulması </w:t>
      </w:r>
    </w:p>
    <w:p w:rsidR="00CA3190" w:rsidRPr="003B5522" w:rsidRDefault="00CA3190" w:rsidP="00234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22">
        <w:rPr>
          <w:rFonts w:ascii="Times New Roman" w:hAnsi="Times New Roman" w:cs="Times New Roman"/>
          <w:sz w:val="24"/>
          <w:szCs w:val="24"/>
        </w:rPr>
        <w:t xml:space="preserve">C) Uyarma </w:t>
      </w:r>
      <w:r w:rsidRPr="003B5522">
        <w:rPr>
          <w:rFonts w:ascii="Times New Roman" w:hAnsi="Times New Roman" w:cs="Times New Roman"/>
          <w:sz w:val="24"/>
          <w:szCs w:val="24"/>
        </w:rPr>
        <w:t>(x)</w:t>
      </w:r>
    </w:p>
    <w:p w:rsidR="001F40BC" w:rsidRPr="003B5522" w:rsidRDefault="00CA3190" w:rsidP="00234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22">
        <w:rPr>
          <w:rFonts w:ascii="Times New Roman" w:hAnsi="Times New Roman" w:cs="Times New Roman"/>
          <w:sz w:val="24"/>
          <w:szCs w:val="24"/>
        </w:rPr>
        <w:t>D) Aylıktan kesme</w:t>
      </w:r>
    </w:p>
    <w:p w:rsidR="00DD6BFB" w:rsidRPr="003B5522" w:rsidRDefault="00DD6BFB" w:rsidP="00234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0E" w:rsidRPr="003B5522" w:rsidRDefault="006B230E" w:rsidP="00234A40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r w:rsidR="00DD6BFB"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Aşağıdakilerden hangisi 657 sayılı Kanun kapsamı dışındadır? </w:t>
      </w:r>
    </w:p>
    <w:p w:rsidR="006B230E" w:rsidRPr="003B5522" w:rsidRDefault="006B230E" w:rsidP="00234A4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0E" w:rsidRPr="003B5522" w:rsidRDefault="006B230E" w:rsidP="00234A4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Genel ve katma bütçeli kurumlar </w:t>
      </w:r>
    </w:p>
    <w:p w:rsidR="006B230E" w:rsidRPr="003B5522" w:rsidRDefault="006B230E" w:rsidP="00234A4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İl özel idareleri </w:t>
      </w:r>
    </w:p>
    <w:p w:rsidR="006B230E" w:rsidRPr="003B5522" w:rsidRDefault="006B230E" w:rsidP="00234A4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Anayasa mahkemesi üyeleri </w:t>
      </w:r>
      <w:r w:rsidR="00C40425" w:rsidRPr="003B552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0185A" w:rsidRPr="003B55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40425" w:rsidRPr="003B552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0425" w:rsidRPr="003B5522" w:rsidRDefault="006B230E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C20E7"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>Belediyeler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425"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r w:rsidR="00C40425" w:rsidRPr="003B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Aşağıdaki seçeneklerden hangisi kam hizmetlerinde bir istihdam şekli değildir? </w:t>
      </w:r>
    </w:p>
    <w:p w:rsidR="00C40425" w:rsidRPr="003B5522" w:rsidRDefault="00C40425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25" w:rsidRPr="003B5522" w:rsidRDefault="00C40425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Memur</w:t>
      </w:r>
    </w:p>
    <w:p w:rsidR="00C40425" w:rsidRPr="003B5522" w:rsidRDefault="00C40425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İşçi</w:t>
      </w:r>
    </w:p>
    <w:p w:rsidR="00C40425" w:rsidRPr="003B5522" w:rsidRDefault="00C40425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Sözleşmeli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>işçi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(X)</w:t>
      </w:r>
    </w:p>
    <w:p w:rsidR="00C40425" w:rsidRPr="003B5522" w:rsidRDefault="00C40425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22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>Sözleşmeli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522">
        <w:rPr>
          <w:rFonts w:ascii="Times New Roman" w:hAnsi="Times New Roman" w:cs="Times New Roman"/>
          <w:color w:val="000000"/>
          <w:sz w:val="24"/>
          <w:szCs w:val="24"/>
        </w:rPr>
        <w:t>personel</w:t>
      </w:r>
    </w:p>
    <w:p w:rsidR="00DD6BFB" w:rsidRDefault="00DD6BFB" w:rsidP="00234A4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6" w:rsidRPr="004A2710" w:rsidRDefault="006B6116" w:rsidP="00234A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Pr="004A2710">
        <w:rPr>
          <w:rFonts w:ascii="Times New Roman" w:hAnsi="Times New Roman" w:cs="Times New Roman"/>
          <w:b/>
          <w:sz w:val="24"/>
          <w:szCs w:val="24"/>
        </w:rPr>
        <w:t xml:space="preserve"> 2547 sayılı YÖK Kanununa göre; aşağıdakilerden hangisinde öğretim üyeleri sınıfında yer alan akademik personel tam ve doğru olarak verilmektedir? </w:t>
      </w:r>
    </w:p>
    <w:p w:rsidR="006B6116" w:rsidRPr="004A2710" w:rsidRDefault="006B6116" w:rsidP="00234A40">
      <w:pPr>
        <w:pStyle w:val="ListeParagraf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 xml:space="preserve">Araştırma görevlileri, öğretim görevlileri ve uzmanlar </w:t>
      </w:r>
    </w:p>
    <w:p w:rsidR="006B6116" w:rsidRPr="004A2710" w:rsidRDefault="006B6116" w:rsidP="00234A40">
      <w:pPr>
        <w:pStyle w:val="ListeParagraf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 xml:space="preserve">Öğretim görevlileri, yardımcı doçentler, doçentler ve profesörler </w:t>
      </w:r>
    </w:p>
    <w:p w:rsidR="006B6116" w:rsidRPr="004A2710" w:rsidRDefault="006B6116" w:rsidP="00234A40">
      <w:pPr>
        <w:pStyle w:val="ListeParagraf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>Yardımcı doçentler, doçentler ve profesörler</w: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6B6116" w:rsidRDefault="006B6116" w:rsidP="00234A40">
      <w:pPr>
        <w:pStyle w:val="ListeParagraf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 xml:space="preserve">Uzmanlar, Doçentler ve profesörler </w:t>
      </w:r>
    </w:p>
    <w:p w:rsidR="0070657E" w:rsidRPr="004A2710" w:rsidRDefault="0070657E" w:rsidP="00234A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657E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4A2710">
        <w:rPr>
          <w:rFonts w:ascii="Times New Roman" w:hAnsi="Times New Roman" w:cs="Times New Roman"/>
          <w:b/>
          <w:sz w:val="24"/>
          <w:szCs w:val="24"/>
        </w:rPr>
        <w:t>2547 sayılı YÖK Kanununa göre; Rektörlerin yaş haddi kaç olarak belirlenmiştir?</w:t>
      </w:r>
    </w:p>
    <w:p w:rsidR="0070657E" w:rsidRPr="004A2710" w:rsidRDefault="0070657E" w:rsidP="00234A40">
      <w:pPr>
        <w:pStyle w:val="ListeParagraf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>55</w:t>
      </w:r>
    </w:p>
    <w:p w:rsidR="0070657E" w:rsidRPr="004A2710" w:rsidRDefault="0070657E" w:rsidP="00234A40">
      <w:pPr>
        <w:pStyle w:val="ListeParagraf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>60</w:t>
      </w:r>
    </w:p>
    <w:p w:rsidR="0070657E" w:rsidRPr="004A2710" w:rsidRDefault="0070657E" w:rsidP="00234A40">
      <w:pPr>
        <w:pStyle w:val="ListeParagraf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>65</w:t>
      </w:r>
    </w:p>
    <w:p w:rsidR="006B6116" w:rsidRPr="000D2084" w:rsidRDefault="0070657E" w:rsidP="00234A40">
      <w:pPr>
        <w:pStyle w:val="ListeParagraf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271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</w:p>
    <w:sectPr w:rsidR="006B6116" w:rsidRPr="000D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36" w:rsidRDefault="005D7A36" w:rsidP="004C0245">
      <w:pPr>
        <w:spacing w:after="0" w:line="240" w:lineRule="auto"/>
      </w:pPr>
      <w:r>
        <w:separator/>
      </w:r>
    </w:p>
  </w:endnote>
  <w:endnote w:type="continuationSeparator" w:id="0">
    <w:p w:rsidR="005D7A36" w:rsidRDefault="005D7A36" w:rsidP="004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36" w:rsidRDefault="005D7A36" w:rsidP="004C0245">
      <w:pPr>
        <w:spacing w:after="0" w:line="240" w:lineRule="auto"/>
      </w:pPr>
      <w:r>
        <w:separator/>
      </w:r>
    </w:p>
  </w:footnote>
  <w:footnote w:type="continuationSeparator" w:id="0">
    <w:p w:rsidR="005D7A36" w:rsidRDefault="005D7A36" w:rsidP="004C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D625B"/>
    <w:multiLevelType w:val="hybridMultilevel"/>
    <w:tmpl w:val="0A282028"/>
    <w:lvl w:ilvl="0" w:tplc="EC503A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5D0D"/>
    <w:multiLevelType w:val="hybridMultilevel"/>
    <w:tmpl w:val="6A3CDCC6"/>
    <w:lvl w:ilvl="0" w:tplc="3B4AD7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5"/>
    <w:rsid w:val="000D2084"/>
    <w:rsid w:val="001F40BC"/>
    <w:rsid w:val="00234A40"/>
    <w:rsid w:val="00303FC4"/>
    <w:rsid w:val="003B5522"/>
    <w:rsid w:val="004C0245"/>
    <w:rsid w:val="00596C23"/>
    <w:rsid w:val="005C724B"/>
    <w:rsid w:val="005D7A36"/>
    <w:rsid w:val="006B230E"/>
    <w:rsid w:val="006B6116"/>
    <w:rsid w:val="0070657E"/>
    <w:rsid w:val="0078038D"/>
    <w:rsid w:val="007E53C0"/>
    <w:rsid w:val="00834C0D"/>
    <w:rsid w:val="0096470D"/>
    <w:rsid w:val="00AA75EE"/>
    <w:rsid w:val="00AC20E7"/>
    <w:rsid w:val="00AE0E60"/>
    <w:rsid w:val="00AE3BA7"/>
    <w:rsid w:val="00B2540C"/>
    <w:rsid w:val="00B3125F"/>
    <w:rsid w:val="00C40425"/>
    <w:rsid w:val="00C94374"/>
    <w:rsid w:val="00CA3190"/>
    <w:rsid w:val="00DD6BFB"/>
    <w:rsid w:val="00E76BCF"/>
    <w:rsid w:val="00F0185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F4B7-2D11-4D7B-BCF6-E8820E8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245"/>
  </w:style>
  <w:style w:type="paragraph" w:styleId="Altbilgi">
    <w:name w:val="footer"/>
    <w:basedOn w:val="Normal"/>
    <w:link w:val="AltbilgiChar"/>
    <w:uiPriority w:val="99"/>
    <w:unhideWhenUsed/>
    <w:rsid w:val="004C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245"/>
  </w:style>
  <w:style w:type="paragraph" w:styleId="NormalWeb">
    <w:name w:val="Normal (Web)"/>
    <w:basedOn w:val="Normal"/>
    <w:uiPriority w:val="99"/>
    <w:semiHidden/>
    <w:unhideWhenUsed/>
    <w:rsid w:val="001F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40B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B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B6116"/>
    <w:pPr>
      <w:spacing w:before="120" w:after="12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26</cp:revision>
  <dcterms:created xsi:type="dcterms:W3CDTF">2018-02-05T14:09:00Z</dcterms:created>
  <dcterms:modified xsi:type="dcterms:W3CDTF">2018-02-05T14:51:00Z</dcterms:modified>
</cp:coreProperties>
</file>