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F4AF7" w:rsidRPr="005F4AF7" w14:paraId="6A35B1A1" w14:textId="77777777" w:rsidTr="005F4AF7">
        <w:tc>
          <w:tcPr>
            <w:tcW w:w="3020" w:type="dxa"/>
          </w:tcPr>
          <w:p w14:paraId="29C1E3AF" w14:textId="7BBD0661" w:rsidR="005F4AF7" w:rsidRPr="005F4AF7" w:rsidRDefault="005F4AF7" w:rsidP="005F4AF7">
            <w:pPr>
              <w:pStyle w:val="Authornames"/>
              <w:jc w:val="left"/>
              <w:rPr>
                <w:sz w:val="16"/>
                <w:szCs w:val="16"/>
              </w:rPr>
            </w:pPr>
            <w:r>
              <w:rPr>
                <w:sz w:val="16"/>
                <w:szCs w:val="16"/>
              </w:rPr>
              <w:t>DOI: 10.30801/acin.362171</w:t>
            </w:r>
          </w:p>
        </w:tc>
        <w:tc>
          <w:tcPr>
            <w:tcW w:w="3021" w:type="dxa"/>
          </w:tcPr>
          <w:p w14:paraId="0E48895E" w14:textId="77777777" w:rsidR="005F4AF7" w:rsidRPr="005F4AF7" w:rsidRDefault="005F4AF7" w:rsidP="000B62FF">
            <w:pPr>
              <w:pStyle w:val="Authornames"/>
              <w:rPr>
                <w:sz w:val="16"/>
                <w:szCs w:val="16"/>
              </w:rPr>
            </w:pPr>
          </w:p>
        </w:tc>
        <w:tc>
          <w:tcPr>
            <w:tcW w:w="3021" w:type="dxa"/>
          </w:tcPr>
          <w:p w14:paraId="0FCA97FE" w14:textId="4D409C12" w:rsidR="005F4AF7" w:rsidRPr="005F4AF7" w:rsidRDefault="005F4AF7" w:rsidP="005F4AF7">
            <w:pPr>
              <w:pStyle w:val="Authornames"/>
              <w:jc w:val="right"/>
              <w:rPr>
                <w:b/>
                <w:sz w:val="16"/>
                <w:szCs w:val="16"/>
              </w:rPr>
            </w:pPr>
            <w:r w:rsidRPr="005F4AF7">
              <w:rPr>
                <w:b/>
                <w:sz w:val="16"/>
                <w:szCs w:val="16"/>
              </w:rPr>
              <w:t>RESEARCH ARTICLE</w:t>
            </w:r>
          </w:p>
        </w:tc>
      </w:tr>
    </w:tbl>
    <w:p w14:paraId="5C534428" w14:textId="016D4C35" w:rsidR="007F6708" w:rsidRPr="005F4AF7" w:rsidRDefault="007F6708" w:rsidP="000B62FF">
      <w:pPr>
        <w:pStyle w:val="Authornames"/>
        <w:rPr>
          <w:color w:val="ED7D31" w:themeColor="accent2"/>
          <w:sz w:val="44"/>
          <w:szCs w:val="44"/>
        </w:rPr>
      </w:pPr>
      <w:r w:rsidRPr="005F4AF7">
        <w:rPr>
          <w:color w:val="ED7D31" w:themeColor="accent2"/>
          <w:sz w:val="44"/>
          <w:szCs w:val="44"/>
        </w:rPr>
        <w:t>Makale Başlığı</w:t>
      </w:r>
    </w:p>
    <w:p w14:paraId="016A9152" w14:textId="0D660D9C" w:rsidR="007F6708" w:rsidRDefault="007F6708" w:rsidP="007F6708">
      <w:pPr>
        <w:pStyle w:val="Authornames"/>
      </w:pPr>
      <w:r>
        <w:t>Birinci Yazar</w:t>
      </w:r>
      <w:r w:rsidR="00AC4D5F" w:rsidRPr="00AC4D5F">
        <w:t xml:space="preserve"> </w:t>
      </w:r>
      <w:r w:rsidR="00AC4D5F">
        <w:rPr>
          <w:noProof/>
          <w:lang w:eastAsia="tr-TR"/>
        </w:rPr>
        <w:drawing>
          <wp:inline distT="0" distB="0" distL="0" distR="0" wp14:anchorId="1C73C96C" wp14:editId="667552AD">
            <wp:extent cx="112197" cy="112197"/>
            <wp:effectExtent l="0" t="0" r="2540" b="2540"/>
            <wp:docPr id="1" name="Resim 1" descr="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67" cy="130867"/>
                    </a:xfrm>
                    <a:prstGeom prst="rect">
                      <a:avLst/>
                    </a:prstGeom>
                    <a:noFill/>
                    <a:ln>
                      <a:noFill/>
                    </a:ln>
                  </pic:spPr>
                </pic:pic>
              </a:graphicData>
            </a:graphic>
          </wp:inline>
        </w:drawing>
      </w:r>
      <w:r>
        <w:t>, İkinci Yazar</w:t>
      </w:r>
      <w:r w:rsidR="00D91848">
        <w:t>*</w:t>
      </w:r>
      <w:r w:rsidR="00AC4D5F">
        <w:t xml:space="preserve"> </w:t>
      </w:r>
      <w:r w:rsidR="00AC4D5F">
        <w:rPr>
          <w:noProof/>
          <w:lang w:eastAsia="tr-TR"/>
        </w:rPr>
        <w:drawing>
          <wp:inline distT="0" distB="0" distL="0" distR="0" wp14:anchorId="1F24E281" wp14:editId="6512379E">
            <wp:extent cx="112197" cy="112197"/>
            <wp:effectExtent l="0" t="0" r="2540" b="2540"/>
            <wp:docPr id="2" name="Resim 2" descr="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67" cy="130867"/>
                    </a:xfrm>
                    <a:prstGeom prst="rect">
                      <a:avLst/>
                    </a:prstGeom>
                    <a:noFill/>
                    <a:ln>
                      <a:noFill/>
                    </a:ln>
                  </pic:spPr>
                </pic:pic>
              </a:graphicData>
            </a:graphic>
          </wp:inline>
        </w:drawing>
      </w:r>
    </w:p>
    <w:p w14:paraId="7055AF48" w14:textId="435C3033" w:rsidR="007F6708" w:rsidRPr="005F4AF7" w:rsidRDefault="0007300C" w:rsidP="007F6708">
      <w:pPr>
        <w:spacing w:line="240" w:lineRule="auto"/>
        <w:rPr>
          <w:rFonts w:ascii="Times New Roman" w:hAnsi="Times New Roman" w:cs="Times New Roman"/>
          <w:b/>
          <w:sz w:val="16"/>
          <w:szCs w:val="16"/>
        </w:rPr>
      </w:pPr>
      <w:r w:rsidRPr="005F4AF7">
        <w:rPr>
          <w:rFonts w:ascii="Times New Roman" w:hAnsi="Times New Roman" w:cs="Times New Roman"/>
          <w:b/>
          <w:sz w:val="16"/>
          <w:szCs w:val="16"/>
        </w:rPr>
        <w:t>ÖZ</w:t>
      </w:r>
    </w:p>
    <w:p w14:paraId="22325BB7" w14:textId="3C082329" w:rsidR="007F6708" w:rsidRPr="005F4AF7" w:rsidRDefault="007F6708" w:rsidP="000F4F49">
      <w:pPr>
        <w:pStyle w:val="Authornames"/>
        <w:jc w:val="both"/>
        <w:rPr>
          <w:i/>
          <w:sz w:val="16"/>
          <w:szCs w:val="16"/>
        </w:rPr>
      </w:pPr>
      <w:proofErr w:type="spellStart"/>
      <w:r w:rsidRPr="005F4AF7">
        <w:rPr>
          <w:i/>
          <w:sz w:val="16"/>
          <w:szCs w:val="16"/>
        </w:rPr>
        <w:t>These</w:t>
      </w:r>
      <w:proofErr w:type="spellEnd"/>
      <w:r w:rsidRPr="005F4AF7">
        <w:rPr>
          <w:i/>
          <w:sz w:val="16"/>
          <w:szCs w:val="16"/>
        </w:rPr>
        <w:t xml:space="preserve"> </w:t>
      </w:r>
      <w:proofErr w:type="spellStart"/>
      <w:r w:rsidRPr="005F4AF7">
        <w:rPr>
          <w:i/>
          <w:sz w:val="16"/>
          <w:szCs w:val="16"/>
        </w:rPr>
        <w:t>instructions</w:t>
      </w:r>
      <w:proofErr w:type="spellEnd"/>
      <w:r w:rsidRPr="005F4AF7">
        <w:rPr>
          <w:i/>
          <w:sz w:val="16"/>
          <w:szCs w:val="16"/>
        </w:rPr>
        <w:t xml:space="preserve"> </w:t>
      </w:r>
      <w:proofErr w:type="spellStart"/>
      <w:r w:rsidRPr="005F4AF7">
        <w:rPr>
          <w:i/>
          <w:sz w:val="16"/>
          <w:szCs w:val="16"/>
        </w:rPr>
        <w:t>give</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guidelines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preparing</w:t>
      </w:r>
      <w:proofErr w:type="spellEnd"/>
      <w:r w:rsidRPr="005F4AF7">
        <w:rPr>
          <w:i/>
          <w:sz w:val="16"/>
          <w:szCs w:val="16"/>
        </w:rPr>
        <w:t xml:space="preserve"> </w:t>
      </w:r>
      <w:proofErr w:type="spellStart"/>
      <w:r w:rsidRPr="005F4AF7">
        <w:rPr>
          <w:i/>
          <w:sz w:val="16"/>
          <w:szCs w:val="16"/>
        </w:rPr>
        <w:t>papers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Acta</w:t>
      </w:r>
      <w:proofErr w:type="spellEnd"/>
      <w:r w:rsidRPr="005F4AF7">
        <w:rPr>
          <w:i/>
          <w:sz w:val="16"/>
          <w:szCs w:val="16"/>
        </w:rPr>
        <w:t xml:space="preserve"> INFOLOGICA.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 </w:t>
      </w:r>
      <w:proofErr w:type="spellStart"/>
      <w:r w:rsidRPr="005F4AF7">
        <w:rPr>
          <w:i/>
          <w:sz w:val="16"/>
          <w:szCs w:val="16"/>
        </w:rPr>
        <w:t>template</w:t>
      </w:r>
      <w:proofErr w:type="spellEnd"/>
      <w:r w:rsidRPr="005F4AF7">
        <w:rPr>
          <w:i/>
          <w:sz w:val="16"/>
          <w:szCs w:val="16"/>
        </w:rPr>
        <w:t xml:space="preserve"> </w:t>
      </w:r>
      <w:proofErr w:type="spellStart"/>
      <w:r w:rsidRPr="005F4AF7">
        <w:rPr>
          <w:i/>
          <w:sz w:val="16"/>
          <w:szCs w:val="16"/>
        </w:rPr>
        <w:t>if</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using</w:t>
      </w:r>
      <w:proofErr w:type="spellEnd"/>
      <w:r w:rsidRPr="005F4AF7">
        <w:rPr>
          <w:i/>
          <w:sz w:val="16"/>
          <w:szCs w:val="16"/>
        </w:rPr>
        <w:t xml:space="preserve"> Microsoft Word 6.0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later</w:t>
      </w:r>
      <w:proofErr w:type="spellEnd"/>
      <w:r w:rsidRPr="005F4AF7">
        <w:rPr>
          <w:i/>
          <w:sz w:val="16"/>
          <w:szCs w:val="16"/>
        </w:rPr>
        <w:t xml:space="preserve">. </w:t>
      </w:r>
      <w:proofErr w:type="spellStart"/>
      <w:r w:rsidRPr="005F4AF7">
        <w:rPr>
          <w:i/>
          <w:sz w:val="16"/>
          <w:szCs w:val="16"/>
        </w:rPr>
        <w:t>Otherwise</w:t>
      </w:r>
      <w:proofErr w:type="spellEnd"/>
      <w:r w:rsidRPr="005F4AF7">
        <w:rPr>
          <w:i/>
          <w:sz w:val="16"/>
          <w:szCs w:val="16"/>
        </w:rPr>
        <w:t xml:space="preserve">,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an </w:t>
      </w:r>
      <w:proofErr w:type="spellStart"/>
      <w:r w:rsidRPr="005F4AF7">
        <w:rPr>
          <w:i/>
          <w:sz w:val="16"/>
          <w:szCs w:val="16"/>
        </w:rPr>
        <w:t>instruction</w:t>
      </w:r>
      <w:proofErr w:type="spellEnd"/>
      <w:r w:rsidRPr="005F4AF7">
        <w:rPr>
          <w:i/>
          <w:sz w:val="16"/>
          <w:szCs w:val="16"/>
        </w:rPr>
        <w:t xml:space="preserve"> set. </w:t>
      </w:r>
      <w:proofErr w:type="spellStart"/>
      <w:r w:rsidRPr="005F4AF7">
        <w:rPr>
          <w:i/>
          <w:sz w:val="16"/>
          <w:szCs w:val="16"/>
        </w:rPr>
        <w:t>Paper</w:t>
      </w:r>
      <w:proofErr w:type="spellEnd"/>
      <w:r w:rsidRPr="005F4AF7">
        <w:rPr>
          <w:i/>
          <w:sz w:val="16"/>
          <w:szCs w:val="16"/>
        </w:rPr>
        <w:t xml:space="preserve"> </w:t>
      </w:r>
      <w:proofErr w:type="spellStart"/>
      <w:r w:rsidRPr="005F4AF7">
        <w:rPr>
          <w:i/>
          <w:sz w:val="16"/>
          <w:szCs w:val="16"/>
        </w:rPr>
        <w:t>titles</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be </w:t>
      </w:r>
      <w:proofErr w:type="spellStart"/>
      <w:r w:rsidRPr="005F4AF7">
        <w:rPr>
          <w:i/>
          <w:sz w:val="16"/>
          <w:szCs w:val="16"/>
        </w:rPr>
        <w:t>written</w:t>
      </w:r>
      <w:proofErr w:type="spellEnd"/>
      <w:r w:rsidRPr="005F4AF7">
        <w:rPr>
          <w:i/>
          <w:sz w:val="16"/>
          <w:szCs w:val="16"/>
        </w:rPr>
        <w:t xml:space="preserve"> in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w:t>
      </w:r>
      <w:proofErr w:type="spellStart"/>
      <w:r w:rsidRPr="005F4AF7">
        <w:rPr>
          <w:i/>
          <w:sz w:val="16"/>
          <w:szCs w:val="16"/>
        </w:rPr>
        <w:t>lowercase</w:t>
      </w:r>
      <w:proofErr w:type="spellEnd"/>
      <w:r w:rsidRPr="005F4AF7">
        <w:rPr>
          <w:i/>
          <w:sz w:val="16"/>
          <w:szCs w:val="16"/>
        </w:rPr>
        <w:t xml:space="preserve"> </w:t>
      </w:r>
      <w:proofErr w:type="spellStart"/>
      <w:r w:rsidRPr="005F4AF7">
        <w:rPr>
          <w:i/>
          <w:sz w:val="16"/>
          <w:szCs w:val="16"/>
        </w:rPr>
        <w:t>letters</w:t>
      </w:r>
      <w:proofErr w:type="spellEnd"/>
      <w:r w:rsidRPr="005F4AF7">
        <w:rPr>
          <w:i/>
          <w:sz w:val="16"/>
          <w:szCs w:val="16"/>
        </w:rPr>
        <w:t xml:space="preserve">, not </w:t>
      </w:r>
      <w:proofErr w:type="spellStart"/>
      <w:r w:rsidRPr="005F4AF7">
        <w:rPr>
          <w:i/>
          <w:sz w:val="16"/>
          <w:szCs w:val="16"/>
        </w:rPr>
        <w:t>all</w:t>
      </w:r>
      <w:proofErr w:type="spellEnd"/>
      <w:r w:rsidRPr="005F4AF7">
        <w:rPr>
          <w:i/>
          <w:sz w:val="16"/>
          <w:szCs w:val="16"/>
        </w:rPr>
        <w:t xml:space="preserve">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writing</w:t>
      </w:r>
      <w:proofErr w:type="spellEnd"/>
      <w:r w:rsidRPr="005F4AF7">
        <w:rPr>
          <w:i/>
          <w:sz w:val="16"/>
          <w:szCs w:val="16"/>
        </w:rPr>
        <w:t xml:space="preserve"> </w:t>
      </w:r>
      <w:proofErr w:type="spellStart"/>
      <w:r w:rsidRPr="005F4AF7">
        <w:rPr>
          <w:i/>
          <w:sz w:val="16"/>
          <w:szCs w:val="16"/>
        </w:rPr>
        <w:t>formulas</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Do not </w:t>
      </w:r>
      <w:proofErr w:type="spellStart"/>
      <w:r w:rsidRPr="005F4AF7">
        <w:rPr>
          <w:i/>
          <w:sz w:val="16"/>
          <w:szCs w:val="16"/>
        </w:rPr>
        <w:t>write</w:t>
      </w:r>
      <w:proofErr w:type="spellEnd"/>
      <w:r w:rsidRPr="005F4AF7">
        <w:rPr>
          <w:i/>
          <w:sz w:val="16"/>
          <w:szCs w:val="16"/>
        </w:rPr>
        <w:t xml:space="preserve"> “(</w:t>
      </w:r>
      <w:proofErr w:type="spellStart"/>
      <w:r w:rsidRPr="005F4AF7">
        <w:rPr>
          <w:i/>
          <w:sz w:val="16"/>
          <w:szCs w:val="16"/>
        </w:rPr>
        <w:t>Invited</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similar</w:t>
      </w:r>
      <w:proofErr w:type="spellEnd"/>
      <w:r w:rsidRPr="005F4AF7">
        <w:rPr>
          <w:i/>
          <w:sz w:val="16"/>
          <w:szCs w:val="16"/>
        </w:rPr>
        <w:t xml:space="preserve"> </w:t>
      </w:r>
      <w:proofErr w:type="spellStart"/>
      <w:r w:rsidRPr="005F4AF7">
        <w:rPr>
          <w:i/>
          <w:sz w:val="16"/>
          <w:szCs w:val="16"/>
        </w:rPr>
        <w:t>expression</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Full </w:t>
      </w:r>
      <w:proofErr w:type="spellStart"/>
      <w:r w:rsidRPr="005F4AF7">
        <w:rPr>
          <w:i/>
          <w:sz w:val="16"/>
          <w:szCs w:val="16"/>
        </w:rPr>
        <w:t>names</w:t>
      </w:r>
      <w:proofErr w:type="spellEnd"/>
      <w:r w:rsidRPr="005F4AF7">
        <w:rPr>
          <w:i/>
          <w:sz w:val="16"/>
          <w:szCs w:val="16"/>
        </w:rPr>
        <w:t xml:space="preserve"> of </w:t>
      </w:r>
      <w:proofErr w:type="spellStart"/>
      <w:r w:rsidRPr="005F4AF7">
        <w:rPr>
          <w:i/>
          <w:sz w:val="16"/>
          <w:szCs w:val="16"/>
        </w:rPr>
        <w:t>authors</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preferred</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author</w:t>
      </w:r>
      <w:proofErr w:type="spellEnd"/>
      <w:r w:rsidRPr="005F4AF7">
        <w:rPr>
          <w:i/>
          <w:sz w:val="16"/>
          <w:szCs w:val="16"/>
        </w:rPr>
        <w:t xml:space="preserve"> </w:t>
      </w:r>
      <w:proofErr w:type="spellStart"/>
      <w:r w:rsidRPr="005F4AF7">
        <w:rPr>
          <w:i/>
          <w:sz w:val="16"/>
          <w:szCs w:val="16"/>
        </w:rPr>
        <w:t>field</w:t>
      </w:r>
      <w:proofErr w:type="spellEnd"/>
      <w:r w:rsidRPr="005F4AF7">
        <w:rPr>
          <w:i/>
          <w:sz w:val="16"/>
          <w:szCs w:val="16"/>
        </w:rPr>
        <w:t xml:space="preserve">, but </w:t>
      </w:r>
      <w:proofErr w:type="spellStart"/>
      <w:r w:rsidRPr="005F4AF7">
        <w:rPr>
          <w:i/>
          <w:sz w:val="16"/>
          <w:szCs w:val="16"/>
        </w:rPr>
        <w:t>are</w:t>
      </w:r>
      <w:proofErr w:type="spellEnd"/>
      <w:r w:rsidRPr="005F4AF7">
        <w:rPr>
          <w:i/>
          <w:sz w:val="16"/>
          <w:szCs w:val="16"/>
        </w:rPr>
        <w:t xml:space="preserve"> not </w:t>
      </w:r>
      <w:proofErr w:type="spellStart"/>
      <w:r w:rsidRPr="005F4AF7">
        <w:rPr>
          <w:i/>
          <w:sz w:val="16"/>
          <w:szCs w:val="16"/>
        </w:rPr>
        <w:t>required</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a </w:t>
      </w:r>
      <w:proofErr w:type="spellStart"/>
      <w:r w:rsidRPr="005F4AF7">
        <w:rPr>
          <w:i/>
          <w:sz w:val="16"/>
          <w:szCs w:val="16"/>
        </w:rPr>
        <w:t>concise</w:t>
      </w:r>
      <w:proofErr w:type="spellEnd"/>
      <w:r w:rsidRPr="005F4AF7">
        <w:rPr>
          <w:i/>
          <w:sz w:val="16"/>
          <w:szCs w:val="16"/>
        </w:rPr>
        <w:t xml:space="preserve"> yet </w:t>
      </w:r>
      <w:proofErr w:type="spellStart"/>
      <w:r w:rsidRPr="005F4AF7">
        <w:rPr>
          <w:rStyle w:val="AbstractChar"/>
          <w:sz w:val="16"/>
          <w:szCs w:val="16"/>
        </w:rPr>
        <w:t>comprehensive</w:t>
      </w:r>
      <w:proofErr w:type="spellEnd"/>
      <w:r w:rsidRPr="005F4AF7">
        <w:rPr>
          <w:rStyle w:val="AbstractChar"/>
          <w:sz w:val="16"/>
          <w:szCs w:val="16"/>
        </w:rPr>
        <w:t xml:space="preserve"> </w:t>
      </w:r>
      <w:proofErr w:type="spellStart"/>
      <w:r w:rsidRPr="005F4AF7">
        <w:rPr>
          <w:rStyle w:val="AbstractChar"/>
          <w:sz w:val="16"/>
          <w:szCs w:val="16"/>
        </w:rPr>
        <w:t>reflection</w:t>
      </w:r>
      <w:proofErr w:type="spellEnd"/>
      <w:r w:rsidRPr="005F4AF7">
        <w:rPr>
          <w:rStyle w:val="AbstractChar"/>
          <w:sz w:val="16"/>
          <w:szCs w:val="16"/>
        </w:rPr>
        <w:t xml:space="preserve"> of </w:t>
      </w:r>
      <w:proofErr w:type="spellStart"/>
      <w:r w:rsidRPr="005F4AF7">
        <w:rPr>
          <w:rStyle w:val="AbstractChar"/>
          <w:sz w:val="16"/>
          <w:szCs w:val="16"/>
        </w:rPr>
        <w:t>what</w:t>
      </w:r>
      <w:proofErr w:type="spellEnd"/>
      <w:r w:rsidRPr="005F4AF7">
        <w:rPr>
          <w:rStyle w:val="AbstractChar"/>
          <w:sz w:val="16"/>
          <w:szCs w:val="16"/>
        </w:rPr>
        <w:t xml:space="preserve"> is in </w:t>
      </w:r>
      <w:proofErr w:type="spellStart"/>
      <w:r w:rsidRPr="005F4AF7">
        <w:rPr>
          <w:rStyle w:val="AbstractChar"/>
          <w:sz w:val="16"/>
          <w:szCs w:val="16"/>
        </w:rPr>
        <w:t>your</w:t>
      </w:r>
      <w:proofErr w:type="spellEnd"/>
      <w:r w:rsidRPr="005F4AF7">
        <w:rPr>
          <w:rStyle w:val="AbstractChar"/>
          <w:sz w:val="16"/>
          <w:szCs w:val="16"/>
        </w:rPr>
        <w:t xml:space="preserve"> </w:t>
      </w:r>
      <w:proofErr w:type="spellStart"/>
      <w:r w:rsidRPr="005F4AF7">
        <w:rPr>
          <w:rStyle w:val="AbstractChar"/>
          <w:sz w:val="16"/>
          <w:szCs w:val="16"/>
        </w:rPr>
        <w:t>article</w:t>
      </w:r>
      <w:proofErr w:type="spellEnd"/>
      <w:r w:rsidRPr="005F4AF7">
        <w:rPr>
          <w:rStyle w:val="AbstractChar"/>
          <w:sz w:val="16"/>
          <w:szCs w:val="16"/>
        </w:rPr>
        <w:t xml:space="preserve">. </w:t>
      </w:r>
      <w:proofErr w:type="spellStart"/>
      <w:r w:rsidRPr="005F4AF7">
        <w:rPr>
          <w:rStyle w:val="AbstractChar"/>
          <w:sz w:val="16"/>
          <w:szCs w:val="16"/>
        </w:rPr>
        <w:t>In</w:t>
      </w:r>
      <w:proofErr w:type="spellEnd"/>
      <w:r w:rsidRPr="005F4AF7">
        <w:rPr>
          <w:rStyle w:val="AbstractChar"/>
          <w:sz w:val="16"/>
          <w:szCs w:val="16"/>
        </w:rPr>
        <w:t xml:space="preserve"> </w:t>
      </w:r>
      <w:proofErr w:type="spellStart"/>
      <w:r w:rsidRPr="005F4AF7">
        <w:rPr>
          <w:rStyle w:val="AbstractChar"/>
          <w:sz w:val="16"/>
          <w:szCs w:val="16"/>
        </w:rPr>
        <w:t>particular</w:t>
      </w:r>
      <w:proofErr w:type="spellEnd"/>
      <w:r w:rsidRPr="005F4AF7">
        <w:rPr>
          <w:rStyle w:val="AbstractChar"/>
          <w:sz w:val="16"/>
          <w:szCs w:val="16"/>
        </w:rPr>
        <w:t xml:space="preserve">,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must</w:t>
      </w:r>
      <w:proofErr w:type="spellEnd"/>
      <w:r w:rsidRPr="005F4AF7">
        <w:rPr>
          <w:rStyle w:val="AbstractChar"/>
          <w:sz w:val="16"/>
          <w:szCs w:val="16"/>
        </w:rPr>
        <w:t xml:space="preserve"> be self-</w:t>
      </w:r>
      <w:proofErr w:type="spellStart"/>
      <w:r w:rsidRPr="005F4AF7">
        <w:rPr>
          <w:rStyle w:val="AbstractChar"/>
          <w:sz w:val="16"/>
          <w:szCs w:val="16"/>
        </w:rPr>
        <w:t>contained</w:t>
      </w:r>
      <w:proofErr w:type="spellEnd"/>
      <w:r w:rsidRPr="005F4AF7">
        <w:rPr>
          <w:rStyle w:val="AbstractChar"/>
          <w:sz w:val="16"/>
          <w:szCs w:val="16"/>
        </w:rPr>
        <w:t xml:space="preserve">, </w:t>
      </w:r>
      <w:proofErr w:type="spellStart"/>
      <w:r w:rsidRPr="005F4AF7">
        <w:rPr>
          <w:rStyle w:val="AbstractChar"/>
          <w:sz w:val="16"/>
          <w:szCs w:val="16"/>
        </w:rPr>
        <w:t>without</w:t>
      </w:r>
      <w:proofErr w:type="spellEnd"/>
      <w:r w:rsidRPr="005F4AF7">
        <w:rPr>
          <w:rStyle w:val="AbstractChar"/>
          <w:sz w:val="16"/>
          <w:szCs w:val="16"/>
        </w:rPr>
        <w:t xml:space="preserve"> </w:t>
      </w:r>
      <w:proofErr w:type="spellStart"/>
      <w:r w:rsidRPr="005F4AF7">
        <w:rPr>
          <w:rStyle w:val="AbstractChar"/>
          <w:sz w:val="16"/>
          <w:szCs w:val="16"/>
        </w:rPr>
        <w:t>abbreviations</w:t>
      </w:r>
      <w:proofErr w:type="spellEnd"/>
      <w:r w:rsidRPr="005F4AF7">
        <w:rPr>
          <w:rStyle w:val="AbstractChar"/>
          <w:sz w:val="16"/>
          <w:szCs w:val="16"/>
        </w:rPr>
        <w:t xml:space="preserve"> </w:t>
      </w:r>
      <w:proofErr w:type="spellStart"/>
      <w:r w:rsidRPr="005F4AF7">
        <w:rPr>
          <w:rStyle w:val="AbstractChar"/>
          <w:sz w:val="16"/>
          <w:szCs w:val="16"/>
        </w:rPr>
        <w:t>or</w:t>
      </w:r>
      <w:proofErr w:type="spellEnd"/>
      <w:r w:rsidRPr="005F4AF7">
        <w:rPr>
          <w:rStyle w:val="AbstractChar"/>
          <w:sz w:val="16"/>
          <w:szCs w:val="16"/>
        </w:rPr>
        <w:t xml:space="preserve"> </w:t>
      </w:r>
      <w:proofErr w:type="spellStart"/>
      <w:r w:rsidRPr="005F4AF7">
        <w:rPr>
          <w:rStyle w:val="AbstractChar"/>
          <w:sz w:val="16"/>
          <w:szCs w:val="16"/>
        </w:rPr>
        <w:t>footnotes</w:t>
      </w:r>
      <w:proofErr w:type="spellEnd"/>
      <w:r w:rsidRPr="005F4AF7">
        <w:rPr>
          <w:rStyle w:val="AbstractChar"/>
          <w:sz w:val="16"/>
          <w:szCs w:val="16"/>
        </w:rPr>
        <w:t xml:space="preserve">. </w:t>
      </w:r>
      <w:proofErr w:type="spellStart"/>
      <w:r w:rsidRPr="005F4AF7">
        <w:rPr>
          <w:rStyle w:val="AbstractChar"/>
          <w:sz w:val="16"/>
          <w:szCs w:val="16"/>
        </w:rPr>
        <w:t>It</w:t>
      </w:r>
      <w:proofErr w:type="spellEnd"/>
      <w:r w:rsidRPr="005F4AF7">
        <w:rPr>
          <w:rStyle w:val="AbstractChar"/>
          <w:sz w:val="16"/>
          <w:szCs w:val="16"/>
        </w:rPr>
        <w:t xml:space="preserve"> </w:t>
      </w:r>
      <w:proofErr w:type="spellStart"/>
      <w:r w:rsidRPr="005F4AF7">
        <w:rPr>
          <w:rStyle w:val="AbstractChar"/>
          <w:sz w:val="16"/>
          <w:szCs w:val="16"/>
        </w:rPr>
        <w:t>should</w:t>
      </w:r>
      <w:proofErr w:type="spellEnd"/>
      <w:r w:rsidRPr="005F4AF7">
        <w:rPr>
          <w:rStyle w:val="AbstractChar"/>
          <w:sz w:val="16"/>
          <w:szCs w:val="16"/>
        </w:rPr>
        <w:t xml:space="preserve"> be a </w:t>
      </w:r>
      <w:proofErr w:type="spellStart"/>
      <w:r w:rsidRPr="005F4AF7">
        <w:rPr>
          <w:rStyle w:val="AbstractChar"/>
          <w:sz w:val="16"/>
          <w:szCs w:val="16"/>
        </w:rPr>
        <w:t>microcosm</w:t>
      </w:r>
      <w:proofErr w:type="spellEnd"/>
      <w:r w:rsidRPr="005F4AF7">
        <w:rPr>
          <w:rStyle w:val="AbstractChar"/>
          <w:sz w:val="16"/>
          <w:szCs w:val="16"/>
        </w:rPr>
        <w:t xml:space="preserve"> of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full</w:t>
      </w:r>
      <w:proofErr w:type="spellEnd"/>
      <w:r w:rsidRPr="005F4AF7">
        <w:rPr>
          <w:rStyle w:val="AbstractChar"/>
          <w:sz w:val="16"/>
          <w:szCs w:val="16"/>
        </w:rPr>
        <w:t xml:space="preserve"> </w:t>
      </w:r>
      <w:proofErr w:type="spellStart"/>
      <w:r w:rsidRPr="005F4AF7">
        <w:rPr>
          <w:rStyle w:val="AbstractChar"/>
          <w:sz w:val="16"/>
          <w:szCs w:val="16"/>
        </w:rPr>
        <w:t>article</w:t>
      </w:r>
      <w:proofErr w:type="spellEnd"/>
      <w:r w:rsidRPr="005F4AF7">
        <w:rPr>
          <w:rStyle w:val="AbstractChar"/>
          <w:sz w:val="16"/>
          <w:szCs w:val="16"/>
        </w:rPr>
        <w:t xml:space="preserve">.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must</w:t>
      </w:r>
      <w:proofErr w:type="spellEnd"/>
      <w:r w:rsidRPr="005F4AF7">
        <w:rPr>
          <w:rStyle w:val="AbstractChar"/>
          <w:sz w:val="16"/>
          <w:szCs w:val="16"/>
        </w:rPr>
        <w:t xml:space="preserve"> be </w:t>
      </w:r>
      <w:proofErr w:type="spellStart"/>
      <w:r w:rsidRPr="005F4AF7">
        <w:rPr>
          <w:rStyle w:val="AbstractChar"/>
          <w:sz w:val="16"/>
          <w:szCs w:val="16"/>
        </w:rPr>
        <w:t>between</w:t>
      </w:r>
      <w:proofErr w:type="spellEnd"/>
      <w:r w:rsidRPr="005F4AF7">
        <w:rPr>
          <w:rStyle w:val="AbstractChar"/>
          <w:sz w:val="16"/>
          <w:szCs w:val="16"/>
        </w:rPr>
        <w:t xml:space="preserve"> 150–250 </w:t>
      </w:r>
      <w:proofErr w:type="spellStart"/>
      <w:r w:rsidRPr="005F4AF7">
        <w:rPr>
          <w:rStyle w:val="AbstractChar"/>
          <w:sz w:val="16"/>
          <w:szCs w:val="16"/>
        </w:rPr>
        <w:t>words</w:t>
      </w:r>
      <w:proofErr w:type="spellEnd"/>
      <w:r w:rsidRPr="005F4AF7">
        <w:rPr>
          <w:rStyle w:val="AbstractChar"/>
          <w:sz w:val="16"/>
          <w:szCs w:val="16"/>
        </w:rPr>
        <w:t xml:space="preserve">. Be sure </w:t>
      </w:r>
      <w:proofErr w:type="spellStart"/>
      <w:r w:rsidRPr="005F4AF7">
        <w:rPr>
          <w:rStyle w:val="AbstractChar"/>
          <w:sz w:val="16"/>
          <w:szCs w:val="16"/>
        </w:rPr>
        <w:t>that</w:t>
      </w:r>
      <w:proofErr w:type="spellEnd"/>
      <w:r w:rsidRPr="005F4AF7">
        <w:rPr>
          <w:rStyle w:val="AbstractChar"/>
          <w:sz w:val="16"/>
          <w:szCs w:val="16"/>
        </w:rPr>
        <w:t xml:space="preserve"> </w:t>
      </w:r>
      <w:proofErr w:type="spellStart"/>
      <w:r w:rsidRPr="005F4AF7">
        <w:rPr>
          <w:rStyle w:val="AbstractChar"/>
          <w:sz w:val="16"/>
          <w:szCs w:val="16"/>
        </w:rPr>
        <w:t>you</w:t>
      </w:r>
      <w:proofErr w:type="spellEnd"/>
      <w:r w:rsidRPr="005F4AF7">
        <w:rPr>
          <w:rStyle w:val="AbstractChar"/>
          <w:sz w:val="16"/>
          <w:szCs w:val="16"/>
        </w:rPr>
        <w:t xml:space="preserve"> </w:t>
      </w:r>
      <w:proofErr w:type="spellStart"/>
      <w:r w:rsidRPr="005F4AF7">
        <w:rPr>
          <w:rStyle w:val="AbstractChar"/>
          <w:sz w:val="16"/>
          <w:szCs w:val="16"/>
        </w:rPr>
        <w:t>adhere</w:t>
      </w:r>
      <w:proofErr w:type="spellEnd"/>
      <w:r w:rsidRPr="005F4AF7">
        <w:rPr>
          <w:rStyle w:val="AbstractChar"/>
          <w:sz w:val="16"/>
          <w:szCs w:val="16"/>
        </w:rPr>
        <w:t xml:space="preserve"> </w:t>
      </w:r>
      <w:proofErr w:type="spellStart"/>
      <w:r w:rsidRPr="005F4AF7">
        <w:rPr>
          <w:rStyle w:val="AbstractChar"/>
          <w:sz w:val="16"/>
          <w:szCs w:val="16"/>
        </w:rPr>
        <w:t>to</w:t>
      </w:r>
      <w:proofErr w:type="spellEnd"/>
      <w:r w:rsidRPr="005F4AF7">
        <w:rPr>
          <w:rStyle w:val="AbstractChar"/>
          <w:sz w:val="16"/>
          <w:szCs w:val="16"/>
        </w:rPr>
        <w:t xml:space="preserve"> </w:t>
      </w:r>
      <w:proofErr w:type="spellStart"/>
      <w:r w:rsidRPr="005F4AF7">
        <w:rPr>
          <w:rStyle w:val="AbstractChar"/>
          <w:sz w:val="16"/>
          <w:szCs w:val="16"/>
        </w:rPr>
        <w:t>these</w:t>
      </w:r>
      <w:proofErr w:type="spellEnd"/>
      <w:r w:rsidRPr="005F4AF7">
        <w:rPr>
          <w:rStyle w:val="AbstractChar"/>
          <w:sz w:val="16"/>
          <w:szCs w:val="16"/>
        </w:rPr>
        <w:t xml:space="preserve"> </w:t>
      </w:r>
      <w:proofErr w:type="spellStart"/>
      <w:r w:rsidRPr="005F4AF7">
        <w:rPr>
          <w:rStyle w:val="AbstractChar"/>
          <w:sz w:val="16"/>
          <w:szCs w:val="16"/>
        </w:rPr>
        <w:t>limits</w:t>
      </w:r>
      <w:proofErr w:type="spellEnd"/>
      <w:r w:rsidRPr="005F4AF7">
        <w:rPr>
          <w:rStyle w:val="AbstractChar"/>
          <w:sz w:val="16"/>
          <w:szCs w:val="16"/>
        </w:rPr>
        <w:t xml:space="preserve">; </w:t>
      </w:r>
      <w:proofErr w:type="spellStart"/>
      <w:r w:rsidRPr="005F4AF7">
        <w:rPr>
          <w:rStyle w:val="AbstractChar"/>
          <w:sz w:val="16"/>
          <w:szCs w:val="16"/>
        </w:rPr>
        <w:t>otherwise</w:t>
      </w:r>
      <w:proofErr w:type="spellEnd"/>
      <w:r w:rsidRPr="005F4AF7">
        <w:rPr>
          <w:rStyle w:val="AbstractChar"/>
          <w:sz w:val="16"/>
          <w:szCs w:val="16"/>
        </w:rPr>
        <w:t xml:space="preserve">, </w:t>
      </w:r>
      <w:proofErr w:type="spellStart"/>
      <w:r w:rsidRPr="005F4AF7">
        <w:rPr>
          <w:rStyle w:val="AbstractChar"/>
          <w:sz w:val="16"/>
          <w:szCs w:val="16"/>
        </w:rPr>
        <w:t>you</w:t>
      </w:r>
      <w:proofErr w:type="spellEnd"/>
      <w:r w:rsidRPr="005F4AF7">
        <w:rPr>
          <w:rStyle w:val="AbstractChar"/>
          <w:sz w:val="16"/>
          <w:szCs w:val="16"/>
        </w:rPr>
        <w:t xml:space="preserve"> </w:t>
      </w:r>
      <w:proofErr w:type="spellStart"/>
      <w:r w:rsidRPr="005F4AF7">
        <w:rPr>
          <w:rStyle w:val="AbstractChar"/>
          <w:sz w:val="16"/>
          <w:szCs w:val="16"/>
        </w:rPr>
        <w:t>will</w:t>
      </w:r>
      <w:proofErr w:type="spellEnd"/>
      <w:r w:rsidRPr="005F4AF7">
        <w:rPr>
          <w:rStyle w:val="AbstractChar"/>
          <w:sz w:val="16"/>
          <w:szCs w:val="16"/>
        </w:rPr>
        <w:t xml:space="preserve"> </w:t>
      </w:r>
      <w:proofErr w:type="spellStart"/>
      <w:r w:rsidRPr="005F4AF7">
        <w:rPr>
          <w:rStyle w:val="AbstractChar"/>
          <w:sz w:val="16"/>
          <w:szCs w:val="16"/>
        </w:rPr>
        <w:t>need</w:t>
      </w:r>
      <w:proofErr w:type="spellEnd"/>
      <w:r w:rsidRPr="005F4AF7">
        <w:rPr>
          <w:rStyle w:val="AbstractChar"/>
          <w:sz w:val="16"/>
          <w:szCs w:val="16"/>
        </w:rPr>
        <w:t xml:space="preserve"> </w:t>
      </w:r>
      <w:proofErr w:type="spellStart"/>
      <w:r w:rsidRPr="005F4AF7">
        <w:rPr>
          <w:rStyle w:val="AbstractChar"/>
          <w:sz w:val="16"/>
          <w:szCs w:val="16"/>
        </w:rPr>
        <w:t>to</w:t>
      </w:r>
      <w:proofErr w:type="spellEnd"/>
      <w:r w:rsidRPr="005F4AF7">
        <w:rPr>
          <w:rStyle w:val="AbstractChar"/>
          <w:sz w:val="16"/>
          <w:szCs w:val="16"/>
        </w:rPr>
        <w:t xml:space="preserve"> </w:t>
      </w:r>
      <w:proofErr w:type="spellStart"/>
      <w:r w:rsidRPr="005F4AF7">
        <w:rPr>
          <w:rStyle w:val="AbstractChar"/>
          <w:sz w:val="16"/>
          <w:szCs w:val="16"/>
        </w:rPr>
        <w:t>edit</w:t>
      </w:r>
      <w:proofErr w:type="spellEnd"/>
      <w:r w:rsidRPr="005F4AF7">
        <w:rPr>
          <w:rStyle w:val="AbstractChar"/>
          <w:sz w:val="16"/>
          <w:szCs w:val="16"/>
        </w:rPr>
        <w:t xml:space="preserve"> </w:t>
      </w:r>
      <w:proofErr w:type="spellStart"/>
      <w:r w:rsidRPr="005F4AF7">
        <w:rPr>
          <w:rStyle w:val="AbstractChar"/>
          <w:sz w:val="16"/>
          <w:szCs w:val="16"/>
        </w:rPr>
        <w:t>your</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accordingly</w:t>
      </w:r>
      <w:proofErr w:type="spellEnd"/>
      <w:r w:rsidRPr="005F4AF7">
        <w:rPr>
          <w:rStyle w:val="AbstractChar"/>
          <w:sz w:val="16"/>
          <w:szCs w:val="16"/>
        </w:rPr>
        <w:t xml:space="preserve">.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must</w:t>
      </w:r>
      <w:proofErr w:type="spellEnd"/>
      <w:r w:rsidRPr="005F4AF7">
        <w:rPr>
          <w:rStyle w:val="AbstractChar"/>
          <w:sz w:val="16"/>
          <w:szCs w:val="16"/>
        </w:rPr>
        <w:t xml:space="preserve"> be </w:t>
      </w:r>
      <w:proofErr w:type="spellStart"/>
      <w:r w:rsidRPr="005F4AF7">
        <w:rPr>
          <w:rStyle w:val="AbstractChar"/>
          <w:sz w:val="16"/>
          <w:szCs w:val="16"/>
        </w:rPr>
        <w:t>written</w:t>
      </w:r>
      <w:proofErr w:type="spellEnd"/>
      <w:r w:rsidRPr="005F4AF7">
        <w:rPr>
          <w:rStyle w:val="AbstractChar"/>
          <w:sz w:val="16"/>
          <w:szCs w:val="16"/>
        </w:rPr>
        <w:t xml:space="preserve"> as </w:t>
      </w:r>
      <w:proofErr w:type="spellStart"/>
      <w:r w:rsidRPr="005F4AF7">
        <w:rPr>
          <w:rStyle w:val="AbstractChar"/>
          <w:sz w:val="16"/>
          <w:szCs w:val="16"/>
        </w:rPr>
        <w:t>one</w:t>
      </w:r>
      <w:proofErr w:type="spellEnd"/>
      <w:r w:rsidRPr="005F4AF7">
        <w:rPr>
          <w:rStyle w:val="AbstractChar"/>
          <w:sz w:val="16"/>
          <w:szCs w:val="16"/>
        </w:rPr>
        <w:t xml:space="preserve"> </w:t>
      </w:r>
      <w:proofErr w:type="spellStart"/>
      <w:r w:rsidRPr="005F4AF7">
        <w:rPr>
          <w:rStyle w:val="AbstractChar"/>
          <w:sz w:val="16"/>
          <w:szCs w:val="16"/>
        </w:rPr>
        <w:t>paragraph</w:t>
      </w:r>
      <w:proofErr w:type="spellEnd"/>
      <w:r w:rsidRPr="005F4AF7">
        <w:rPr>
          <w:rStyle w:val="AbstractChar"/>
          <w:sz w:val="16"/>
          <w:szCs w:val="16"/>
        </w:rPr>
        <w:t xml:space="preserve">, </w:t>
      </w:r>
      <w:proofErr w:type="spellStart"/>
      <w:r w:rsidRPr="005F4AF7">
        <w:rPr>
          <w:rStyle w:val="AbstractChar"/>
          <w:sz w:val="16"/>
          <w:szCs w:val="16"/>
        </w:rPr>
        <w:t>and</w:t>
      </w:r>
      <w:proofErr w:type="spellEnd"/>
      <w:r w:rsidRPr="005F4AF7">
        <w:rPr>
          <w:rStyle w:val="AbstractChar"/>
          <w:sz w:val="16"/>
          <w:szCs w:val="16"/>
        </w:rPr>
        <w:t xml:space="preserve"> </w:t>
      </w:r>
      <w:proofErr w:type="spellStart"/>
      <w:r w:rsidRPr="005F4AF7">
        <w:rPr>
          <w:rStyle w:val="AbstractChar"/>
          <w:sz w:val="16"/>
          <w:szCs w:val="16"/>
        </w:rPr>
        <w:t>should</w:t>
      </w:r>
      <w:proofErr w:type="spellEnd"/>
      <w:r w:rsidRPr="005F4AF7">
        <w:rPr>
          <w:rStyle w:val="AbstractChar"/>
          <w:sz w:val="16"/>
          <w:szCs w:val="16"/>
        </w:rPr>
        <w:t xml:space="preserve"> not </w:t>
      </w:r>
      <w:proofErr w:type="spellStart"/>
      <w:r w:rsidRPr="005F4AF7">
        <w:rPr>
          <w:rStyle w:val="AbstractChar"/>
          <w:sz w:val="16"/>
          <w:szCs w:val="16"/>
        </w:rPr>
        <w:t>contain</w:t>
      </w:r>
      <w:proofErr w:type="spellEnd"/>
      <w:r w:rsidRPr="005F4AF7">
        <w:rPr>
          <w:i/>
          <w:sz w:val="16"/>
          <w:szCs w:val="16"/>
        </w:rPr>
        <w:t xml:space="preserve"> </w:t>
      </w:r>
      <w:proofErr w:type="spellStart"/>
      <w:r w:rsidRPr="005F4AF7">
        <w:rPr>
          <w:i/>
          <w:sz w:val="16"/>
          <w:szCs w:val="16"/>
        </w:rPr>
        <w:t>displayed</w:t>
      </w:r>
      <w:proofErr w:type="spellEnd"/>
      <w:r w:rsidRPr="005F4AF7">
        <w:rPr>
          <w:i/>
          <w:sz w:val="16"/>
          <w:szCs w:val="16"/>
        </w:rPr>
        <w:t xml:space="preserve"> </w:t>
      </w:r>
      <w:proofErr w:type="spellStart"/>
      <w:r w:rsidRPr="005F4AF7">
        <w:rPr>
          <w:i/>
          <w:sz w:val="16"/>
          <w:szCs w:val="16"/>
        </w:rPr>
        <w:t>mathematical</w:t>
      </w:r>
      <w:proofErr w:type="spellEnd"/>
      <w:r w:rsidRPr="005F4AF7">
        <w:rPr>
          <w:i/>
          <w:sz w:val="16"/>
          <w:szCs w:val="16"/>
        </w:rPr>
        <w:t xml:space="preserve"> </w:t>
      </w:r>
      <w:proofErr w:type="spellStart"/>
      <w:r w:rsidRPr="005F4AF7">
        <w:rPr>
          <w:i/>
          <w:sz w:val="16"/>
          <w:szCs w:val="16"/>
        </w:rPr>
        <w:t>equations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tabular </w:t>
      </w:r>
      <w:proofErr w:type="spellStart"/>
      <w:r w:rsidRPr="005F4AF7">
        <w:rPr>
          <w:i/>
          <w:sz w:val="16"/>
          <w:szCs w:val="16"/>
        </w:rPr>
        <w:t>material</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w:t>
      </w:r>
      <w:proofErr w:type="spellStart"/>
      <w:r w:rsidRPr="005F4AF7">
        <w:rPr>
          <w:i/>
          <w:sz w:val="16"/>
          <w:szCs w:val="16"/>
        </w:rPr>
        <w:t>include</w:t>
      </w:r>
      <w:proofErr w:type="spellEnd"/>
      <w:r w:rsidRPr="005F4AF7">
        <w:rPr>
          <w:i/>
          <w:sz w:val="16"/>
          <w:szCs w:val="16"/>
        </w:rPr>
        <w:t xml:space="preserve"> </w:t>
      </w:r>
      <w:proofErr w:type="spellStart"/>
      <w:r w:rsidRPr="005F4AF7">
        <w:rPr>
          <w:i/>
          <w:sz w:val="16"/>
          <w:szCs w:val="16"/>
        </w:rPr>
        <w:t>three</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four</w:t>
      </w:r>
      <w:proofErr w:type="spellEnd"/>
      <w:r w:rsidRPr="005F4AF7">
        <w:rPr>
          <w:i/>
          <w:sz w:val="16"/>
          <w:szCs w:val="16"/>
        </w:rPr>
        <w:t xml:space="preserve"> </w:t>
      </w:r>
      <w:proofErr w:type="spellStart"/>
      <w:r w:rsidRPr="005F4AF7">
        <w:rPr>
          <w:i/>
          <w:sz w:val="16"/>
          <w:szCs w:val="16"/>
        </w:rPr>
        <w:t>different</w:t>
      </w:r>
      <w:proofErr w:type="spellEnd"/>
      <w:r w:rsidRPr="005F4AF7">
        <w:rPr>
          <w:i/>
          <w:sz w:val="16"/>
          <w:szCs w:val="16"/>
        </w:rPr>
        <w:t xml:space="preserve"> </w:t>
      </w:r>
      <w:proofErr w:type="spellStart"/>
      <w:r w:rsidRPr="005F4AF7">
        <w:rPr>
          <w:i/>
          <w:sz w:val="16"/>
          <w:szCs w:val="16"/>
        </w:rPr>
        <w:t>keywords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will</w:t>
      </w:r>
      <w:proofErr w:type="spellEnd"/>
      <w:r w:rsidRPr="005F4AF7">
        <w:rPr>
          <w:i/>
          <w:sz w:val="16"/>
          <w:szCs w:val="16"/>
        </w:rPr>
        <w:t xml:space="preserve"> </w:t>
      </w:r>
      <w:proofErr w:type="spellStart"/>
      <w:r w:rsidRPr="005F4AF7">
        <w:rPr>
          <w:i/>
          <w:sz w:val="16"/>
          <w:szCs w:val="16"/>
        </w:rPr>
        <w:t>help</w:t>
      </w:r>
      <w:proofErr w:type="spellEnd"/>
      <w:r w:rsidRPr="005F4AF7">
        <w:rPr>
          <w:i/>
          <w:sz w:val="16"/>
          <w:szCs w:val="16"/>
        </w:rPr>
        <w:t xml:space="preserve"> </w:t>
      </w:r>
      <w:proofErr w:type="spellStart"/>
      <w:r w:rsidRPr="005F4AF7">
        <w:rPr>
          <w:i/>
          <w:sz w:val="16"/>
          <w:szCs w:val="16"/>
        </w:rPr>
        <w:t>readers</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find</w:t>
      </w:r>
      <w:proofErr w:type="spellEnd"/>
      <w:r w:rsidRPr="005F4AF7">
        <w:rPr>
          <w:i/>
          <w:sz w:val="16"/>
          <w:szCs w:val="16"/>
        </w:rPr>
        <w:t xml:space="preserve"> it. </w:t>
      </w:r>
      <w:proofErr w:type="spellStart"/>
      <w:r w:rsidRPr="005F4AF7">
        <w:rPr>
          <w:i/>
          <w:sz w:val="16"/>
          <w:szCs w:val="16"/>
        </w:rPr>
        <w:t>It</w:t>
      </w:r>
      <w:proofErr w:type="spellEnd"/>
      <w:r w:rsidRPr="005F4AF7">
        <w:rPr>
          <w:i/>
          <w:sz w:val="16"/>
          <w:szCs w:val="16"/>
        </w:rPr>
        <w:t xml:space="preserve"> is </w:t>
      </w:r>
      <w:proofErr w:type="spellStart"/>
      <w:r w:rsidRPr="005F4AF7">
        <w:rPr>
          <w:i/>
          <w:sz w:val="16"/>
          <w:szCs w:val="16"/>
        </w:rPr>
        <w:t>important</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over-repetition</w:t>
      </w:r>
      <w:proofErr w:type="spellEnd"/>
      <w:r w:rsidRPr="005F4AF7">
        <w:rPr>
          <w:i/>
          <w:sz w:val="16"/>
          <w:szCs w:val="16"/>
        </w:rPr>
        <w:t xml:space="preserve"> of </w:t>
      </w:r>
      <w:proofErr w:type="spellStart"/>
      <w:r w:rsidRPr="005F4AF7">
        <w:rPr>
          <w:i/>
          <w:sz w:val="16"/>
          <w:szCs w:val="16"/>
        </w:rPr>
        <w:t>such</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can </w:t>
      </w:r>
      <w:proofErr w:type="spellStart"/>
      <w:r w:rsidRPr="005F4AF7">
        <w:rPr>
          <w:i/>
          <w:sz w:val="16"/>
          <w:szCs w:val="16"/>
        </w:rPr>
        <w:t>result</w:t>
      </w:r>
      <w:proofErr w:type="spellEnd"/>
      <w:r w:rsidRPr="005F4AF7">
        <w:rPr>
          <w:i/>
          <w:sz w:val="16"/>
          <w:szCs w:val="16"/>
        </w:rPr>
        <w:t xml:space="preserve"> in a </w:t>
      </w:r>
      <w:proofErr w:type="spellStart"/>
      <w:r w:rsidRPr="005F4AF7">
        <w:rPr>
          <w:i/>
          <w:sz w:val="16"/>
          <w:szCs w:val="16"/>
        </w:rPr>
        <w:t>page</w:t>
      </w:r>
      <w:proofErr w:type="spellEnd"/>
      <w:r w:rsidRPr="005F4AF7">
        <w:rPr>
          <w:i/>
          <w:sz w:val="16"/>
          <w:szCs w:val="16"/>
        </w:rPr>
        <w:t xml:space="preserve"> </w:t>
      </w:r>
      <w:proofErr w:type="spellStart"/>
      <w:r w:rsidRPr="005F4AF7">
        <w:rPr>
          <w:i/>
          <w:sz w:val="16"/>
          <w:szCs w:val="16"/>
        </w:rPr>
        <w:t>being</w:t>
      </w:r>
      <w:proofErr w:type="spellEnd"/>
      <w:r w:rsidRPr="005F4AF7">
        <w:rPr>
          <w:i/>
          <w:sz w:val="16"/>
          <w:szCs w:val="16"/>
        </w:rPr>
        <w:t xml:space="preserve"> </w:t>
      </w:r>
      <w:proofErr w:type="spellStart"/>
      <w:r w:rsidRPr="005F4AF7">
        <w:rPr>
          <w:i/>
          <w:sz w:val="16"/>
          <w:szCs w:val="16"/>
        </w:rPr>
        <w:t>rejected</w:t>
      </w:r>
      <w:proofErr w:type="spellEnd"/>
      <w:r w:rsidRPr="005F4AF7">
        <w:rPr>
          <w:i/>
          <w:sz w:val="16"/>
          <w:szCs w:val="16"/>
        </w:rPr>
        <w:t xml:space="preserve"> </w:t>
      </w:r>
      <w:proofErr w:type="spellStart"/>
      <w:r w:rsidRPr="005F4AF7">
        <w:rPr>
          <w:i/>
          <w:sz w:val="16"/>
          <w:szCs w:val="16"/>
        </w:rPr>
        <w:t>by</w:t>
      </w:r>
      <w:proofErr w:type="spellEnd"/>
      <w:r w:rsidRPr="005F4AF7">
        <w:rPr>
          <w:i/>
          <w:sz w:val="16"/>
          <w:szCs w:val="16"/>
        </w:rPr>
        <w:t xml:space="preserve"> </w:t>
      </w:r>
      <w:proofErr w:type="spellStart"/>
      <w:r w:rsidRPr="005F4AF7">
        <w:rPr>
          <w:i/>
          <w:sz w:val="16"/>
          <w:szCs w:val="16"/>
        </w:rPr>
        <w:t>search</w:t>
      </w:r>
      <w:proofErr w:type="spellEnd"/>
      <w:r w:rsidRPr="005F4AF7">
        <w:rPr>
          <w:i/>
          <w:sz w:val="16"/>
          <w:szCs w:val="16"/>
        </w:rPr>
        <w:t xml:space="preserve"> </w:t>
      </w:r>
      <w:proofErr w:type="spellStart"/>
      <w:r w:rsidRPr="005F4AF7">
        <w:rPr>
          <w:i/>
          <w:sz w:val="16"/>
          <w:szCs w:val="16"/>
        </w:rPr>
        <w:t>engines</w:t>
      </w:r>
      <w:proofErr w:type="spellEnd"/>
      <w:r w:rsidRPr="005F4AF7">
        <w:rPr>
          <w:i/>
          <w:sz w:val="16"/>
          <w:szCs w:val="16"/>
        </w:rPr>
        <w:t xml:space="preserve">. </w:t>
      </w:r>
      <w:proofErr w:type="spellStart"/>
      <w:r w:rsidRPr="005F4AF7">
        <w:rPr>
          <w:i/>
          <w:sz w:val="16"/>
          <w:szCs w:val="16"/>
        </w:rPr>
        <w:t>Ensure</w:t>
      </w:r>
      <w:proofErr w:type="spellEnd"/>
      <w:r w:rsidRPr="005F4AF7">
        <w:rPr>
          <w:i/>
          <w:sz w:val="16"/>
          <w:szCs w:val="16"/>
        </w:rPr>
        <w:t xml:space="preserve"> </w:t>
      </w:r>
      <w:proofErr w:type="spellStart"/>
      <w:r w:rsidRPr="005F4AF7">
        <w:rPr>
          <w:i/>
          <w:sz w:val="16"/>
          <w:szCs w:val="16"/>
        </w:rPr>
        <w:t>that</w:t>
      </w:r>
      <w:proofErr w:type="spellEnd"/>
      <w:r w:rsidRPr="005F4AF7">
        <w:rPr>
          <w:i/>
          <w:sz w:val="16"/>
          <w:szCs w:val="16"/>
        </w:rPr>
        <w:t xml:space="preserve">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reads</w:t>
      </w:r>
      <w:proofErr w:type="spellEnd"/>
      <w:r w:rsidRPr="005F4AF7">
        <w:rPr>
          <w:i/>
          <w:sz w:val="16"/>
          <w:szCs w:val="16"/>
        </w:rPr>
        <w:t xml:space="preserve"> </w:t>
      </w:r>
      <w:proofErr w:type="spellStart"/>
      <w:r w:rsidRPr="005F4AF7">
        <w:rPr>
          <w:i/>
          <w:sz w:val="16"/>
          <w:szCs w:val="16"/>
        </w:rPr>
        <w:t>well</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is </w:t>
      </w:r>
      <w:proofErr w:type="spellStart"/>
      <w:r w:rsidRPr="005F4AF7">
        <w:rPr>
          <w:i/>
          <w:sz w:val="16"/>
          <w:szCs w:val="16"/>
        </w:rPr>
        <w:t>grammatically</w:t>
      </w:r>
      <w:proofErr w:type="spellEnd"/>
      <w:r w:rsidRPr="005F4AF7">
        <w:rPr>
          <w:i/>
          <w:sz w:val="16"/>
          <w:szCs w:val="16"/>
        </w:rPr>
        <w:t xml:space="preserve"> </w:t>
      </w:r>
      <w:proofErr w:type="spellStart"/>
      <w:r w:rsidRPr="005F4AF7">
        <w:rPr>
          <w:i/>
          <w:sz w:val="16"/>
          <w:szCs w:val="16"/>
        </w:rPr>
        <w:t>correct</w:t>
      </w:r>
      <w:proofErr w:type="spellEnd"/>
      <w:r w:rsidRPr="005F4AF7">
        <w:rPr>
          <w:i/>
          <w:sz w:val="16"/>
          <w:szCs w:val="16"/>
        </w:rPr>
        <w:t>.</w:t>
      </w:r>
      <w:r w:rsidR="00C0373D" w:rsidRPr="005F4AF7">
        <w:rPr>
          <w:i/>
          <w:sz w:val="16"/>
          <w:szCs w:val="16"/>
        </w:rPr>
        <w:t xml:space="preserve"> </w:t>
      </w:r>
      <w:proofErr w:type="spellStart"/>
      <w:r w:rsidR="00C0373D" w:rsidRPr="005F4AF7">
        <w:rPr>
          <w:i/>
          <w:sz w:val="16"/>
          <w:szCs w:val="16"/>
        </w:rPr>
        <w:t>Keywords</w:t>
      </w:r>
      <w:proofErr w:type="spellEnd"/>
      <w:r w:rsidR="00C0373D" w:rsidRPr="005F4AF7">
        <w:rPr>
          <w:i/>
          <w:sz w:val="16"/>
          <w:szCs w:val="16"/>
        </w:rPr>
        <w:t xml:space="preserve"> </w:t>
      </w:r>
      <w:proofErr w:type="spellStart"/>
      <w:r w:rsidR="00C0373D" w:rsidRPr="005F4AF7">
        <w:rPr>
          <w:i/>
          <w:sz w:val="16"/>
          <w:szCs w:val="16"/>
        </w:rPr>
        <w:t>must</w:t>
      </w:r>
      <w:proofErr w:type="spellEnd"/>
      <w:r w:rsidR="00C0373D" w:rsidRPr="005F4AF7">
        <w:rPr>
          <w:i/>
          <w:sz w:val="16"/>
          <w:szCs w:val="16"/>
        </w:rPr>
        <w:t xml:space="preserve"> be </w:t>
      </w:r>
      <w:proofErr w:type="spellStart"/>
      <w:r w:rsidR="00C0373D" w:rsidRPr="005F4AF7">
        <w:rPr>
          <w:i/>
          <w:sz w:val="16"/>
          <w:szCs w:val="16"/>
        </w:rPr>
        <w:t>defined</w:t>
      </w:r>
      <w:proofErr w:type="spellEnd"/>
      <w:r w:rsidR="00C0373D" w:rsidRPr="005F4AF7">
        <w:rPr>
          <w:i/>
          <w:sz w:val="16"/>
          <w:szCs w:val="16"/>
        </w:rPr>
        <w:t xml:space="preserve"> </w:t>
      </w:r>
      <w:proofErr w:type="spellStart"/>
      <w:r w:rsidR="00C0373D" w:rsidRPr="005F4AF7">
        <w:rPr>
          <w:i/>
          <w:sz w:val="16"/>
          <w:szCs w:val="16"/>
        </w:rPr>
        <w:t>by</w:t>
      </w:r>
      <w:proofErr w:type="spellEnd"/>
      <w:r w:rsidR="00C0373D" w:rsidRPr="005F4AF7">
        <w:rPr>
          <w:i/>
          <w:sz w:val="16"/>
          <w:szCs w:val="16"/>
        </w:rPr>
        <w:t xml:space="preserve"> </w:t>
      </w:r>
      <w:proofErr w:type="spellStart"/>
      <w:r w:rsidR="00C0373D" w:rsidRPr="005F4AF7">
        <w:rPr>
          <w:i/>
          <w:sz w:val="16"/>
          <w:szCs w:val="16"/>
        </w:rPr>
        <w:t>taking</w:t>
      </w:r>
      <w:proofErr w:type="spellEnd"/>
      <w:r w:rsidR="00C0373D" w:rsidRPr="005F4AF7">
        <w:rPr>
          <w:i/>
          <w:sz w:val="16"/>
          <w:szCs w:val="16"/>
        </w:rPr>
        <w:t xml:space="preserve"> </w:t>
      </w:r>
      <w:proofErr w:type="spellStart"/>
      <w:r w:rsidR="00C0373D" w:rsidRPr="005F4AF7">
        <w:rPr>
          <w:i/>
          <w:sz w:val="16"/>
          <w:szCs w:val="16"/>
        </w:rPr>
        <w:t>into</w:t>
      </w:r>
      <w:proofErr w:type="spellEnd"/>
      <w:r w:rsidR="00C0373D" w:rsidRPr="005F4AF7">
        <w:rPr>
          <w:i/>
          <w:sz w:val="16"/>
          <w:szCs w:val="16"/>
        </w:rPr>
        <w:t xml:space="preserve"> </w:t>
      </w:r>
      <w:proofErr w:type="spellStart"/>
      <w:r w:rsidR="00C0373D" w:rsidRPr="005F4AF7">
        <w:rPr>
          <w:i/>
          <w:sz w:val="16"/>
          <w:szCs w:val="16"/>
        </w:rPr>
        <w:t>consideration</w:t>
      </w:r>
      <w:proofErr w:type="spellEnd"/>
      <w:r w:rsidR="00C0373D" w:rsidRPr="005F4AF7">
        <w:rPr>
          <w:i/>
          <w:sz w:val="16"/>
          <w:szCs w:val="16"/>
        </w:rPr>
        <w:t xml:space="preserve"> </w:t>
      </w:r>
      <w:proofErr w:type="spellStart"/>
      <w:r w:rsidR="00C0373D" w:rsidRPr="005F4AF7">
        <w:rPr>
          <w:i/>
          <w:sz w:val="16"/>
          <w:szCs w:val="16"/>
        </w:rPr>
        <w:t>authorities</w:t>
      </w:r>
      <w:proofErr w:type="spellEnd"/>
      <w:r w:rsidR="00C0373D" w:rsidRPr="005F4AF7">
        <w:rPr>
          <w:i/>
          <w:sz w:val="16"/>
          <w:szCs w:val="16"/>
        </w:rPr>
        <w:t xml:space="preserve"> </w:t>
      </w:r>
      <w:proofErr w:type="spellStart"/>
      <w:r w:rsidR="00C0373D" w:rsidRPr="005F4AF7">
        <w:rPr>
          <w:i/>
          <w:sz w:val="16"/>
          <w:szCs w:val="16"/>
        </w:rPr>
        <w:t>like</w:t>
      </w:r>
      <w:proofErr w:type="spellEnd"/>
      <w:r w:rsidR="00C0373D" w:rsidRPr="005F4AF7">
        <w:rPr>
          <w:i/>
          <w:sz w:val="16"/>
          <w:szCs w:val="16"/>
        </w:rPr>
        <w:t xml:space="preserve"> “TR Dizin Anahtar Terimler Listesi”, “</w:t>
      </w:r>
      <w:proofErr w:type="spellStart"/>
      <w:r w:rsidR="00C0373D" w:rsidRPr="005F4AF7">
        <w:rPr>
          <w:i/>
          <w:sz w:val="16"/>
          <w:szCs w:val="16"/>
        </w:rPr>
        <w:t>Medical</w:t>
      </w:r>
      <w:proofErr w:type="spellEnd"/>
      <w:r w:rsidR="00C0373D" w:rsidRPr="005F4AF7">
        <w:rPr>
          <w:i/>
          <w:sz w:val="16"/>
          <w:szCs w:val="16"/>
        </w:rPr>
        <w:t xml:space="preserve"> </w:t>
      </w:r>
      <w:proofErr w:type="spellStart"/>
      <w:r w:rsidR="00C0373D" w:rsidRPr="005F4AF7">
        <w:rPr>
          <w:i/>
          <w:sz w:val="16"/>
          <w:szCs w:val="16"/>
        </w:rPr>
        <w:t>Subject</w:t>
      </w:r>
      <w:proofErr w:type="spellEnd"/>
      <w:r w:rsidR="00C0373D" w:rsidRPr="005F4AF7">
        <w:rPr>
          <w:i/>
          <w:sz w:val="16"/>
          <w:szCs w:val="16"/>
        </w:rPr>
        <w:t xml:space="preserve"> </w:t>
      </w:r>
      <w:proofErr w:type="spellStart"/>
      <w:r w:rsidR="00C0373D" w:rsidRPr="005F4AF7">
        <w:rPr>
          <w:i/>
          <w:sz w:val="16"/>
          <w:szCs w:val="16"/>
        </w:rPr>
        <w:t>Headings</w:t>
      </w:r>
      <w:proofErr w:type="spellEnd"/>
      <w:r w:rsidR="00C0373D" w:rsidRPr="005F4AF7">
        <w:rPr>
          <w:i/>
          <w:sz w:val="16"/>
          <w:szCs w:val="16"/>
        </w:rPr>
        <w:t xml:space="preserve">”, “CAB </w:t>
      </w:r>
      <w:proofErr w:type="spellStart"/>
      <w:r w:rsidR="00C0373D" w:rsidRPr="005F4AF7">
        <w:rPr>
          <w:i/>
          <w:sz w:val="16"/>
          <w:szCs w:val="16"/>
        </w:rPr>
        <w:t>Theasarus</w:t>
      </w:r>
      <w:proofErr w:type="spellEnd"/>
      <w:r w:rsidR="00C0373D" w:rsidRPr="005F4AF7">
        <w:rPr>
          <w:i/>
          <w:sz w:val="16"/>
          <w:szCs w:val="16"/>
        </w:rPr>
        <w:t xml:space="preserve">”, “JISCT, “ERIC”, </w:t>
      </w:r>
      <w:proofErr w:type="spellStart"/>
      <w:r w:rsidR="00C0373D" w:rsidRPr="005F4AF7">
        <w:rPr>
          <w:i/>
          <w:sz w:val="16"/>
          <w:szCs w:val="16"/>
        </w:rPr>
        <w:t>etc</w:t>
      </w:r>
      <w:proofErr w:type="spellEnd"/>
      <w:r w:rsidR="00C0373D" w:rsidRPr="005F4AF7">
        <w:rPr>
          <w:i/>
          <w:sz w:val="16"/>
          <w:szCs w:val="16"/>
        </w:rPr>
        <w:t>.</w:t>
      </w:r>
      <w:r w:rsidRPr="005F4AF7">
        <w:rPr>
          <w:i/>
          <w:sz w:val="16"/>
          <w:szCs w:val="16"/>
        </w:rPr>
        <w:t xml:space="preserve"> </w:t>
      </w:r>
    </w:p>
    <w:p w14:paraId="00F5328F" w14:textId="77777777" w:rsidR="007F6708" w:rsidRPr="005F4AF7" w:rsidRDefault="007F6708" w:rsidP="007F6708">
      <w:pPr>
        <w:pStyle w:val="Authornames"/>
        <w:jc w:val="left"/>
        <w:rPr>
          <w:sz w:val="16"/>
          <w:szCs w:val="16"/>
        </w:rPr>
      </w:pPr>
      <w:r w:rsidRPr="005F4AF7">
        <w:rPr>
          <w:b/>
          <w:i/>
          <w:sz w:val="16"/>
          <w:szCs w:val="16"/>
        </w:rPr>
        <w:t>Anahtar Kelimeler: Birinci kelime, ikinci kelime, üçüncü kelime.</w:t>
      </w:r>
    </w:p>
    <w:p w14:paraId="59A13878" w14:textId="77777777" w:rsidR="007F6708" w:rsidRPr="005F4AF7" w:rsidRDefault="007F6708" w:rsidP="007F6708">
      <w:pPr>
        <w:pStyle w:val="Authornames"/>
        <w:rPr>
          <w:color w:val="ED7D31" w:themeColor="accent2"/>
          <w:sz w:val="44"/>
          <w:szCs w:val="44"/>
        </w:rPr>
      </w:pPr>
      <w:proofErr w:type="spellStart"/>
      <w:r w:rsidRPr="005F4AF7">
        <w:rPr>
          <w:color w:val="ED7D31" w:themeColor="accent2"/>
          <w:sz w:val="44"/>
          <w:szCs w:val="44"/>
        </w:rPr>
        <w:t>Paper</w:t>
      </w:r>
      <w:proofErr w:type="spellEnd"/>
      <w:r w:rsidRPr="005F4AF7">
        <w:rPr>
          <w:color w:val="ED7D31" w:themeColor="accent2"/>
          <w:sz w:val="44"/>
          <w:szCs w:val="44"/>
        </w:rPr>
        <w:t xml:space="preserve"> </w:t>
      </w:r>
      <w:proofErr w:type="spellStart"/>
      <w:r w:rsidRPr="005F4AF7">
        <w:rPr>
          <w:color w:val="ED7D31" w:themeColor="accent2"/>
          <w:sz w:val="44"/>
          <w:szCs w:val="44"/>
        </w:rPr>
        <w:t>Title</w:t>
      </w:r>
      <w:proofErr w:type="spellEnd"/>
    </w:p>
    <w:p w14:paraId="35E4A395" w14:textId="77777777" w:rsidR="007F6708" w:rsidRPr="005F4AF7" w:rsidRDefault="007F6708" w:rsidP="007F6708">
      <w:pPr>
        <w:spacing w:line="240" w:lineRule="auto"/>
        <w:rPr>
          <w:rFonts w:ascii="Times New Roman" w:hAnsi="Times New Roman" w:cs="Times New Roman"/>
          <w:b/>
          <w:sz w:val="16"/>
          <w:szCs w:val="16"/>
        </w:rPr>
      </w:pPr>
      <w:r w:rsidRPr="005F4AF7">
        <w:rPr>
          <w:rFonts w:ascii="Times New Roman" w:hAnsi="Times New Roman" w:cs="Times New Roman"/>
          <w:b/>
          <w:sz w:val="16"/>
          <w:szCs w:val="16"/>
        </w:rPr>
        <w:t>ABSTRACT</w:t>
      </w:r>
    </w:p>
    <w:p w14:paraId="1F6465A5" w14:textId="483817A4" w:rsidR="007F6708" w:rsidRPr="005F4AF7" w:rsidRDefault="007F6708" w:rsidP="000F4F49">
      <w:pPr>
        <w:pStyle w:val="Authornames"/>
        <w:jc w:val="both"/>
        <w:rPr>
          <w:i/>
          <w:sz w:val="16"/>
          <w:szCs w:val="16"/>
        </w:rPr>
      </w:pPr>
      <w:proofErr w:type="spellStart"/>
      <w:r w:rsidRPr="005F4AF7">
        <w:rPr>
          <w:i/>
          <w:sz w:val="16"/>
          <w:szCs w:val="16"/>
        </w:rPr>
        <w:t>These</w:t>
      </w:r>
      <w:proofErr w:type="spellEnd"/>
      <w:r w:rsidRPr="005F4AF7">
        <w:rPr>
          <w:i/>
          <w:sz w:val="16"/>
          <w:szCs w:val="16"/>
        </w:rPr>
        <w:t xml:space="preserve"> </w:t>
      </w:r>
      <w:proofErr w:type="spellStart"/>
      <w:r w:rsidRPr="005F4AF7">
        <w:rPr>
          <w:i/>
          <w:sz w:val="16"/>
          <w:szCs w:val="16"/>
        </w:rPr>
        <w:t>instructions</w:t>
      </w:r>
      <w:proofErr w:type="spellEnd"/>
      <w:r w:rsidRPr="005F4AF7">
        <w:rPr>
          <w:i/>
          <w:sz w:val="16"/>
          <w:szCs w:val="16"/>
        </w:rPr>
        <w:t xml:space="preserve"> </w:t>
      </w:r>
      <w:proofErr w:type="spellStart"/>
      <w:r w:rsidRPr="005F4AF7">
        <w:rPr>
          <w:i/>
          <w:sz w:val="16"/>
          <w:szCs w:val="16"/>
        </w:rPr>
        <w:t>give</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guidelines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preparing</w:t>
      </w:r>
      <w:proofErr w:type="spellEnd"/>
      <w:r w:rsidRPr="005F4AF7">
        <w:rPr>
          <w:i/>
          <w:sz w:val="16"/>
          <w:szCs w:val="16"/>
        </w:rPr>
        <w:t xml:space="preserve"> </w:t>
      </w:r>
      <w:proofErr w:type="spellStart"/>
      <w:r w:rsidRPr="005F4AF7">
        <w:rPr>
          <w:i/>
          <w:sz w:val="16"/>
          <w:szCs w:val="16"/>
        </w:rPr>
        <w:t>papers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Acta</w:t>
      </w:r>
      <w:proofErr w:type="spellEnd"/>
      <w:r w:rsidRPr="005F4AF7">
        <w:rPr>
          <w:i/>
          <w:sz w:val="16"/>
          <w:szCs w:val="16"/>
        </w:rPr>
        <w:t xml:space="preserve"> INFOLOGICA.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 </w:t>
      </w:r>
      <w:proofErr w:type="spellStart"/>
      <w:r w:rsidRPr="005F4AF7">
        <w:rPr>
          <w:i/>
          <w:sz w:val="16"/>
          <w:szCs w:val="16"/>
        </w:rPr>
        <w:t>template</w:t>
      </w:r>
      <w:proofErr w:type="spellEnd"/>
      <w:r w:rsidRPr="005F4AF7">
        <w:rPr>
          <w:i/>
          <w:sz w:val="16"/>
          <w:szCs w:val="16"/>
        </w:rPr>
        <w:t xml:space="preserve"> </w:t>
      </w:r>
      <w:proofErr w:type="spellStart"/>
      <w:r w:rsidRPr="005F4AF7">
        <w:rPr>
          <w:i/>
          <w:sz w:val="16"/>
          <w:szCs w:val="16"/>
        </w:rPr>
        <w:t>if</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using</w:t>
      </w:r>
      <w:proofErr w:type="spellEnd"/>
      <w:r w:rsidRPr="005F4AF7">
        <w:rPr>
          <w:i/>
          <w:sz w:val="16"/>
          <w:szCs w:val="16"/>
        </w:rPr>
        <w:t xml:space="preserve"> Microsoft Word 6.0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later</w:t>
      </w:r>
      <w:proofErr w:type="spellEnd"/>
      <w:r w:rsidRPr="005F4AF7">
        <w:rPr>
          <w:i/>
          <w:sz w:val="16"/>
          <w:szCs w:val="16"/>
        </w:rPr>
        <w:t xml:space="preserve">. </w:t>
      </w:r>
      <w:proofErr w:type="spellStart"/>
      <w:r w:rsidRPr="005F4AF7">
        <w:rPr>
          <w:i/>
          <w:sz w:val="16"/>
          <w:szCs w:val="16"/>
        </w:rPr>
        <w:t>Otherwise</w:t>
      </w:r>
      <w:proofErr w:type="spellEnd"/>
      <w:r w:rsidRPr="005F4AF7">
        <w:rPr>
          <w:i/>
          <w:sz w:val="16"/>
          <w:szCs w:val="16"/>
        </w:rPr>
        <w:t xml:space="preserve">,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an </w:t>
      </w:r>
      <w:proofErr w:type="spellStart"/>
      <w:r w:rsidRPr="005F4AF7">
        <w:rPr>
          <w:i/>
          <w:sz w:val="16"/>
          <w:szCs w:val="16"/>
        </w:rPr>
        <w:t>instruction</w:t>
      </w:r>
      <w:proofErr w:type="spellEnd"/>
      <w:r w:rsidRPr="005F4AF7">
        <w:rPr>
          <w:i/>
          <w:sz w:val="16"/>
          <w:szCs w:val="16"/>
        </w:rPr>
        <w:t xml:space="preserve"> set. </w:t>
      </w:r>
      <w:proofErr w:type="spellStart"/>
      <w:r w:rsidRPr="005F4AF7">
        <w:rPr>
          <w:i/>
          <w:sz w:val="16"/>
          <w:szCs w:val="16"/>
        </w:rPr>
        <w:t>Paper</w:t>
      </w:r>
      <w:proofErr w:type="spellEnd"/>
      <w:r w:rsidRPr="005F4AF7">
        <w:rPr>
          <w:i/>
          <w:sz w:val="16"/>
          <w:szCs w:val="16"/>
        </w:rPr>
        <w:t xml:space="preserve"> </w:t>
      </w:r>
      <w:proofErr w:type="spellStart"/>
      <w:r w:rsidRPr="005F4AF7">
        <w:rPr>
          <w:i/>
          <w:sz w:val="16"/>
          <w:szCs w:val="16"/>
        </w:rPr>
        <w:t>titles</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be </w:t>
      </w:r>
      <w:proofErr w:type="spellStart"/>
      <w:r w:rsidRPr="005F4AF7">
        <w:rPr>
          <w:i/>
          <w:sz w:val="16"/>
          <w:szCs w:val="16"/>
        </w:rPr>
        <w:t>written</w:t>
      </w:r>
      <w:proofErr w:type="spellEnd"/>
      <w:r w:rsidRPr="005F4AF7">
        <w:rPr>
          <w:i/>
          <w:sz w:val="16"/>
          <w:szCs w:val="16"/>
        </w:rPr>
        <w:t xml:space="preserve"> in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w:t>
      </w:r>
      <w:proofErr w:type="spellStart"/>
      <w:r w:rsidRPr="005F4AF7">
        <w:rPr>
          <w:i/>
          <w:sz w:val="16"/>
          <w:szCs w:val="16"/>
        </w:rPr>
        <w:t>lowercase</w:t>
      </w:r>
      <w:proofErr w:type="spellEnd"/>
      <w:r w:rsidRPr="005F4AF7">
        <w:rPr>
          <w:i/>
          <w:sz w:val="16"/>
          <w:szCs w:val="16"/>
        </w:rPr>
        <w:t xml:space="preserve"> </w:t>
      </w:r>
      <w:proofErr w:type="spellStart"/>
      <w:r w:rsidRPr="005F4AF7">
        <w:rPr>
          <w:i/>
          <w:sz w:val="16"/>
          <w:szCs w:val="16"/>
        </w:rPr>
        <w:t>letters</w:t>
      </w:r>
      <w:proofErr w:type="spellEnd"/>
      <w:r w:rsidRPr="005F4AF7">
        <w:rPr>
          <w:i/>
          <w:sz w:val="16"/>
          <w:szCs w:val="16"/>
        </w:rPr>
        <w:t xml:space="preserve">, not </w:t>
      </w:r>
      <w:proofErr w:type="spellStart"/>
      <w:r w:rsidRPr="005F4AF7">
        <w:rPr>
          <w:i/>
          <w:sz w:val="16"/>
          <w:szCs w:val="16"/>
        </w:rPr>
        <w:t>all</w:t>
      </w:r>
      <w:proofErr w:type="spellEnd"/>
      <w:r w:rsidRPr="005F4AF7">
        <w:rPr>
          <w:i/>
          <w:sz w:val="16"/>
          <w:szCs w:val="16"/>
        </w:rPr>
        <w:t xml:space="preserve">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writing</w:t>
      </w:r>
      <w:proofErr w:type="spellEnd"/>
      <w:r w:rsidRPr="005F4AF7">
        <w:rPr>
          <w:i/>
          <w:sz w:val="16"/>
          <w:szCs w:val="16"/>
        </w:rPr>
        <w:t xml:space="preserve"> </w:t>
      </w:r>
      <w:proofErr w:type="spellStart"/>
      <w:r w:rsidRPr="005F4AF7">
        <w:rPr>
          <w:i/>
          <w:sz w:val="16"/>
          <w:szCs w:val="16"/>
        </w:rPr>
        <w:t>formulas</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Do not </w:t>
      </w:r>
      <w:proofErr w:type="spellStart"/>
      <w:r w:rsidRPr="005F4AF7">
        <w:rPr>
          <w:i/>
          <w:sz w:val="16"/>
          <w:szCs w:val="16"/>
        </w:rPr>
        <w:t>write</w:t>
      </w:r>
      <w:proofErr w:type="spellEnd"/>
      <w:r w:rsidRPr="005F4AF7">
        <w:rPr>
          <w:i/>
          <w:sz w:val="16"/>
          <w:szCs w:val="16"/>
        </w:rPr>
        <w:t xml:space="preserve"> “(</w:t>
      </w:r>
      <w:proofErr w:type="spellStart"/>
      <w:r w:rsidRPr="005F4AF7">
        <w:rPr>
          <w:i/>
          <w:sz w:val="16"/>
          <w:szCs w:val="16"/>
        </w:rPr>
        <w:t>Invited</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similar</w:t>
      </w:r>
      <w:proofErr w:type="spellEnd"/>
      <w:r w:rsidRPr="005F4AF7">
        <w:rPr>
          <w:i/>
          <w:sz w:val="16"/>
          <w:szCs w:val="16"/>
        </w:rPr>
        <w:t xml:space="preserve"> </w:t>
      </w:r>
      <w:proofErr w:type="spellStart"/>
      <w:r w:rsidRPr="005F4AF7">
        <w:rPr>
          <w:i/>
          <w:sz w:val="16"/>
          <w:szCs w:val="16"/>
        </w:rPr>
        <w:t>expression</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Full </w:t>
      </w:r>
      <w:proofErr w:type="spellStart"/>
      <w:r w:rsidRPr="005F4AF7">
        <w:rPr>
          <w:i/>
          <w:sz w:val="16"/>
          <w:szCs w:val="16"/>
        </w:rPr>
        <w:t>names</w:t>
      </w:r>
      <w:proofErr w:type="spellEnd"/>
      <w:r w:rsidRPr="005F4AF7">
        <w:rPr>
          <w:i/>
          <w:sz w:val="16"/>
          <w:szCs w:val="16"/>
        </w:rPr>
        <w:t xml:space="preserve"> of </w:t>
      </w:r>
      <w:proofErr w:type="spellStart"/>
      <w:r w:rsidRPr="005F4AF7">
        <w:rPr>
          <w:i/>
          <w:sz w:val="16"/>
          <w:szCs w:val="16"/>
        </w:rPr>
        <w:t>authors</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preferred</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author</w:t>
      </w:r>
      <w:proofErr w:type="spellEnd"/>
      <w:r w:rsidRPr="005F4AF7">
        <w:rPr>
          <w:i/>
          <w:sz w:val="16"/>
          <w:szCs w:val="16"/>
        </w:rPr>
        <w:t xml:space="preserve"> </w:t>
      </w:r>
      <w:proofErr w:type="spellStart"/>
      <w:r w:rsidRPr="005F4AF7">
        <w:rPr>
          <w:i/>
          <w:sz w:val="16"/>
          <w:szCs w:val="16"/>
        </w:rPr>
        <w:t>field</w:t>
      </w:r>
      <w:proofErr w:type="spellEnd"/>
      <w:r w:rsidRPr="005F4AF7">
        <w:rPr>
          <w:i/>
          <w:sz w:val="16"/>
          <w:szCs w:val="16"/>
        </w:rPr>
        <w:t xml:space="preserve">, but </w:t>
      </w:r>
      <w:proofErr w:type="spellStart"/>
      <w:r w:rsidRPr="005F4AF7">
        <w:rPr>
          <w:i/>
          <w:sz w:val="16"/>
          <w:szCs w:val="16"/>
        </w:rPr>
        <w:t>are</w:t>
      </w:r>
      <w:proofErr w:type="spellEnd"/>
      <w:r w:rsidRPr="005F4AF7">
        <w:rPr>
          <w:i/>
          <w:sz w:val="16"/>
          <w:szCs w:val="16"/>
        </w:rPr>
        <w:t xml:space="preserve"> not </w:t>
      </w:r>
      <w:proofErr w:type="spellStart"/>
      <w:r w:rsidRPr="005F4AF7">
        <w:rPr>
          <w:i/>
          <w:sz w:val="16"/>
          <w:szCs w:val="16"/>
        </w:rPr>
        <w:t>required</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a </w:t>
      </w:r>
      <w:proofErr w:type="spellStart"/>
      <w:r w:rsidRPr="005F4AF7">
        <w:rPr>
          <w:i/>
          <w:sz w:val="16"/>
          <w:szCs w:val="16"/>
        </w:rPr>
        <w:t>concise</w:t>
      </w:r>
      <w:proofErr w:type="spellEnd"/>
      <w:r w:rsidRPr="005F4AF7">
        <w:rPr>
          <w:i/>
          <w:sz w:val="16"/>
          <w:szCs w:val="16"/>
        </w:rPr>
        <w:t xml:space="preserve"> yet </w:t>
      </w:r>
      <w:proofErr w:type="spellStart"/>
      <w:r w:rsidRPr="005F4AF7">
        <w:rPr>
          <w:i/>
          <w:sz w:val="16"/>
          <w:szCs w:val="16"/>
        </w:rPr>
        <w:t>comprehensive</w:t>
      </w:r>
      <w:proofErr w:type="spellEnd"/>
      <w:r w:rsidRPr="005F4AF7">
        <w:rPr>
          <w:i/>
          <w:sz w:val="16"/>
          <w:szCs w:val="16"/>
        </w:rPr>
        <w:t xml:space="preserve"> </w:t>
      </w:r>
      <w:proofErr w:type="spellStart"/>
      <w:r w:rsidRPr="005F4AF7">
        <w:rPr>
          <w:i/>
          <w:sz w:val="16"/>
          <w:szCs w:val="16"/>
        </w:rPr>
        <w:t>reflection</w:t>
      </w:r>
      <w:proofErr w:type="spellEnd"/>
      <w:r w:rsidRPr="005F4AF7">
        <w:rPr>
          <w:i/>
          <w:sz w:val="16"/>
          <w:szCs w:val="16"/>
        </w:rPr>
        <w:t xml:space="preserve"> of </w:t>
      </w:r>
      <w:proofErr w:type="spellStart"/>
      <w:r w:rsidRPr="005F4AF7">
        <w:rPr>
          <w:i/>
          <w:sz w:val="16"/>
          <w:szCs w:val="16"/>
        </w:rPr>
        <w:t>what</w:t>
      </w:r>
      <w:proofErr w:type="spellEnd"/>
      <w:r w:rsidRPr="005F4AF7">
        <w:rPr>
          <w:i/>
          <w:sz w:val="16"/>
          <w:szCs w:val="16"/>
        </w:rPr>
        <w:t xml:space="preserve"> is in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article</w:t>
      </w:r>
      <w:proofErr w:type="spellEnd"/>
      <w:r w:rsidRPr="005F4AF7">
        <w:rPr>
          <w:i/>
          <w:sz w:val="16"/>
          <w:szCs w:val="16"/>
        </w:rPr>
        <w:t xml:space="preserve">. </w:t>
      </w:r>
      <w:proofErr w:type="spellStart"/>
      <w:r w:rsidRPr="005F4AF7">
        <w:rPr>
          <w:i/>
          <w:sz w:val="16"/>
          <w:szCs w:val="16"/>
        </w:rPr>
        <w:t>In</w:t>
      </w:r>
      <w:proofErr w:type="spellEnd"/>
      <w:r w:rsidRPr="005F4AF7">
        <w:rPr>
          <w:i/>
          <w:sz w:val="16"/>
          <w:szCs w:val="16"/>
        </w:rPr>
        <w:t xml:space="preserve"> </w:t>
      </w:r>
      <w:proofErr w:type="spellStart"/>
      <w:r w:rsidRPr="005F4AF7">
        <w:rPr>
          <w:i/>
          <w:sz w:val="16"/>
          <w:szCs w:val="16"/>
        </w:rPr>
        <w:t>particular</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self-</w:t>
      </w:r>
      <w:proofErr w:type="spellStart"/>
      <w:r w:rsidRPr="005F4AF7">
        <w:rPr>
          <w:i/>
          <w:sz w:val="16"/>
          <w:szCs w:val="16"/>
        </w:rPr>
        <w:t>contained</w:t>
      </w:r>
      <w:proofErr w:type="spellEnd"/>
      <w:r w:rsidRPr="005F4AF7">
        <w:rPr>
          <w:i/>
          <w:sz w:val="16"/>
          <w:szCs w:val="16"/>
        </w:rPr>
        <w:t xml:space="preserve">, </w:t>
      </w:r>
      <w:proofErr w:type="spellStart"/>
      <w:r w:rsidRPr="005F4AF7">
        <w:rPr>
          <w:i/>
          <w:sz w:val="16"/>
          <w:szCs w:val="16"/>
        </w:rPr>
        <w:t>without</w:t>
      </w:r>
      <w:proofErr w:type="spellEnd"/>
      <w:r w:rsidRPr="005F4AF7">
        <w:rPr>
          <w:i/>
          <w:sz w:val="16"/>
          <w:szCs w:val="16"/>
        </w:rPr>
        <w:t xml:space="preserve"> </w:t>
      </w:r>
      <w:proofErr w:type="spellStart"/>
      <w:r w:rsidRPr="005F4AF7">
        <w:rPr>
          <w:i/>
          <w:sz w:val="16"/>
          <w:szCs w:val="16"/>
        </w:rPr>
        <w:t>abbreviations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footnotes</w:t>
      </w:r>
      <w:proofErr w:type="spellEnd"/>
      <w:r w:rsidRPr="005F4AF7">
        <w:rPr>
          <w:i/>
          <w:sz w:val="16"/>
          <w:szCs w:val="16"/>
        </w:rPr>
        <w:t xml:space="preserve">. </w:t>
      </w:r>
      <w:proofErr w:type="spellStart"/>
      <w:r w:rsidRPr="005F4AF7">
        <w:rPr>
          <w:i/>
          <w:sz w:val="16"/>
          <w:szCs w:val="16"/>
        </w:rPr>
        <w:t>It</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be a </w:t>
      </w:r>
      <w:proofErr w:type="spellStart"/>
      <w:r w:rsidRPr="005F4AF7">
        <w:rPr>
          <w:i/>
          <w:sz w:val="16"/>
          <w:szCs w:val="16"/>
        </w:rPr>
        <w:t>microcosm</w:t>
      </w:r>
      <w:proofErr w:type="spellEnd"/>
      <w:r w:rsidRPr="005F4AF7">
        <w:rPr>
          <w:i/>
          <w:sz w:val="16"/>
          <w:szCs w:val="16"/>
        </w:rPr>
        <w:t xml:space="preserve"> of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full</w:t>
      </w:r>
      <w:proofErr w:type="spellEnd"/>
      <w:r w:rsidRPr="005F4AF7">
        <w:rPr>
          <w:i/>
          <w:sz w:val="16"/>
          <w:szCs w:val="16"/>
        </w:rPr>
        <w:t xml:space="preserve"> </w:t>
      </w:r>
      <w:proofErr w:type="spellStart"/>
      <w:r w:rsidRPr="005F4AF7">
        <w:rPr>
          <w:i/>
          <w:sz w:val="16"/>
          <w:szCs w:val="16"/>
        </w:rPr>
        <w:t>article</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w:t>
      </w:r>
      <w:proofErr w:type="spellStart"/>
      <w:r w:rsidRPr="005F4AF7">
        <w:rPr>
          <w:i/>
          <w:sz w:val="16"/>
          <w:szCs w:val="16"/>
        </w:rPr>
        <w:t>between</w:t>
      </w:r>
      <w:proofErr w:type="spellEnd"/>
      <w:r w:rsidRPr="005F4AF7">
        <w:rPr>
          <w:i/>
          <w:sz w:val="16"/>
          <w:szCs w:val="16"/>
        </w:rPr>
        <w:t xml:space="preserve"> 150–250 </w:t>
      </w:r>
      <w:proofErr w:type="spellStart"/>
      <w:r w:rsidRPr="005F4AF7">
        <w:rPr>
          <w:i/>
          <w:sz w:val="16"/>
          <w:szCs w:val="16"/>
        </w:rPr>
        <w:t>words</w:t>
      </w:r>
      <w:proofErr w:type="spellEnd"/>
      <w:r w:rsidRPr="005F4AF7">
        <w:rPr>
          <w:i/>
          <w:sz w:val="16"/>
          <w:szCs w:val="16"/>
        </w:rPr>
        <w:t xml:space="preserve">. Be sure </w:t>
      </w:r>
      <w:proofErr w:type="spellStart"/>
      <w:r w:rsidRPr="005F4AF7">
        <w:rPr>
          <w:i/>
          <w:sz w:val="16"/>
          <w:szCs w:val="16"/>
        </w:rPr>
        <w:t>that</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adhere</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these</w:t>
      </w:r>
      <w:proofErr w:type="spellEnd"/>
      <w:r w:rsidRPr="005F4AF7">
        <w:rPr>
          <w:i/>
          <w:sz w:val="16"/>
          <w:szCs w:val="16"/>
        </w:rPr>
        <w:t xml:space="preserve"> </w:t>
      </w:r>
      <w:proofErr w:type="spellStart"/>
      <w:r w:rsidRPr="005F4AF7">
        <w:rPr>
          <w:i/>
          <w:sz w:val="16"/>
          <w:szCs w:val="16"/>
        </w:rPr>
        <w:t>limits</w:t>
      </w:r>
      <w:proofErr w:type="spellEnd"/>
      <w:r w:rsidRPr="005F4AF7">
        <w:rPr>
          <w:i/>
          <w:sz w:val="16"/>
          <w:szCs w:val="16"/>
        </w:rPr>
        <w:t xml:space="preserve">; </w:t>
      </w:r>
      <w:proofErr w:type="spellStart"/>
      <w:r w:rsidRPr="005F4AF7">
        <w:rPr>
          <w:i/>
          <w:sz w:val="16"/>
          <w:szCs w:val="16"/>
        </w:rPr>
        <w:t>otherwise</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will</w:t>
      </w:r>
      <w:proofErr w:type="spellEnd"/>
      <w:r w:rsidRPr="005F4AF7">
        <w:rPr>
          <w:i/>
          <w:sz w:val="16"/>
          <w:szCs w:val="16"/>
        </w:rPr>
        <w:t xml:space="preserve"> </w:t>
      </w:r>
      <w:proofErr w:type="spellStart"/>
      <w:r w:rsidRPr="005F4AF7">
        <w:rPr>
          <w:i/>
          <w:sz w:val="16"/>
          <w:szCs w:val="16"/>
        </w:rPr>
        <w:t>need</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edit</w:t>
      </w:r>
      <w:proofErr w:type="spellEnd"/>
      <w:r w:rsidRPr="005F4AF7">
        <w:rPr>
          <w:i/>
          <w:sz w:val="16"/>
          <w:szCs w:val="16"/>
        </w:rPr>
        <w:t xml:space="preserve">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accordingly</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w:t>
      </w:r>
      <w:proofErr w:type="spellStart"/>
      <w:r w:rsidRPr="005F4AF7">
        <w:rPr>
          <w:i/>
          <w:sz w:val="16"/>
          <w:szCs w:val="16"/>
        </w:rPr>
        <w:t>written</w:t>
      </w:r>
      <w:proofErr w:type="spellEnd"/>
      <w:r w:rsidRPr="005F4AF7">
        <w:rPr>
          <w:i/>
          <w:sz w:val="16"/>
          <w:szCs w:val="16"/>
        </w:rPr>
        <w:t xml:space="preserve"> as </w:t>
      </w:r>
      <w:proofErr w:type="spellStart"/>
      <w:r w:rsidRPr="005F4AF7">
        <w:rPr>
          <w:i/>
          <w:sz w:val="16"/>
          <w:szCs w:val="16"/>
        </w:rPr>
        <w:t>one</w:t>
      </w:r>
      <w:proofErr w:type="spellEnd"/>
      <w:r w:rsidRPr="005F4AF7">
        <w:rPr>
          <w:i/>
          <w:sz w:val="16"/>
          <w:szCs w:val="16"/>
        </w:rPr>
        <w:t xml:space="preserve"> </w:t>
      </w:r>
      <w:proofErr w:type="spellStart"/>
      <w:r w:rsidRPr="005F4AF7">
        <w:rPr>
          <w:i/>
          <w:sz w:val="16"/>
          <w:szCs w:val="16"/>
        </w:rPr>
        <w:t>paragraph</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not </w:t>
      </w:r>
      <w:proofErr w:type="spellStart"/>
      <w:r w:rsidRPr="005F4AF7">
        <w:rPr>
          <w:i/>
          <w:sz w:val="16"/>
          <w:szCs w:val="16"/>
        </w:rPr>
        <w:t>contain</w:t>
      </w:r>
      <w:proofErr w:type="spellEnd"/>
      <w:r w:rsidRPr="005F4AF7">
        <w:rPr>
          <w:i/>
          <w:sz w:val="16"/>
          <w:szCs w:val="16"/>
        </w:rPr>
        <w:t xml:space="preserve"> </w:t>
      </w:r>
      <w:proofErr w:type="spellStart"/>
      <w:r w:rsidRPr="005F4AF7">
        <w:rPr>
          <w:i/>
          <w:sz w:val="16"/>
          <w:szCs w:val="16"/>
        </w:rPr>
        <w:t>displayed</w:t>
      </w:r>
      <w:proofErr w:type="spellEnd"/>
      <w:r w:rsidRPr="005F4AF7">
        <w:rPr>
          <w:i/>
          <w:sz w:val="16"/>
          <w:szCs w:val="16"/>
        </w:rPr>
        <w:t xml:space="preserve"> </w:t>
      </w:r>
      <w:proofErr w:type="spellStart"/>
      <w:r w:rsidRPr="005F4AF7">
        <w:rPr>
          <w:i/>
          <w:sz w:val="16"/>
          <w:szCs w:val="16"/>
        </w:rPr>
        <w:t>mathematical</w:t>
      </w:r>
      <w:proofErr w:type="spellEnd"/>
      <w:r w:rsidRPr="005F4AF7">
        <w:rPr>
          <w:i/>
          <w:sz w:val="16"/>
          <w:szCs w:val="16"/>
        </w:rPr>
        <w:t xml:space="preserve"> </w:t>
      </w:r>
      <w:proofErr w:type="spellStart"/>
      <w:r w:rsidRPr="005F4AF7">
        <w:rPr>
          <w:i/>
          <w:sz w:val="16"/>
          <w:szCs w:val="16"/>
        </w:rPr>
        <w:t>equations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tabular </w:t>
      </w:r>
      <w:proofErr w:type="spellStart"/>
      <w:r w:rsidRPr="005F4AF7">
        <w:rPr>
          <w:i/>
          <w:sz w:val="16"/>
          <w:szCs w:val="16"/>
        </w:rPr>
        <w:t>material</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w:t>
      </w:r>
      <w:proofErr w:type="spellStart"/>
      <w:r w:rsidRPr="005F4AF7">
        <w:rPr>
          <w:i/>
          <w:sz w:val="16"/>
          <w:szCs w:val="16"/>
        </w:rPr>
        <w:t>include</w:t>
      </w:r>
      <w:proofErr w:type="spellEnd"/>
      <w:r w:rsidRPr="005F4AF7">
        <w:rPr>
          <w:i/>
          <w:sz w:val="16"/>
          <w:szCs w:val="16"/>
        </w:rPr>
        <w:t xml:space="preserve"> </w:t>
      </w:r>
      <w:proofErr w:type="spellStart"/>
      <w:r w:rsidRPr="005F4AF7">
        <w:rPr>
          <w:i/>
          <w:sz w:val="16"/>
          <w:szCs w:val="16"/>
        </w:rPr>
        <w:t>three</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four</w:t>
      </w:r>
      <w:proofErr w:type="spellEnd"/>
      <w:r w:rsidRPr="005F4AF7">
        <w:rPr>
          <w:i/>
          <w:sz w:val="16"/>
          <w:szCs w:val="16"/>
        </w:rPr>
        <w:t xml:space="preserve"> </w:t>
      </w:r>
      <w:proofErr w:type="spellStart"/>
      <w:r w:rsidRPr="005F4AF7">
        <w:rPr>
          <w:i/>
          <w:sz w:val="16"/>
          <w:szCs w:val="16"/>
        </w:rPr>
        <w:t>different</w:t>
      </w:r>
      <w:proofErr w:type="spellEnd"/>
      <w:r w:rsidRPr="005F4AF7">
        <w:rPr>
          <w:i/>
          <w:sz w:val="16"/>
          <w:szCs w:val="16"/>
        </w:rPr>
        <w:t xml:space="preserve"> </w:t>
      </w:r>
      <w:proofErr w:type="spellStart"/>
      <w:r w:rsidRPr="005F4AF7">
        <w:rPr>
          <w:i/>
          <w:sz w:val="16"/>
          <w:szCs w:val="16"/>
        </w:rPr>
        <w:t>keywords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will</w:t>
      </w:r>
      <w:proofErr w:type="spellEnd"/>
      <w:r w:rsidRPr="005F4AF7">
        <w:rPr>
          <w:i/>
          <w:sz w:val="16"/>
          <w:szCs w:val="16"/>
        </w:rPr>
        <w:t xml:space="preserve"> </w:t>
      </w:r>
      <w:proofErr w:type="spellStart"/>
      <w:r w:rsidRPr="005F4AF7">
        <w:rPr>
          <w:i/>
          <w:sz w:val="16"/>
          <w:szCs w:val="16"/>
        </w:rPr>
        <w:t>help</w:t>
      </w:r>
      <w:proofErr w:type="spellEnd"/>
      <w:r w:rsidRPr="005F4AF7">
        <w:rPr>
          <w:i/>
          <w:sz w:val="16"/>
          <w:szCs w:val="16"/>
        </w:rPr>
        <w:t xml:space="preserve"> </w:t>
      </w:r>
      <w:proofErr w:type="spellStart"/>
      <w:r w:rsidRPr="005F4AF7">
        <w:rPr>
          <w:i/>
          <w:sz w:val="16"/>
          <w:szCs w:val="16"/>
        </w:rPr>
        <w:t>readers</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find</w:t>
      </w:r>
      <w:proofErr w:type="spellEnd"/>
      <w:r w:rsidRPr="005F4AF7">
        <w:rPr>
          <w:i/>
          <w:sz w:val="16"/>
          <w:szCs w:val="16"/>
        </w:rPr>
        <w:t xml:space="preserve"> it. </w:t>
      </w:r>
      <w:proofErr w:type="spellStart"/>
      <w:r w:rsidRPr="005F4AF7">
        <w:rPr>
          <w:i/>
          <w:sz w:val="16"/>
          <w:szCs w:val="16"/>
        </w:rPr>
        <w:t>It</w:t>
      </w:r>
      <w:proofErr w:type="spellEnd"/>
      <w:r w:rsidRPr="005F4AF7">
        <w:rPr>
          <w:i/>
          <w:sz w:val="16"/>
          <w:szCs w:val="16"/>
        </w:rPr>
        <w:t xml:space="preserve"> is </w:t>
      </w:r>
      <w:proofErr w:type="spellStart"/>
      <w:r w:rsidRPr="005F4AF7">
        <w:rPr>
          <w:i/>
          <w:sz w:val="16"/>
          <w:szCs w:val="16"/>
        </w:rPr>
        <w:t>important</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over-repetition</w:t>
      </w:r>
      <w:proofErr w:type="spellEnd"/>
      <w:r w:rsidRPr="005F4AF7">
        <w:rPr>
          <w:i/>
          <w:sz w:val="16"/>
          <w:szCs w:val="16"/>
        </w:rPr>
        <w:t xml:space="preserve"> of </w:t>
      </w:r>
      <w:proofErr w:type="spellStart"/>
      <w:r w:rsidRPr="005F4AF7">
        <w:rPr>
          <w:i/>
          <w:sz w:val="16"/>
          <w:szCs w:val="16"/>
        </w:rPr>
        <w:t>such</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can </w:t>
      </w:r>
      <w:proofErr w:type="spellStart"/>
      <w:r w:rsidRPr="005F4AF7">
        <w:rPr>
          <w:i/>
          <w:sz w:val="16"/>
          <w:szCs w:val="16"/>
        </w:rPr>
        <w:t>result</w:t>
      </w:r>
      <w:proofErr w:type="spellEnd"/>
      <w:r w:rsidRPr="005F4AF7">
        <w:rPr>
          <w:i/>
          <w:sz w:val="16"/>
          <w:szCs w:val="16"/>
        </w:rPr>
        <w:t xml:space="preserve"> in a </w:t>
      </w:r>
      <w:proofErr w:type="spellStart"/>
      <w:r w:rsidRPr="005F4AF7">
        <w:rPr>
          <w:i/>
          <w:sz w:val="16"/>
          <w:szCs w:val="16"/>
        </w:rPr>
        <w:t>page</w:t>
      </w:r>
      <w:proofErr w:type="spellEnd"/>
      <w:r w:rsidRPr="005F4AF7">
        <w:rPr>
          <w:i/>
          <w:sz w:val="16"/>
          <w:szCs w:val="16"/>
        </w:rPr>
        <w:t xml:space="preserve"> </w:t>
      </w:r>
      <w:proofErr w:type="spellStart"/>
      <w:r w:rsidRPr="005F4AF7">
        <w:rPr>
          <w:i/>
          <w:sz w:val="16"/>
          <w:szCs w:val="16"/>
        </w:rPr>
        <w:t>being</w:t>
      </w:r>
      <w:proofErr w:type="spellEnd"/>
      <w:r w:rsidRPr="005F4AF7">
        <w:rPr>
          <w:i/>
          <w:sz w:val="16"/>
          <w:szCs w:val="16"/>
        </w:rPr>
        <w:t xml:space="preserve"> </w:t>
      </w:r>
      <w:proofErr w:type="spellStart"/>
      <w:r w:rsidRPr="005F4AF7">
        <w:rPr>
          <w:i/>
          <w:sz w:val="16"/>
          <w:szCs w:val="16"/>
        </w:rPr>
        <w:t>rejected</w:t>
      </w:r>
      <w:proofErr w:type="spellEnd"/>
      <w:r w:rsidRPr="005F4AF7">
        <w:rPr>
          <w:i/>
          <w:sz w:val="16"/>
          <w:szCs w:val="16"/>
        </w:rPr>
        <w:t xml:space="preserve"> </w:t>
      </w:r>
      <w:proofErr w:type="spellStart"/>
      <w:r w:rsidRPr="005F4AF7">
        <w:rPr>
          <w:i/>
          <w:sz w:val="16"/>
          <w:szCs w:val="16"/>
        </w:rPr>
        <w:t>by</w:t>
      </w:r>
      <w:proofErr w:type="spellEnd"/>
      <w:r w:rsidRPr="005F4AF7">
        <w:rPr>
          <w:i/>
          <w:sz w:val="16"/>
          <w:szCs w:val="16"/>
        </w:rPr>
        <w:t xml:space="preserve"> </w:t>
      </w:r>
      <w:proofErr w:type="spellStart"/>
      <w:r w:rsidRPr="005F4AF7">
        <w:rPr>
          <w:i/>
          <w:sz w:val="16"/>
          <w:szCs w:val="16"/>
        </w:rPr>
        <w:t>search</w:t>
      </w:r>
      <w:proofErr w:type="spellEnd"/>
      <w:r w:rsidRPr="005F4AF7">
        <w:rPr>
          <w:i/>
          <w:sz w:val="16"/>
          <w:szCs w:val="16"/>
        </w:rPr>
        <w:t xml:space="preserve"> </w:t>
      </w:r>
      <w:proofErr w:type="spellStart"/>
      <w:r w:rsidRPr="005F4AF7">
        <w:rPr>
          <w:i/>
          <w:sz w:val="16"/>
          <w:szCs w:val="16"/>
        </w:rPr>
        <w:t>engines</w:t>
      </w:r>
      <w:proofErr w:type="spellEnd"/>
      <w:r w:rsidRPr="005F4AF7">
        <w:rPr>
          <w:i/>
          <w:sz w:val="16"/>
          <w:szCs w:val="16"/>
        </w:rPr>
        <w:t xml:space="preserve">. </w:t>
      </w:r>
      <w:proofErr w:type="spellStart"/>
      <w:r w:rsidRPr="005F4AF7">
        <w:rPr>
          <w:i/>
          <w:sz w:val="16"/>
          <w:szCs w:val="16"/>
        </w:rPr>
        <w:t>Ensure</w:t>
      </w:r>
      <w:proofErr w:type="spellEnd"/>
      <w:r w:rsidRPr="005F4AF7">
        <w:rPr>
          <w:i/>
          <w:sz w:val="16"/>
          <w:szCs w:val="16"/>
        </w:rPr>
        <w:t xml:space="preserve"> </w:t>
      </w:r>
      <w:proofErr w:type="spellStart"/>
      <w:r w:rsidRPr="005F4AF7">
        <w:rPr>
          <w:i/>
          <w:sz w:val="16"/>
          <w:szCs w:val="16"/>
        </w:rPr>
        <w:t>that</w:t>
      </w:r>
      <w:proofErr w:type="spellEnd"/>
      <w:r w:rsidRPr="005F4AF7">
        <w:rPr>
          <w:i/>
          <w:sz w:val="16"/>
          <w:szCs w:val="16"/>
        </w:rPr>
        <w:t xml:space="preserve">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reads</w:t>
      </w:r>
      <w:proofErr w:type="spellEnd"/>
      <w:r w:rsidRPr="005F4AF7">
        <w:rPr>
          <w:i/>
          <w:sz w:val="16"/>
          <w:szCs w:val="16"/>
        </w:rPr>
        <w:t xml:space="preserve"> </w:t>
      </w:r>
      <w:proofErr w:type="spellStart"/>
      <w:r w:rsidRPr="005F4AF7">
        <w:rPr>
          <w:i/>
          <w:sz w:val="16"/>
          <w:szCs w:val="16"/>
        </w:rPr>
        <w:t>well</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is </w:t>
      </w:r>
      <w:proofErr w:type="spellStart"/>
      <w:r w:rsidRPr="005F4AF7">
        <w:rPr>
          <w:i/>
          <w:sz w:val="16"/>
          <w:szCs w:val="16"/>
        </w:rPr>
        <w:t>grammatically</w:t>
      </w:r>
      <w:proofErr w:type="spellEnd"/>
      <w:r w:rsidRPr="005F4AF7">
        <w:rPr>
          <w:i/>
          <w:sz w:val="16"/>
          <w:szCs w:val="16"/>
        </w:rPr>
        <w:t xml:space="preserve"> </w:t>
      </w:r>
      <w:proofErr w:type="spellStart"/>
      <w:r w:rsidRPr="005F4AF7">
        <w:rPr>
          <w:i/>
          <w:sz w:val="16"/>
          <w:szCs w:val="16"/>
        </w:rPr>
        <w:t>correct</w:t>
      </w:r>
      <w:proofErr w:type="spellEnd"/>
      <w:r w:rsidRPr="005F4AF7">
        <w:rPr>
          <w:i/>
          <w:sz w:val="16"/>
          <w:szCs w:val="16"/>
        </w:rPr>
        <w:t xml:space="preserve">. </w:t>
      </w:r>
      <w:proofErr w:type="spellStart"/>
      <w:r w:rsidR="00C0373D" w:rsidRPr="005F4AF7">
        <w:rPr>
          <w:i/>
          <w:sz w:val="16"/>
          <w:szCs w:val="16"/>
        </w:rPr>
        <w:t>Keywords</w:t>
      </w:r>
      <w:proofErr w:type="spellEnd"/>
      <w:r w:rsidR="00C0373D" w:rsidRPr="005F4AF7">
        <w:rPr>
          <w:i/>
          <w:sz w:val="16"/>
          <w:szCs w:val="16"/>
        </w:rPr>
        <w:t xml:space="preserve"> </w:t>
      </w:r>
      <w:proofErr w:type="spellStart"/>
      <w:r w:rsidR="00C0373D" w:rsidRPr="005F4AF7">
        <w:rPr>
          <w:i/>
          <w:sz w:val="16"/>
          <w:szCs w:val="16"/>
        </w:rPr>
        <w:t>must</w:t>
      </w:r>
      <w:proofErr w:type="spellEnd"/>
      <w:r w:rsidR="00C0373D" w:rsidRPr="005F4AF7">
        <w:rPr>
          <w:i/>
          <w:sz w:val="16"/>
          <w:szCs w:val="16"/>
        </w:rPr>
        <w:t xml:space="preserve"> be </w:t>
      </w:r>
      <w:proofErr w:type="spellStart"/>
      <w:r w:rsidR="00C0373D" w:rsidRPr="005F4AF7">
        <w:rPr>
          <w:i/>
          <w:sz w:val="16"/>
          <w:szCs w:val="16"/>
        </w:rPr>
        <w:t>defined</w:t>
      </w:r>
      <w:proofErr w:type="spellEnd"/>
      <w:r w:rsidR="00C0373D" w:rsidRPr="005F4AF7">
        <w:rPr>
          <w:i/>
          <w:sz w:val="16"/>
          <w:szCs w:val="16"/>
        </w:rPr>
        <w:t xml:space="preserve"> </w:t>
      </w:r>
      <w:proofErr w:type="spellStart"/>
      <w:r w:rsidR="00C0373D" w:rsidRPr="005F4AF7">
        <w:rPr>
          <w:i/>
          <w:sz w:val="16"/>
          <w:szCs w:val="16"/>
        </w:rPr>
        <w:t>by</w:t>
      </w:r>
      <w:proofErr w:type="spellEnd"/>
      <w:r w:rsidR="00C0373D" w:rsidRPr="005F4AF7">
        <w:rPr>
          <w:i/>
          <w:sz w:val="16"/>
          <w:szCs w:val="16"/>
        </w:rPr>
        <w:t xml:space="preserve"> </w:t>
      </w:r>
      <w:proofErr w:type="spellStart"/>
      <w:r w:rsidR="00C0373D" w:rsidRPr="005F4AF7">
        <w:rPr>
          <w:i/>
          <w:sz w:val="16"/>
          <w:szCs w:val="16"/>
        </w:rPr>
        <w:t>taking</w:t>
      </w:r>
      <w:proofErr w:type="spellEnd"/>
      <w:r w:rsidR="00C0373D" w:rsidRPr="005F4AF7">
        <w:rPr>
          <w:i/>
          <w:sz w:val="16"/>
          <w:szCs w:val="16"/>
        </w:rPr>
        <w:t xml:space="preserve"> </w:t>
      </w:r>
      <w:proofErr w:type="spellStart"/>
      <w:r w:rsidR="00C0373D" w:rsidRPr="005F4AF7">
        <w:rPr>
          <w:i/>
          <w:sz w:val="16"/>
          <w:szCs w:val="16"/>
        </w:rPr>
        <w:t>into</w:t>
      </w:r>
      <w:proofErr w:type="spellEnd"/>
      <w:r w:rsidR="00C0373D" w:rsidRPr="005F4AF7">
        <w:rPr>
          <w:i/>
          <w:sz w:val="16"/>
          <w:szCs w:val="16"/>
        </w:rPr>
        <w:t xml:space="preserve"> </w:t>
      </w:r>
      <w:proofErr w:type="spellStart"/>
      <w:r w:rsidR="00C0373D" w:rsidRPr="005F4AF7">
        <w:rPr>
          <w:i/>
          <w:sz w:val="16"/>
          <w:szCs w:val="16"/>
        </w:rPr>
        <w:t>consideration</w:t>
      </w:r>
      <w:proofErr w:type="spellEnd"/>
      <w:r w:rsidR="00C0373D" w:rsidRPr="005F4AF7">
        <w:rPr>
          <w:i/>
          <w:sz w:val="16"/>
          <w:szCs w:val="16"/>
        </w:rPr>
        <w:t xml:space="preserve"> </w:t>
      </w:r>
      <w:proofErr w:type="spellStart"/>
      <w:r w:rsidR="000B2167" w:rsidRPr="005F4AF7">
        <w:rPr>
          <w:i/>
          <w:sz w:val="16"/>
          <w:szCs w:val="16"/>
        </w:rPr>
        <w:t>authorities</w:t>
      </w:r>
      <w:proofErr w:type="spellEnd"/>
      <w:r w:rsidR="000B2167" w:rsidRPr="005F4AF7">
        <w:rPr>
          <w:i/>
          <w:sz w:val="16"/>
          <w:szCs w:val="16"/>
        </w:rPr>
        <w:t xml:space="preserve"> </w:t>
      </w:r>
      <w:proofErr w:type="spellStart"/>
      <w:r w:rsidR="00C0373D" w:rsidRPr="005F4AF7">
        <w:rPr>
          <w:i/>
          <w:sz w:val="16"/>
          <w:szCs w:val="16"/>
        </w:rPr>
        <w:t>like</w:t>
      </w:r>
      <w:proofErr w:type="spellEnd"/>
      <w:r w:rsidR="00C0373D" w:rsidRPr="005F4AF7">
        <w:rPr>
          <w:i/>
          <w:sz w:val="16"/>
          <w:szCs w:val="16"/>
        </w:rPr>
        <w:t xml:space="preserve"> “TR Dizin Anahtar Terimler Listesi”, “</w:t>
      </w:r>
      <w:proofErr w:type="spellStart"/>
      <w:r w:rsidR="00C0373D" w:rsidRPr="005F4AF7">
        <w:rPr>
          <w:i/>
          <w:sz w:val="16"/>
          <w:szCs w:val="16"/>
        </w:rPr>
        <w:t>Medical</w:t>
      </w:r>
      <w:proofErr w:type="spellEnd"/>
      <w:r w:rsidR="00C0373D" w:rsidRPr="005F4AF7">
        <w:rPr>
          <w:i/>
          <w:sz w:val="16"/>
          <w:szCs w:val="16"/>
        </w:rPr>
        <w:t xml:space="preserve"> </w:t>
      </w:r>
      <w:proofErr w:type="spellStart"/>
      <w:r w:rsidR="00C0373D" w:rsidRPr="005F4AF7">
        <w:rPr>
          <w:i/>
          <w:sz w:val="16"/>
          <w:szCs w:val="16"/>
        </w:rPr>
        <w:t>Subject</w:t>
      </w:r>
      <w:proofErr w:type="spellEnd"/>
      <w:r w:rsidR="00C0373D" w:rsidRPr="005F4AF7">
        <w:rPr>
          <w:i/>
          <w:sz w:val="16"/>
          <w:szCs w:val="16"/>
        </w:rPr>
        <w:t xml:space="preserve"> </w:t>
      </w:r>
      <w:proofErr w:type="spellStart"/>
      <w:r w:rsidR="00C0373D" w:rsidRPr="005F4AF7">
        <w:rPr>
          <w:i/>
          <w:sz w:val="16"/>
          <w:szCs w:val="16"/>
        </w:rPr>
        <w:t>Headings</w:t>
      </w:r>
      <w:proofErr w:type="spellEnd"/>
      <w:r w:rsidR="00C0373D" w:rsidRPr="005F4AF7">
        <w:rPr>
          <w:i/>
          <w:sz w:val="16"/>
          <w:szCs w:val="16"/>
        </w:rPr>
        <w:t xml:space="preserve">”, “CAB </w:t>
      </w:r>
      <w:proofErr w:type="spellStart"/>
      <w:r w:rsidR="00C0373D" w:rsidRPr="005F4AF7">
        <w:rPr>
          <w:i/>
          <w:sz w:val="16"/>
          <w:szCs w:val="16"/>
        </w:rPr>
        <w:t>Theasarus</w:t>
      </w:r>
      <w:proofErr w:type="spellEnd"/>
      <w:r w:rsidR="00C0373D" w:rsidRPr="005F4AF7">
        <w:rPr>
          <w:i/>
          <w:sz w:val="16"/>
          <w:szCs w:val="16"/>
        </w:rPr>
        <w:t xml:space="preserve">”, “JISCT, “ERIC”, </w:t>
      </w:r>
      <w:proofErr w:type="spellStart"/>
      <w:r w:rsidR="00C0373D" w:rsidRPr="005F4AF7">
        <w:rPr>
          <w:i/>
          <w:sz w:val="16"/>
          <w:szCs w:val="16"/>
        </w:rPr>
        <w:t>etc</w:t>
      </w:r>
      <w:proofErr w:type="spellEnd"/>
      <w:r w:rsidR="00C0373D" w:rsidRPr="005F4AF7">
        <w:rPr>
          <w:i/>
          <w:sz w:val="16"/>
          <w:szCs w:val="16"/>
        </w:rPr>
        <w:t>.</w:t>
      </w:r>
    </w:p>
    <w:p w14:paraId="699C2E99" w14:textId="4270FF4B" w:rsidR="00AC0497" w:rsidRPr="005F4AF7" w:rsidRDefault="007F6708" w:rsidP="00C22E57">
      <w:pPr>
        <w:rPr>
          <w:rFonts w:ascii="Times New Roman" w:hAnsi="Times New Roman" w:cs="Times New Roman"/>
          <w:b/>
          <w:i/>
          <w:sz w:val="16"/>
          <w:szCs w:val="16"/>
        </w:rPr>
      </w:pPr>
      <w:proofErr w:type="spellStart"/>
      <w:r w:rsidRPr="005F4AF7">
        <w:rPr>
          <w:rFonts w:ascii="Times New Roman" w:hAnsi="Times New Roman" w:cs="Times New Roman"/>
          <w:b/>
          <w:i/>
          <w:sz w:val="16"/>
          <w:szCs w:val="16"/>
        </w:rPr>
        <w:t>Keywords</w:t>
      </w:r>
      <w:proofErr w:type="spellEnd"/>
      <w:r w:rsidRPr="005F4AF7">
        <w:rPr>
          <w:rFonts w:ascii="Times New Roman" w:hAnsi="Times New Roman" w:cs="Times New Roman"/>
          <w:b/>
          <w:i/>
          <w:sz w:val="16"/>
          <w:szCs w:val="16"/>
        </w:rPr>
        <w:t xml:space="preserve">: </w:t>
      </w:r>
      <w:r w:rsidR="00E169A2" w:rsidRPr="005F4AF7">
        <w:rPr>
          <w:rFonts w:ascii="Times New Roman" w:hAnsi="Times New Roman" w:cs="Times New Roman"/>
          <w:b/>
          <w:i/>
          <w:sz w:val="16"/>
          <w:szCs w:val="16"/>
        </w:rPr>
        <w:t xml:space="preserve">First </w:t>
      </w:r>
      <w:proofErr w:type="spellStart"/>
      <w:r w:rsidR="00E169A2" w:rsidRPr="005F4AF7">
        <w:rPr>
          <w:rFonts w:ascii="Times New Roman" w:hAnsi="Times New Roman" w:cs="Times New Roman"/>
          <w:b/>
          <w:i/>
          <w:sz w:val="16"/>
          <w:szCs w:val="16"/>
        </w:rPr>
        <w:t>word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second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word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third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word</w:t>
      </w:r>
      <w:proofErr w:type="spellEnd"/>
      <w:r w:rsidR="00E169A2" w:rsidRPr="005F4AF7">
        <w:rPr>
          <w:rFonts w:ascii="Times New Roman" w:hAnsi="Times New Roman" w:cs="Times New Roman"/>
          <w:b/>
          <w:i/>
          <w:sz w:val="16"/>
          <w:szCs w:val="16"/>
        </w:rPr>
        <w:t xml:space="preserve">. </w:t>
      </w:r>
    </w:p>
    <w:p w14:paraId="1DCEAE64" w14:textId="172C01FA" w:rsidR="001B4E8E" w:rsidRDefault="001B4E8E" w:rsidP="00EB6154">
      <w:pPr>
        <w:rPr>
          <w:rFonts w:ascii="Times New Roman" w:hAnsi="Times New Roman" w:cs="Times New Roman"/>
          <w:b/>
          <w:sz w:val="24"/>
        </w:rPr>
      </w:pPr>
    </w:p>
    <w:p w14:paraId="0E548C9F" w14:textId="77777777" w:rsidR="00533C78" w:rsidRDefault="00533C78" w:rsidP="00EB6154">
      <w:pPr>
        <w:rPr>
          <w:rFonts w:ascii="Times New Roman" w:hAnsi="Times New Roman" w:cs="Times New Roman"/>
          <w:b/>
          <w:sz w:val="24"/>
        </w:rPr>
        <w:sectPr w:rsidR="00533C78" w:rsidSect="005F4AF7">
          <w:headerReference w:type="default" r:id="rId9"/>
          <w:footerReference w:type="default" r:id="rId10"/>
          <w:pgSz w:w="11906" w:h="16838"/>
          <w:pgMar w:top="1417" w:right="1417" w:bottom="1417" w:left="1417" w:header="708" w:footer="708" w:gutter="0"/>
          <w:pgNumType w:start="1"/>
          <w:cols w:space="708"/>
          <w:docGrid w:linePitch="360"/>
        </w:sectPr>
      </w:pPr>
    </w:p>
    <w:p w14:paraId="4635A768" w14:textId="17885C77" w:rsidR="00EB6154" w:rsidRPr="000F74D3" w:rsidRDefault="00EB6154" w:rsidP="00052540">
      <w:pPr>
        <w:pStyle w:val="InformationOfAuthors"/>
        <w:jc w:val="center"/>
        <w:rPr>
          <w:b/>
        </w:rPr>
      </w:pPr>
      <w:r w:rsidRPr="000F74D3">
        <w:rPr>
          <w:b/>
        </w:rPr>
        <w:t>Information of Author(s):</w:t>
      </w:r>
    </w:p>
    <w:p w14:paraId="00504FB8" w14:textId="18AD384D" w:rsidR="00EB6154" w:rsidRPr="006537C2" w:rsidRDefault="00D91848" w:rsidP="00052540">
      <w:pPr>
        <w:pStyle w:val="InformationOfAuthors"/>
        <w:jc w:val="center"/>
        <w:rPr>
          <w:b/>
        </w:rPr>
      </w:pPr>
      <w:r>
        <w:rPr>
          <w:b/>
        </w:rPr>
        <w:t xml:space="preserve">First </w:t>
      </w:r>
      <w:proofErr w:type="spellStart"/>
      <w:r>
        <w:rPr>
          <w:b/>
        </w:rPr>
        <w:t>Author’s</w:t>
      </w:r>
      <w:proofErr w:type="spellEnd"/>
      <w:r>
        <w:rPr>
          <w:b/>
        </w:rPr>
        <w:t xml:space="preserve"> Name</w:t>
      </w:r>
      <w:r w:rsidR="005D6AB7">
        <w:rPr>
          <w:b/>
        </w:rPr>
        <w:br/>
      </w:r>
      <w:r w:rsidR="005D6AB7" w:rsidRPr="00FA3B5B">
        <w:rPr>
          <w:sz w:val="14"/>
          <w:szCs w:val="14"/>
        </w:rPr>
        <w:t>[ORC-ID]</w:t>
      </w:r>
      <w:r w:rsidR="00DE201D" w:rsidRPr="00FA3B5B">
        <w:rPr>
          <w:sz w:val="12"/>
          <w:szCs w:val="12"/>
        </w:rPr>
        <w:t xml:space="preserve"> </w:t>
      </w:r>
      <w:r w:rsidR="00EB6154" w:rsidRPr="006537C2">
        <w:br/>
      </w:r>
      <w:r w:rsidR="0035630A" w:rsidRPr="006537C2">
        <w:t>X</w:t>
      </w:r>
      <w:r w:rsidR="00EB6154" w:rsidRPr="006537C2">
        <w:t xml:space="preserve"> </w:t>
      </w:r>
      <w:proofErr w:type="spellStart"/>
      <w:r w:rsidR="0035630A" w:rsidRPr="006537C2">
        <w:t>University</w:t>
      </w:r>
      <w:proofErr w:type="spellEnd"/>
      <w:r w:rsidR="00EB6154" w:rsidRPr="006537C2">
        <w:t xml:space="preserve">, </w:t>
      </w:r>
      <w:r w:rsidR="0035630A" w:rsidRPr="006537C2">
        <w:t xml:space="preserve">Y </w:t>
      </w:r>
      <w:proofErr w:type="spellStart"/>
      <w:r w:rsidR="0035630A" w:rsidRPr="006537C2">
        <w:t>Department</w:t>
      </w:r>
      <w:proofErr w:type="spellEnd"/>
    </w:p>
    <w:p w14:paraId="67D46909" w14:textId="2F77D3F8" w:rsidR="00EB6154" w:rsidRPr="006537C2" w:rsidRDefault="00EB6154" w:rsidP="00052540">
      <w:pPr>
        <w:jc w:val="center"/>
        <w:rPr>
          <w:rFonts w:ascii="Times New Roman" w:hAnsi="Times New Roman" w:cs="Times New Roman"/>
          <w:sz w:val="16"/>
          <w:szCs w:val="16"/>
        </w:rPr>
      </w:pPr>
      <w:r w:rsidRPr="006537C2">
        <w:rPr>
          <w:rFonts w:ascii="Times New Roman" w:hAnsi="Times New Roman" w:cs="Times New Roman"/>
          <w:b/>
          <w:sz w:val="16"/>
          <w:szCs w:val="16"/>
        </w:rPr>
        <w:t xml:space="preserve">Second </w:t>
      </w:r>
      <w:proofErr w:type="spellStart"/>
      <w:r w:rsidRPr="006537C2">
        <w:rPr>
          <w:rFonts w:ascii="Times New Roman" w:hAnsi="Times New Roman" w:cs="Times New Roman"/>
          <w:b/>
          <w:sz w:val="16"/>
          <w:szCs w:val="16"/>
        </w:rPr>
        <w:t>Author</w:t>
      </w:r>
      <w:r w:rsidR="00D91848">
        <w:rPr>
          <w:rFonts w:ascii="Times New Roman" w:hAnsi="Times New Roman" w:cs="Times New Roman"/>
          <w:b/>
          <w:sz w:val="16"/>
          <w:szCs w:val="16"/>
        </w:rPr>
        <w:t>’s</w:t>
      </w:r>
      <w:proofErr w:type="spellEnd"/>
      <w:r w:rsidR="00D91848">
        <w:rPr>
          <w:rFonts w:ascii="Times New Roman" w:hAnsi="Times New Roman" w:cs="Times New Roman"/>
          <w:b/>
          <w:sz w:val="16"/>
          <w:szCs w:val="16"/>
        </w:rPr>
        <w:t xml:space="preserve"> Name</w:t>
      </w:r>
      <w:r w:rsidR="00DE201D" w:rsidRPr="006537C2">
        <w:rPr>
          <w:rFonts w:ascii="Times New Roman" w:hAnsi="Times New Roman" w:cs="Times New Roman"/>
          <w:sz w:val="16"/>
          <w:szCs w:val="16"/>
        </w:rPr>
        <w:t xml:space="preserve"> </w:t>
      </w:r>
      <w:r w:rsidR="005D6AB7">
        <w:rPr>
          <w:rFonts w:ascii="Times New Roman" w:hAnsi="Times New Roman" w:cs="Times New Roman"/>
          <w:sz w:val="16"/>
          <w:szCs w:val="16"/>
        </w:rPr>
        <w:br/>
      </w:r>
      <w:r w:rsidR="005D6AB7" w:rsidRPr="00FA3B5B">
        <w:rPr>
          <w:rFonts w:ascii="Times New Roman" w:hAnsi="Times New Roman" w:cs="Times New Roman"/>
          <w:sz w:val="14"/>
          <w:szCs w:val="14"/>
        </w:rPr>
        <w:t>[ORC-ID]</w:t>
      </w:r>
      <w:r w:rsidR="0035630A" w:rsidRPr="005D6AB7">
        <w:rPr>
          <w:rFonts w:ascii="Times New Roman" w:hAnsi="Times New Roman" w:cs="Times New Roman"/>
          <w:i/>
          <w:sz w:val="16"/>
          <w:szCs w:val="16"/>
        </w:rPr>
        <w:br/>
      </w:r>
      <w:r w:rsidR="0035630A" w:rsidRPr="006537C2">
        <w:rPr>
          <w:rFonts w:ascii="Times New Roman" w:hAnsi="Times New Roman" w:cs="Times New Roman"/>
          <w:sz w:val="16"/>
          <w:szCs w:val="16"/>
        </w:rPr>
        <w:t xml:space="preserve">X </w:t>
      </w:r>
      <w:proofErr w:type="spellStart"/>
      <w:r w:rsidR="0035630A" w:rsidRPr="006537C2">
        <w:rPr>
          <w:rFonts w:ascii="Times New Roman" w:hAnsi="Times New Roman" w:cs="Times New Roman"/>
          <w:sz w:val="16"/>
          <w:szCs w:val="16"/>
        </w:rPr>
        <w:t>University</w:t>
      </w:r>
      <w:proofErr w:type="spellEnd"/>
      <w:r w:rsidR="0035630A" w:rsidRPr="006537C2">
        <w:rPr>
          <w:rFonts w:ascii="Times New Roman" w:hAnsi="Times New Roman" w:cs="Times New Roman"/>
          <w:sz w:val="16"/>
          <w:szCs w:val="16"/>
        </w:rPr>
        <w:t xml:space="preserve">, Z </w:t>
      </w:r>
      <w:proofErr w:type="spellStart"/>
      <w:r w:rsidR="0035630A" w:rsidRPr="006537C2">
        <w:rPr>
          <w:rFonts w:ascii="Times New Roman" w:hAnsi="Times New Roman" w:cs="Times New Roman"/>
          <w:sz w:val="16"/>
          <w:szCs w:val="16"/>
        </w:rPr>
        <w:t>Department</w:t>
      </w:r>
      <w:proofErr w:type="spellEnd"/>
    </w:p>
    <w:p w14:paraId="4253FECF" w14:textId="77777777" w:rsidR="006C1A9E" w:rsidRDefault="001B4E8E" w:rsidP="00AB6559">
      <w:pPr>
        <w:pStyle w:val="NormalText"/>
      </w:pPr>
      <w:r>
        <w:br w:type="column"/>
      </w:r>
    </w:p>
    <w:p w14:paraId="6DBF4E72" w14:textId="66DBA0AF" w:rsidR="001B4E8E" w:rsidRDefault="001B4E8E" w:rsidP="0040062F">
      <w:pPr>
        <w:pStyle w:val="InformationOfAuthors"/>
        <w:jc w:val="center"/>
      </w:pPr>
      <w:proofErr w:type="spellStart"/>
      <w:r w:rsidRPr="006537C2">
        <w:t>Submit</w:t>
      </w:r>
      <w:proofErr w:type="spellEnd"/>
      <w:r w:rsidRPr="006537C2">
        <w:t xml:space="preserve"> </w:t>
      </w:r>
      <w:proofErr w:type="spellStart"/>
      <w:r w:rsidRPr="006537C2">
        <w:t>Date</w:t>
      </w:r>
      <w:proofErr w:type="spellEnd"/>
      <w:r w:rsidRPr="006537C2">
        <w:t>:</w:t>
      </w:r>
      <w:r w:rsidR="006537C2">
        <w:tab/>
      </w:r>
      <w:r w:rsidRPr="006537C2">
        <w:t>00.00.0000</w:t>
      </w:r>
      <w:r w:rsidRPr="006537C2">
        <w:br/>
      </w:r>
      <w:proofErr w:type="spellStart"/>
      <w:r w:rsidRPr="006537C2">
        <w:t>Accept</w:t>
      </w:r>
      <w:proofErr w:type="spellEnd"/>
      <w:r w:rsidRPr="006537C2">
        <w:t xml:space="preserve"> </w:t>
      </w:r>
      <w:proofErr w:type="spellStart"/>
      <w:r w:rsidR="006B0705">
        <w:t>Date</w:t>
      </w:r>
      <w:proofErr w:type="spellEnd"/>
      <w:r w:rsidR="006B0705">
        <w:t>:</w:t>
      </w:r>
      <w:r w:rsidR="006B0705">
        <w:tab/>
        <w:t>00.00.0000</w:t>
      </w:r>
      <w:r w:rsidR="006B0705">
        <w:br/>
      </w:r>
      <w:proofErr w:type="spellStart"/>
      <w:r w:rsidR="006B0705">
        <w:t>Publish</w:t>
      </w:r>
      <w:proofErr w:type="spellEnd"/>
      <w:r w:rsidR="006B0705">
        <w:t xml:space="preserve"> </w:t>
      </w:r>
      <w:proofErr w:type="spellStart"/>
      <w:r w:rsidR="006B0705">
        <w:t>Date</w:t>
      </w:r>
      <w:proofErr w:type="spellEnd"/>
      <w:r w:rsidR="006B0705">
        <w:t>:</w:t>
      </w:r>
      <w:r w:rsidR="006B0705">
        <w:tab/>
      </w:r>
      <w:r w:rsidRPr="006537C2">
        <w:t>00.00.0000</w:t>
      </w:r>
    </w:p>
    <w:p w14:paraId="2267E804" w14:textId="2777F45F" w:rsidR="005F4AF7" w:rsidRDefault="005F4AF7" w:rsidP="0040062F">
      <w:pPr>
        <w:pStyle w:val="InformationOfAuthors"/>
        <w:jc w:val="center"/>
      </w:pPr>
    </w:p>
    <w:p w14:paraId="33539CF2" w14:textId="27AF1B94" w:rsidR="005F4AF7" w:rsidRPr="006537C2" w:rsidRDefault="00C40E0C" w:rsidP="0040062F">
      <w:pPr>
        <w:pStyle w:val="InformationOfAuthors"/>
        <w:jc w:val="center"/>
      </w:pPr>
      <w:proofErr w:type="spellStart"/>
      <w:r w:rsidRPr="0040062F">
        <w:rPr>
          <w:b/>
        </w:rPr>
        <w:t>Citation</w:t>
      </w:r>
      <w:proofErr w:type="spellEnd"/>
      <w:r>
        <w:rPr>
          <w:i/>
        </w:rPr>
        <w:br/>
      </w:r>
      <w:proofErr w:type="spellStart"/>
      <w:r w:rsidR="005F4AF7">
        <w:t>Gülseçen</w:t>
      </w:r>
      <w:proofErr w:type="spellEnd"/>
      <w:r w:rsidR="005F4AF7">
        <w:t xml:space="preserve">, S., Erol, Ç. (2019). </w:t>
      </w:r>
      <w:proofErr w:type="spellStart"/>
      <w:r w:rsidR="006B0705">
        <w:t>Title</w:t>
      </w:r>
      <w:proofErr w:type="spellEnd"/>
      <w:r w:rsidR="006B0705">
        <w:t xml:space="preserve"> of </w:t>
      </w:r>
      <w:proofErr w:type="spellStart"/>
      <w:r w:rsidR="006B0705">
        <w:t>the</w:t>
      </w:r>
      <w:proofErr w:type="spellEnd"/>
      <w:r w:rsidR="006B0705">
        <w:t xml:space="preserve"> </w:t>
      </w:r>
      <w:proofErr w:type="spellStart"/>
      <w:r w:rsidR="006B0705">
        <w:t>manuscript</w:t>
      </w:r>
      <w:proofErr w:type="spellEnd"/>
      <w:r w:rsidR="005F4AF7">
        <w:t xml:space="preserve">. </w:t>
      </w:r>
      <w:proofErr w:type="spellStart"/>
      <w:r w:rsidR="005F4AF7" w:rsidRPr="005F4AF7">
        <w:rPr>
          <w:i/>
        </w:rPr>
        <w:t>Acta</w:t>
      </w:r>
      <w:proofErr w:type="spellEnd"/>
      <w:r w:rsidR="005F4AF7" w:rsidRPr="005F4AF7">
        <w:rPr>
          <w:i/>
        </w:rPr>
        <w:t xml:space="preserve"> INFOLOGICA</w:t>
      </w:r>
      <w:r w:rsidR="005F4AF7">
        <w:t>, 3(1), 1-2.</w:t>
      </w:r>
    </w:p>
    <w:p w14:paraId="73329833" w14:textId="0491E17C" w:rsidR="00EB6154" w:rsidRDefault="00EB6154" w:rsidP="00AB6559">
      <w:pPr>
        <w:pStyle w:val="NormalText"/>
      </w:pPr>
    </w:p>
    <w:p w14:paraId="4508082E" w14:textId="3F7F13C1" w:rsidR="00B531EF" w:rsidRPr="005D068E" w:rsidRDefault="00B531EF" w:rsidP="00AB6559">
      <w:pPr>
        <w:pStyle w:val="NormalText"/>
        <w:sectPr w:rsidR="00B531EF" w:rsidRPr="005D068E" w:rsidSect="005F4AF7">
          <w:type w:val="continuous"/>
          <w:pgSz w:w="11906" w:h="16838"/>
          <w:pgMar w:top="1417" w:right="1417" w:bottom="1417" w:left="1417" w:header="708" w:footer="708" w:gutter="0"/>
          <w:pgNumType w:start="1"/>
          <w:cols w:num="2" w:space="708"/>
          <w:docGrid w:linePitch="360"/>
        </w:sectPr>
      </w:pPr>
    </w:p>
    <w:p w14:paraId="27BD68EF" w14:textId="77777777" w:rsidR="00052540" w:rsidRDefault="00052540" w:rsidP="004C7CDF">
      <w:pPr>
        <w:jc w:val="center"/>
        <w:rPr>
          <w:rFonts w:ascii="Times New Roman" w:hAnsi="Times New Roman" w:cs="Times New Roman"/>
          <w:b/>
          <w:sz w:val="16"/>
          <w:szCs w:val="16"/>
        </w:rPr>
      </w:pPr>
    </w:p>
    <w:p w14:paraId="21A70938" w14:textId="7486C785" w:rsidR="00C601FA" w:rsidRPr="005F4AF7" w:rsidRDefault="00B00634" w:rsidP="004C7CDF">
      <w:pPr>
        <w:jc w:val="center"/>
        <w:rPr>
          <w:rFonts w:ascii="Times New Roman" w:hAnsi="Times New Roman" w:cs="Times New Roman"/>
          <w:sz w:val="16"/>
          <w:szCs w:val="16"/>
        </w:rPr>
      </w:pPr>
      <w:r w:rsidRPr="005F4AF7">
        <w:rPr>
          <w:rFonts w:ascii="Times New Roman" w:hAnsi="Times New Roman" w:cs="Times New Roman"/>
          <w:b/>
          <w:sz w:val="16"/>
          <w:szCs w:val="16"/>
        </w:rPr>
        <w:t xml:space="preserve">(*) </w:t>
      </w:r>
      <w:proofErr w:type="spellStart"/>
      <w:r w:rsidRPr="005F4AF7">
        <w:rPr>
          <w:rFonts w:ascii="Times New Roman" w:hAnsi="Times New Roman" w:cs="Times New Roman"/>
          <w:b/>
          <w:sz w:val="16"/>
          <w:szCs w:val="16"/>
        </w:rPr>
        <w:t>Contact</w:t>
      </w:r>
      <w:proofErr w:type="spellEnd"/>
      <w:r w:rsidRPr="005F4AF7">
        <w:rPr>
          <w:rFonts w:ascii="Times New Roman" w:hAnsi="Times New Roman" w:cs="Times New Roman"/>
          <w:b/>
          <w:sz w:val="16"/>
          <w:szCs w:val="16"/>
        </w:rPr>
        <w:t xml:space="preserve"> Author</w:t>
      </w:r>
      <w:r w:rsidRPr="005F4AF7">
        <w:rPr>
          <w:rFonts w:ascii="Times New Roman" w:hAnsi="Times New Roman" w:cs="Times New Roman"/>
          <w:b/>
          <w:sz w:val="16"/>
          <w:szCs w:val="16"/>
        </w:rPr>
        <w:br/>
      </w:r>
      <w:proofErr w:type="spellStart"/>
      <w:r w:rsidRPr="005F4AF7">
        <w:rPr>
          <w:rFonts w:ascii="Times New Roman" w:hAnsi="Times New Roman" w:cs="Times New Roman"/>
          <w:b/>
          <w:sz w:val="16"/>
          <w:szCs w:val="16"/>
        </w:rPr>
        <w:t>Address</w:t>
      </w:r>
      <w:proofErr w:type="spellEnd"/>
      <w:r w:rsidRPr="005F4AF7">
        <w:rPr>
          <w:rFonts w:ascii="Times New Roman" w:hAnsi="Times New Roman" w:cs="Times New Roman"/>
          <w:b/>
          <w:sz w:val="16"/>
          <w:szCs w:val="16"/>
        </w:rPr>
        <w:t>:</w:t>
      </w:r>
      <w:r w:rsidRPr="005F4AF7">
        <w:rPr>
          <w:rFonts w:ascii="Times New Roman" w:hAnsi="Times New Roman" w:cs="Times New Roman"/>
          <w:sz w:val="16"/>
          <w:szCs w:val="16"/>
        </w:rPr>
        <w:t xml:space="preserve"> Name of </w:t>
      </w:r>
      <w:proofErr w:type="spellStart"/>
      <w:r w:rsidRPr="005F4AF7">
        <w:rPr>
          <w:rFonts w:ascii="Times New Roman" w:hAnsi="Times New Roman" w:cs="Times New Roman"/>
          <w:sz w:val="16"/>
          <w:szCs w:val="16"/>
        </w:rPr>
        <w:t>University</w:t>
      </w:r>
      <w:proofErr w:type="spellEnd"/>
      <w:r w:rsidRPr="005F4AF7">
        <w:rPr>
          <w:rFonts w:ascii="Times New Roman" w:hAnsi="Times New Roman" w:cs="Times New Roman"/>
          <w:sz w:val="16"/>
          <w:szCs w:val="16"/>
        </w:rPr>
        <w:t>, Na</w:t>
      </w:r>
      <w:r w:rsidR="008510D2">
        <w:rPr>
          <w:rFonts w:ascii="Times New Roman" w:hAnsi="Times New Roman" w:cs="Times New Roman"/>
          <w:sz w:val="16"/>
          <w:szCs w:val="16"/>
        </w:rPr>
        <w:t xml:space="preserve">me of </w:t>
      </w:r>
      <w:proofErr w:type="spellStart"/>
      <w:r w:rsidR="008510D2">
        <w:rPr>
          <w:rFonts w:ascii="Times New Roman" w:hAnsi="Times New Roman" w:cs="Times New Roman"/>
          <w:sz w:val="16"/>
          <w:szCs w:val="16"/>
        </w:rPr>
        <w:t>Department</w:t>
      </w:r>
      <w:proofErr w:type="spellEnd"/>
      <w:r w:rsidR="008510D2">
        <w:rPr>
          <w:rFonts w:ascii="Times New Roman" w:hAnsi="Times New Roman" w:cs="Times New Roman"/>
          <w:sz w:val="16"/>
          <w:szCs w:val="16"/>
        </w:rPr>
        <w:t>, City, Country</w:t>
      </w:r>
      <w:r w:rsidR="008510D2">
        <w:rPr>
          <w:rFonts w:ascii="Times New Roman" w:hAnsi="Times New Roman" w:cs="Times New Roman"/>
          <w:sz w:val="16"/>
          <w:szCs w:val="16"/>
        </w:rPr>
        <w:br/>
      </w:r>
      <w:r w:rsidRPr="005F4AF7">
        <w:rPr>
          <w:rFonts w:ascii="Times New Roman" w:hAnsi="Times New Roman" w:cs="Times New Roman"/>
          <w:b/>
          <w:sz w:val="16"/>
          <w:szCs w:val="16"/>
        </w:rPr>
        <w:t xml:space="preserve">Telephone </w:t>
      </w:r>
      <w:proofErr w:type="spellStart"/>
      <w:r w:rsidRPr="005F4AF7">
        <w:rPr>
          <w:rFonts w:ascii="Times New Roman" w:hAnsi="Times New Roman" w:cs="Times New Roman"/>
          <w:b/>
          <w:sz w:val="16"/>
          <w:szCs w:val="16"/>
        </w:rPr>
        <w:t>Number</w:t>
      </w:r>
      <w:proofErr w:type="spellEnd"/>
      <w:r w:rsidRPr="005F4AF7">
        <w:rPr>
          <w:rFonts w:ascii="Times New Roman" w:hAnsi="Times New Roman" w:cs="Times New Roman"/>
          <w:b/>
          <w:sz w:val="16"/>
          <w:szCs w:val="16"/>
        </w:rPr>
        <w:t>:</w:t>
      </w:r>
      <w:r w:rsidRPr="005F4AF7">
        <w:rPr>
          <w:rFonts w:ascii="Times New Roman" w:hAnsi="Times New Roman" w:cs="Times New Roman"/>
          <w:sz w:val="16"/>
          <w:szCs w:val="16"/>
        </w:rPr>
        <w:t xml:space="preserve"> +90 000 000 00 00</w:t>
      </w:r>
    </w:p>
    <w:p w14:paraId="078C13BB" w14:textId="77777777" w:rsidR="005D068E" w:rsidRDefault="005D068E">
      <w:pPr>
        <w:rPr>
          <w:rFonts w:ascii="Times New Roman" w:hAnsi="Times New Roman" w:cs="Times New Roman"/>
          <w:b/>
          <w:sz w:val="24"/>
          <w:szCs w:val="24"/>
        </w:rPr>
      </w:pPr>
      <w:r>
        <w:br w:type="page"/>
      </w:r>
    </w:p>
    <w:p w14:paraId="20196810" w14:textId="4B78F04D" w:rsidR="00C22E57" w:rsidRPr="000461D2" w:rsidRDefault="00DC6B21" w:rsidP="000461D2">
      <w:pPr>
        <w:pStyle w:val="Header1"/>
      </w:pPr>
      <w:r w:rsidRPr="000461D2">
        <w:lastRenderedPageBreak/>
        <w:t>1.</w:t>
      </w:r>
      <w:r w:rsidR="00B27BF6" w:rsidRPr="000461D2">
        <w:t xml:space="preserve"> </w:t>
      </w:r>
      <w:r w:rsidR="00FB5722">
        <w:t>INTRODUCTION</w:t>
      </w:r>
    </w:p>
    <w:p w14:paraId="14A401CC" w14:textId="77777777" w:rsidR="000461D2" w:rsidRPr="000461D2" w:rsidRDefault="000461D2" w:rsidP="00AB6559">
      <w:pPr>
        <w:pStyle w:val="NormalText"/>
      </w:pPr>
      <w:proofErr w:type="spellStart"/>
      <w:r w:rsidRPr="000461D2">
        <w:t>This</w:t>
      </w:r>
      <w:proofErr w:type="spellEnd"/>
      <w:r w:rsidRPr="000461D2">
        <w:t xml:space="preserve"> </w:t>
      </w:r>
      <w:proofErr w:type="spellStart"/>
      <w:r w:rsidRPr="000461D2">
        <w:t>document</w:t>
      </w:r>
      <w:proofErr w:type="spellEnd"/>
      <w:r w:rsidRPr="000461D2">
        <w:t xml:space="preserve"> is a </w:t>
      </w:r>
      <w:proofErr w:type="spellStart"/>
      <w:r w:rsidRPr="000461D2">
        <w:t>template</w:t>
      </w:r>
      <w:proofErr w:type="spellEnd"/>
      <w:r w:rsidRPr="000461D2">
        <w:t xml:space="preserve"> </w:t>
      </w:r>
      <w:proofErr w:type="spellStart"/>
      <w:r w:rsidRPr="000461D2">
        <w:t>for</w:t>
      </w:r>
      <w:proofErr w:type="spellEnd"/>
      <w:r w:rsidRPr="000461D2">
        <w:t xml:space="preserve"> Microsoft Word </w:t>
      </w:r>
      <w:proofErr w:type="spellStart"/>
      <w:r w:rsidRPr="000461D2">
        <w:t>versions</w:t>
      </w:r>
      <w:proofErr w:type="spellEnd"/>
      <w:r w:rsidRPr="000461D2">
        <w:t xml:space="preserve"> 6.0 </w:t>
      </w:r>
      <w:proofErr w:type="spellStart"/>
      <w:r w:rsidRPr="000461D2">
        <w:t>or</w:t>
      </w:r>
      <w:proofErr w:type="spellEnd"/>
      <w:r w:rsidRPr="000461D2">
        <w:t xml:space="preserve"> </w:t>
      </w:r>
      <w:proofErr w:type="spellStart"/>
      <w:r w:rsidRPr="000461D2">
        <w:t>later</w:t>
      </w:r>
      <w:proofErr w:type="spellEnd"/>
      <w:r w:rsidRPr="000461D2">
        <w:t xml:space="preserve">. </w:t>
      </w:r>
      <w:proofErr w:type="spellStart"/>
      <w:r w:rsidRPr="000461D2">
        <w:t>If</w:t>
      </w:r>
      <w:proofErr w:type="spellEnd"/>
      <w:r w:rsidRPr="000461D2">
        <w:t xml:space="preserve"> </w:t>
      </w:r>
      <w:proofErr w:type="spellStart"/>
      <w:r w:rsidRPr="000461D2">
        <w:t>you</w:t>
      </w:r>
      <w:proofErr w:type="spellEnd"/>
      <w:r w:rsidRPr="000461D2">
        <w:t xml:space="preserve"> </w:t>
      </w:r>
      <w:proofErr w:type="spellStart"/>
      <w:r w:rsidRPr="000461D2">
        <w:t>are</w:t>
      </w:r>
      <w:proofErr w:type="spellEnd"/>
      <w:r w:rsidRPr="000461D2">
        <w:t xml:space="preserve"> </w:t>
      </w:r>
      <w:proofErr w:type="spellStart"/>
      <w:r w:rsidRPr="000461D2">
        <w:t>reading</w:t>
      </w:r>
      <w:proofErr w:type="spellEnd"/>
      <w:r w:rsidRPr="000461D2">
        <w:t xml:space="preserve"> a </w:t>
      </w:r>
      <w:proofErr w:type="spellStart"/>
      <w:r w:rsidRPr="000461D2">
        <w:t>paper</w:t>
      </w:r>
      <w:proofErr w:type="spellEnd"/>
      <w:r w:rsidRPr="000461D2">
        <w:t xml:space="preserve"> </w:t>
      </w:r>
      <w:proofErr w:type="spellStart"/>
      <w:r w:rsidRPr="000461D2">
        <w:t>or</w:t>
      </w:r>
      <w:proofErr w:type="spellEnd"/>
      <w:r w:rsidRPr="000461D2">
        <w:t xml:space="preserve"> PDF </w:t>
      </w:r>
      <w:proofErr w:type="spellStart"/>
      <w:r w:rsidRPr="000461D2">
        <w:t>version</w:t>
      </w:r>
      <w:proofErr w:type="spellEnd"/>
      <w:r w:rsidRPr="000461D2">
        <w:t xml:space="preserve"> of </w:t>
      </w:r>
      <w:proofErr w:type="spellStart"/>
      <w:r w:rsidRPr="000461D2">
        <w:t>this</w:t>
      </w:r>
      <w:proofErr w:type="spellEnd"/>
      <w:r w:rsidRPr="000461D2">
        <w:t xml:space="preserve"> </w:t>
      </w:r>
      <w:proofErr w:type="spellStart"/>
      <w:r w:rsidRPr="000461D2">
        <w:t>document</w:t>
      </w:r>
      <w:proofErr w:type="spellEnd"/>
      <w:r w:rsidRPr="000461D2">
        <w:t xml:space="preserve">, </w:t>
      </w:r>
      <w:proofErr w:type="spellStart"/>
      <w:r w:rsidRPr="000461D2">
        <w:t>please</w:t>
      </w:r>
      <w:proofErr w:type="spellEnd"/>
      <w:r w:rsidRPr="000461D2">
        <w:t xml:space="preserve"> </w:t>
      </w:r>
      <w:proofErr w:type="spellStart"/>
      <w:r w:rsidRPr="000461D2">
        <w:t>download</w:t>
      </w:r>
      <w:proofErr w:type="spellEnd"/>
      <w:r w:rsidRPr="000461D2">
        <w:t xml:space="preserve"> </w:t>
      </w:r>
      <w:proofErr w:type="spellStart"/>
      <w:r w:rsidRPr="000461D2">
        <w:t>the</w:t>
      </w:r>
      <w:proofErr w:type="spellEnd"/>
      <w:r w:rsidRPr="000461D2">
        <w:t xml:space="preserve"> </w:t>
      </w:r>
      <w:proofErr w:type="spellStart"/>
      <w:r w:rsidRPr="000461D2">
        <w:t>electronic</w:t>
      </w:r>
      <w:proofErr w:type="spellEnd"/>
      <w:r w:rsidRPr="000461D2">
        <w:t xml:space="preserve"> file </w:t>
      </w:r>
      <w:proofErr w:type="spellStart"/>
      <w:r w:rsidRPr="000461D2">
        <w:t>from</w:t>
      </w:r>
      <w:proofErr w:type="spellEnd"/>
      <w:r w:rsidRPr="000461D2">
        <w:t xml:space="preserve"> </w:t>
      </w:r>
      <w:proofErr w:type="spellStart"/>
      <w:r w:rsidRPr="000461D2">
        <w:t>the</w:t>
      </w:r>
      <w:proofErr w:type="spellEnd"/>
      <w:r w:rsidRPr="000461D2">
        <w:t xml:space="preserve"> </w:t>
      </w:r>
      <w:proofErr w:type="spellStart"/>
      <w:r w:rsidRPr="000461D2">
        <w:t>Acta</w:t>
      </w:r>
      <w:proofErr w:type="spellEnd"/>
      <w:r w:rsidRPr="000461D2">
        <w:t xml:space="preserve"> INFOLOGICA web site at www.dergipark.gov.tr/acin </w:t>
      </w:r>
      <w:proofErr w:type="spellStart"/>
      <w:r w:rsidRPr="000461D2">
        <w:t>so</w:t>
      </w:r>
      <w:proofErr w:type="spellEnd"/>
      <w:r w:rsidRPr="000461D2">
        <w:t xml:space="preserve"> </w:t>
      </w:r>
      <w:proofErr w:type="spellStart"/>
      <w:r w:rsidRPr="000461D2">
        <w:t>you</w:t>
      </w:r>
      <w:proofErr w:type="spellEnd"/>
      <w:r w:rsidRPr="000461D2">
        <w:t xml:space="preserve"> can </w:t>
      </w:r>
      <w:proofErr w:type="spellStart"/>
      <w:r w:rsidRPr="000461D2">
        <w:t>use</w:t>
      </w:r>
      <w:proofErr w:type="spellEnd"/>
      <w:r w:rsidRPr="000461D2">
        <w:t xml:space="preserve"> it </w:t>
      </w:r>
      <w:proofErr w:type="spellStart"/>
      <w:r w:rsidRPr="000461D2">
        <w:t>to</w:t>
      </w:r>
      <w:proofErr w:type="spellEnd"/>
      <w:r w:rsidRPr="000461D2">
        <w:t xml:space="preserve"> </w:t>
      </w:r>
      <w:proofErr w:type="spellStart"/>
      <w:r w:rsidRPr="000461D2">
        <w:t>prepare</w:t>
      </w:r>
      <w:proofErr w:type="spellEnd"/>
      <w:r w:rsidRPr="000461D2">
        <w:t xml:space="preserve"> </w:t>
      </w:r>
      <w:proofErr w:type="spellStart"/>
      <w:r w:rsidRPr="000461D2">
        <w:t>your</w:t>
      </w:r>
      <w:proofErr w:type="spellEnd"/>
      <w:r w:rsidRPr="000461D2">
        <w:t xml:space="preserve"> </w:t>
      </w:r>
      <w:proofErr w:type="spellStart"/>
      <w:r w:rsidRPr="000461D2">
        <w:t>manuscript</w:t>
      </w:r>
      <w:proofErr w:type="spellEnd"/>
      <w:r w:rsidRPr="000461D2">
        <w:t xml:space="preserve">. Do not </w:t>
      </w:r>
      <w:proofErr w:type="spellStart"/>
      <w:r w:rsidRPr="000461D2">
        <w:t>change</w:t>
      </w:r>
      <w:proofErr w:type="spellEnd"/>
      <w:r w:rsidRPr="000461D2">
        <w:t xml:space="preserve"> </w:t>
      </w:r>
      <w:proofErr w:type="spellStart"/>
      <w:r w:rsidRPr="000461D2">
        <w:t>the</w:t>
      </w:r>
      <w:proofErr w:type="spellEnd"/>
      <w:r w:rsidRPr="000461D2">
        <w:t xml:space="preserve"> font </w:t>
      </w:r>
      <w:proofErr w:type="spellStart"/>
      <w:r w:rsidRPr="000461D2">
        <w:t>sizes</w:t>
      </w:r>
      <w:proofErr w:type="spellEnd"/>
      <w:r w:rsidRPr="000461D2">
        <w:t xml:space="preserve"> </w:t>
      </w:r>
      <w:proofErr w:type="spellStart"/>
      <w:r w:rsidRPr="000461D2">
        <w:t>or</w:t>
      </w:r>
      <w:proofErr w:type="spellEnd"/>
      <w:r w:rsidRPr="000461D2">
        <w:t xml:space="preserve"> </w:t>
      </w:r>
      <w:proofErr w:type="spellStart"/>
      <w:r w:rsidRPr="000461D2">
        <w:t>line</w:t>
      </w:r>
      <w:proofErr w:type="spellEnd"/>
      <w:r w:rsidRPr="000461D2">
        <w:t xml:space="preserve"> </w:t>
      </w:r>
      <w:proofErr w:type="spellStart"/>
      <w:r w:rsidRPr="000461D2">
        <w:t>spacing</w:t>
      </w:r>
      <w:proofErr w:type="spellEnd"/>
      <w:r w:rsidRPr="000461D2">
        <w:t xml:space="preserve"> </w:t>
      </w:r>
      <w:proofErr w:type="spellStart"/>
      <w:r w:rsidRPr="000461D2">
        <w:t>to</w:t>
      </w:r>
      <w:proofErr w:type="spellEnd"/>
      <w:r w:rsidRPr="000461D2">
        <w:t xml:space="preserve"> </w:t>
      </w:r>
      <w:proofErr w:type="spellStart"/>
      <w:r w:rsidRPr="000461D2">
        <w:t>squeeze</w:t>
      </w:r>
      <w:proofErr w:type="spellEnd"/>
      <w:r w:rsidRPr="000461D2">
        <w:t xml:space="preserve"> </w:t>
      </w:r>
      <w:proofErr w:type="spellStart"/>
      <w:r w:rsidRPr="000461D2">
        <w:t>more</w:t>
      </w:r>
      <w:proofErr w:type="spellEnd"/>
      <w:r w:rsidRPr="000461D2">
        <w:t xml:space="preserve"> </w:t>
      </w:r>
      <w:proofErr w:type="spellStart"/>
      <w:r w:rsidRPr="000461D2">
        <w:t>text</w:t>
      </w:r>
      <w:proofErr w:type="spellEnd"/>
      <w:r w:rsidRPr="000461D2">
        <w:t xml:space="preserve"> </w:t>
      </w:r>
      <w:proofErr w:type="spellStart"/>
      <w:r w:rsidRPr="000461D2">
        <w:t>into</w:t>
      </w:r>
      <w:proofErr w:type="spellEnd"/>
      <w:r w:rsidRPr="000461D2">
        <w:t xml:space="preserve"> a </w:t>
      </w:r>
      <w:proofErr w:type="spellStart"/>
      <w:r w:rsidRPr="000461D2">
        <w:t>limited</w:t>
      </w:r>
      <w:proofErr w:type="spellEnd"/>
      <w:r w:rsidRPr="000461D2">
        <w:t xml:space="preserve"> </w:t>
      </w:r>
      <w:proofErr w:type="spellStart"/>
      <w:r w:rsidRPr="000461D2">
        <w:t>number</w:t>
      </w:r>
      <w:proofErr w:type="spellEnd"/>
      <w:r w:rsidRPr="000461D2">
        <w:t xml:space="preserve"> of </w:t>
      </w:r>
      <w:proofErr w:type="spellStart"/>
      <w:r w:rsidRPr="000461D2">
        <w:t>pages</w:t>
      </w:r>
      <w:proofErr w:type="spellEnd"/>
      <w:r w:rsidRPr="000461D2">
        <w:t xml:space="preserve">. </w:t>
      </w:r>
      <w:proofErr w:type="spellStart"/>
      <w:r w:rsidRPr="000461D2">
        <w:t>Use</w:t>
      </w:r>
      <w:proofErr w:type="spellEnd"/>
      <w:r w:rsidRPr="000461D2">
        <w:t xml:space="preserve"> </w:t>
      </w:r>
      <w:proofErr w:type="spellStart"/>
      <w:r w:rsidRPr="000461D2">
        <w:t>italics</w:t>
      </w:r>
      <w:proofErr w:type="spellEnd"/>
      <w:r w:rsidRPr="000461D2">
        <w:t xml:space="preserve"> </w:t>
      </w:r>
      <w:proofErr w:type="spellStart"/>
      <w:r w:rsidRPr="000461D2">
        <w:t>for</w:t>
      </w:r>
      <w:proofErr w:type="spellEnd"/>
      <w:r w:rsidRPr="000461D2">
        <w:t xml:space="preserve"> </w:t>
      </w:r>
      <w:proofErr w:type="spellStart"/>
      <w:r w:rsidRPr="000461D2">
        <w:t>emphasis</w:t>
      </w:r>
      <w:proofErr w:type="spellEnd"/>
      <w:r w:rsidRPr="000461D2">
        <w:t xml:space="preserve">; do not </w:t>
      </w:r>
      <w:proofErr w:type="spellStart"/>
      <w:r w:rsidRPr="000461D2">
        <w:t>underline</w:t>
      </w:r>
      <w:proofErr w:type="spellEnd"/>
      <w:r w:rsidRPr="000461D2">
        <w:t xml:space="preserve">. </w:t>
      </w:r>
    </w:p>
    <w:p w14:paraId="72E5AB80" w14:textId="77777777" w:rsidR="000461D2" w:rsidRPr="000461D2" w:rsidRDefault="000461D2" w:rsidP="00AB6559">
      <w:pPr>
        <w:pStyle w:val="NormalText"/>
      </w:pPr>
      <w:proofErr w:type="spellStart"/>
      <w:r w:rsidRPr="000461D2">
        <w:t>To</w:t>
      </w:r>
      <w:proofErr w:type="spellEnd"/>
      <w:r w:rsidRPr="000461D2">
        <w:t xml:space="preserve"> insert </w:t>
      </w:r>
      <w:proofErr w:type="spellStart"/>
      <w:r w:rsidRPr="000461D2">
        <w:t>images</w:t>
      </w:r>
      <w:proofErr w:type="spellEnd"/>
      <w:r w:rsidRPr="000461D2">
        <w:t xml:space="preserve"> in Word, </w:t>
      </w:r>
      <w:proofErr w:type="spellStart"/>
      <w:r w:rsidRPr="000461D2">
        <w:t>position</w:t>
      </w:r>
      <w:proofErr w:type="spellEnd"/>
      <w:r w:rsidRPr="000461D2">
        <w:t xml:space="preserve"> </w:t>
      </w:r>
      <w:proofErr w:type="spellStart"/>
      <w:r w:rsidRPr="000461D2">
        <w:t>the</w:t>
      </w:r>
      <w:proofErr w:type="spellEnd"/>
      <w:r w:rsidRPr="000461D2">
        <w:t xml:space="preserve"> </w:t>
      </w:r>
      <w:proofErr w:type="spellStart"/>
      <w:r w:rsidRPr="000461D2">
        <w:t>cursor</w:t>
      </w:r>
      <w:proofErr w:type="spellEnd"/>
      <w:r w:rsidRPr="000461D2">
        <w:t xml:space="preserve"> at </w:t>
      </w:r>
      <w:proofErr w:type="spellStart"/>
      <w:r w:rsidRPr="000461D2">
        <w:t>the</w:t>
      </w:r>
      <w:proofErr w:type="spellEnd"/>
      <w:r w:rsidRPr="000461D2">
        <w:t xml:space="preserve"> </w:t>
      </w:r>
      <w:proofErr w:type="spellStart"/>
      <w:r w:rsidRPr="000461D2">
        <w:t>insertion</w:t>
      </w:r>
      <w:proofErr w:type="spellEnd"/>
      <w:r w:rsidRPr="000461D2">
        <w:t xml:space="preserve"> </w:t>
      </w:r>
      <w:proofErr w:type="spellStart"/>
      <w:r w:rsidRPr="000461D2">
        <w:t>point</w:t>
      </w:r>
      <w:proofErr w:type="spellEnd"/>
      <w:r w:rsidRPr="000461D2">
        <w:t xml:space="preserve"> </w:t>
      </w:r>
      <w:proofErr w:type="spellStart"/>
      <w:r w:rsidRPr="000461D2">
        <w:t>and</w:t>
      </w:r>
      <w:proofErr w:type="spellEnd"/>
      <w:r w:rsidRPr="000461D2">
        <w:t xml:space="preserve"> </w:t>
      </w:r>
      <w:proofErr w:type="spellStart"/>
      <w:r w:rsidRPr="000461D2">
        <w:t>either</w:t>
      </w:r>
      <w:proofErr w:type="spellEnd"/>
      <w:r w:rsidRPr="000461D2">
        <w:t xml:space="preserve"> </w:t>
      </w:r>
      <w:proofErr w:type="spellStart"/>
      <w:r w:rsidRPr="000461D2">
        <w:t>use</w:t>
      </w:r>
      <w:proofErr w:type="spellEnd"/>
      <w:r w:rsidRPr="000461D2">
        <w:t xml:space="preserve"> </w:t>
      </w:r>
      <w:proofErr w:type="spellStart"/>
      <w:r w:rsidRPr="000461D2">
        <w:t>Insert</w:t>
      </w:r>
      <w:proofErr w:type="spellEnd"/>
      <w:r w:rsidRPr="000461D2">
        <w:t xml:space="preserve"> | Picture | </w:t>
      </w:r>
      <w:proofErr w:type="spellStart"/>
      <w:r w:rsidRPr="000461D2">
        <w:t>From</w:t>
      </w:r>
      <w:proofErr w:type="spellEnd"/>
      <w:r w:rsidRPr="000461D2">
        <w:t xml:space="preserve"> File </w:t>
      </w:r>
      <w:proofErr w:type="spellStart"/>
      <w:r w:rsidRPr="000461D2">
        <w:t>or</w:t>
      </w:r>
      <w:proofErr w:type="spellEnd"/>
      <w:r w:rsidRPr="000461D2">
        <w:t xml:space="preserve"> </w:t>
      </w:r>
      <w:proofErr w:type="spellStart"/>
      <w:r w:rsidRPr="000461D2">
        <w:t>copy</w:t>
      </w:r>
      <w:proofErr w:type="spellEnd"/>
      <w:r w:rsidRPr="000461D2">
        <w:t xml:space="preserve"> </w:t>
      </w:r>
      <w:proofErr w:type="spellStart"/>
      <w:r w:rsidRPr="000461D2">
        <w:t>the</w:t>
      </w:r>
      <w:proofErr w:type="spellEnd"/>
      <w:r w:rsidRPr="000461D2">
        <w:t xml:space="preserve"> </w:t>
      </w:r>
      <w:proofErr w:type="spellStart"/>
      <w:r w:rsidRPr="000461D2">
        <w:t>image</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Windows </w:t>
      </w:r>
      <w:proofErr w:type="spellStart"/>
      <w:r w:rsidRPr="000461D2">
        <w:t>clipboard</w:t>
      </w:r>
      <w:proofErr w:type="spellEnd"/>
      <w:r w:rsidRPr="000461D2">
        <w:t xml:space="preserve"> </w:t>
      </w:r>
      <w:proofErr w:type="spellStart"/>
      <w:r w:rsidRPr="000461D2">
        <w:t>and</w:t>
      </w:r>
      <w:proofErr w:type="spellEnd"/>
      <w:r w:rsidRPr="000461D2">
        <w:t xml:space="preserve"> </w:t>
      </w:r>
      <w:proofErr w:type="spellStart"/>
      <w:r w:rsidRPr="000461D2">
        <w:t>then</w:t>
      </w:r>
      <w:proofErr w:type="spellEnd"/>
      <w:r w:rsidRPr="000461D2">
        <w:t xml:space="preserve"> </w:t>
      </w:r>
      <w:proofErr w:type="spellStart"/>
      <w:r w:rsidRPr="000461D2">
        <w:t>Edit</w:t>
      </w:r>
      <w:proofErr w:type="spellEnd"/>
      <w:r w:rsidRPr="000461D2">
        <w:t xml:space="preserve"> | </w:t>
      </w:r>
      <w:proofErr w:type="spellStart"/>
      <w:r w:rsidRPr="000461D2">
        <w:t>Paste</w:t>
      </w:r>
      <w:proofErr w:type="spellEnd"/>
      <w:r w:rsidRPr="000461D2">
        <w:t xml:space="preserve"> Special | Picture (</w:t>
      </w:r>
      <w:proofErr w:type="spellStart"/>
      <w:r w:rsidRPr="000461D2">
        <w:t>with</w:t>
      </w:r>
      <w:proofErr w:type="spellEnd"/>
      <w:r w:rsidRPr="000461D2">
        <w:t xml:space="preserve"> “</w:t>
      </w:r>
      <w:proofErr w:type="spellStart"/>
      <w:r w:rsidRPr="000461D2">
        <w:t>float</w:t>
      </w:r>
      <w:proofErr w:type="spellEnd"/>
      <w:r w:rsidRPr="000461D2">
        <w:t xml:space="preserve"> </w:t>
      </w:r>
      <w:proofErr w:type="spellStart"/>
      <w:r w:rsidRPr="000461D2">
        <w:t>over</w:t>
      </w:r>
      <w:proofErr w:type="spellEnd"/>
      <w:r w:rsidRPr="000461D2">
        <w:t xml:space="preserve"> </w:t>
      </w:r>
      <w:proofErr w:type="spellStart"/>
      <w:r w:rsidRPr="000461D2">
        <w:t>text</w:t>
      </w:r>
      <w:proofErr w:type="spellEnd"/>
      <w:r w:rsidRPr="000461D2">
        <w:t xml:space="preserve">” </w:t>
      </w:r>
      <w:proofErr w:type="spellStart"/>
      <w:r w:rsidRPr="000461D2">
        <w:t>unchecked</w:t>
      </w:r>
      <w:proofErr w:type="spellEnd"/>
      <w:r w:rsidRPr="000461D2">
        <w:t xml:space="preserve">). </w:t>
      </w:r>
    </w:p>
    <w:p w14:paraId="6FF136C6" w14:textId="77777777" w:rsidR="000461D2" w:rsidRPr="00AB6559" w:rsidRDefault="000461D2" w:rsidP="00AB6559">
      <w:pPr>
        <w:pStyle w:val="NormalText"/>
      </w:pPr>
      <w:proofErr w:type="spellStart"/>
      <w:r w:rsidRPr="00AB6559">
        <w:t>Acta</w:t>
      </w:r>
      <w:proofErr w:type="spellEnd"/>
      <w:r w:rsidRPr="00AB6559">
        <w:t xml:space="preserve"> INFOLOGICA </w:t>
      </w:r>
      <w:proofErr w:type="spellStart"/>
      <w:r w:rsidRPr="00AB6559">
        <w:t>team</w:t>
      </w:r>
      <w:proofErr w:type="spellEnd"/>
      <w:r w:rsidRPr="00AB6559">
        <w:t xml:space="preserve"> </w:t>
      </w:r>
      <w:proofErr w:type="spellStart"/>
      <w:r w:rsidRPr="00AB6559">
        <w:t>will</w:t>
      </w:r>
      <w:proofErr w:type="spellEnd"/>
      <w:r w:rsidRPr="00AB6559">
        <w:t xml:space="preserve"> do </w:t>
      </w:r>
      <w:proofErr w:type="spellStart"/>
      <w:r w:rsidRPr="00AB6559">
        <w:t>the</w:t>
      </w:r>
      <w:proofErr w:type="spellEnd"/>
      <w:r w:rsidRPr="00AB6559">
        <w:t xml:space="preserve"> final </w:t>
      </w:r>
      <w:proofErr w:type="spellStart"/>
      <w:r w:rsidRPr="00AB6559">
        <w:t>formatting</w:t>
      </w:r>
      <w:proofErr w:type="spellEnd"/>
      <w:r w:rsidRPr="00AB6559">
        <w:t xml:space="preserve"> of </w:t>
      </w:r>
      <w:proofErr w:type="spellStart"/>
      <w:r w:rsidRPr="00AB6559">
        <w:t>your</w:t>
      </w:r>
      <w:proofErr w:type="spellEnd"/>
      <w:r w:rsidRPr="00AB6559">
        <w:t xml:space="preserve"> </w:t>
      </w:r>
      <w:proofErr w:type="spellStart"/>
      <w:r w:rsidRPr="00AB6559">
        <w:t>paper</w:t>
      </w:r>
      <w:proofErr w:type="spellEnd"/>
      <w:r w:rsidRPr="00AB6559">
        <w:t xml:space="preserve">. </w:t>
      </w:r>
    </w:p>
    <w:p w14:paraId="13CF2BB7" w14:textId="1C443B16" w:rsidR="000461D2" w:rsidRPr="000461D2" w:rsidRDefault="000461D2" w:rsidP="00AB6559">
      <w:pPr>
        <w:pStyle w:val="NormalText"/>
      </w:pPr>
      <w:r w:rsidRPr="000461D2">
        <w:t xml:space="preserve">Define </w:t>
      </w:r>
      <w:proofErr w:type="spellStart"/>
      <w:r w:rsidRPr="000461D2">
        <w:t>abbreviations</w:t>
      </w:r>
      <w:proofErr w:type="spellEnd"/>
      <w:r w:rsidRPr="000461D2">
        <w:t xml:space="preserve"> </w:t>
      </w:r>
      <w:proofErr w:type="spellStart"/>
      <w:r w:rsidRPr="000461D2">
        <w:t>and</w:t>
      </w:r>
      <w:proofErr w:type="spellEnd"/>
      <w:r w:rsidRPr="000461D2">
        <w:t xml:space="preserve"> </w:t>
      </w:r>
      <w:proofErr w:type="spellStart"/>
      <w:r w:rsidRPr="000461D2">
        <w:t>acronyms</w:t>
      </w:r>
      <w:proofErr w:type="spellEnd"/>
      <w:r w:rsidRPr="000461D2">
        <w:t xml:space="preserve"> </w:t>
      </w:r>
      <w:proofErr w:type="spellStart"/>
      <w:r w:rsidRPr="000461D2">
        <w:t>the</w:t>
      </w:r>
      <w:proofErr w:type="spellEnd"/>
      <w:r w:rsidRPr="000461D2">
        <w:t xml:space="preserve"> </w:t>
      </w:r>
      <w:proofErr w:type="spellStart"/>
      <w:r w:rsidRPr="000461D2">
        <w:t>first</w:t>
      </w:r>
      <w:proofErr w:type="spellEnd"/>
      <w:r w:rsidRPr="000461D2">
        <w:t xml:space="preserve"> time </w:t>
      </w:r>
      <w:proofErr w:type="spellStart"/>
      <w:r w:rsidRPr="000461D2">
        <w:t>they</w:t>
      </w:r>
      <w:proofErr w:type="spellEnd"/>
      <w:r w:rsidRPr="000461D2">
        <w:t xml:space="preserve"> </w:t>
      </w:r>
      <w:proofErr w:type="spellStart"/>
      <w:r w:rsidRPr="000461D2">
        <w:t>are</w:t>
      </w:r>
      <w:proofErr w:type="spellEnd"/>
      <w:r w:rsidRPr="000461D2">
        <w:t xml:space="preserve"> </w:t>
      </w:r>
      <w:proofErr w:type="spellStart"/>
      <w:r w:rsidRPr="000461D2">
        <w:t>used</w:t>
      </w:r>
      <w:proofErr w:type="spellEnd"/>
      <w:r w:rsidRPr="000461D2">
        <w:t xml:space="preserve"> in </w:t>
      </w:r>
      <w:proofErr w:type="spellStart"/>
      <w:r w:rsidRPr="000461D2">
        <w:t>the</w:t>
      </w:r>
      <w:proofErr w:type="spellEnd"/>
      <w:r w:rsidRPr="000461D2">
        <w:t xml:space="preserve"> </w:t>
      </w:r>
      <w:proofErr w:type="spellStart"/>
      <w:r w:rsidRPr="000461D2">
        <w:t>text</w:t>
      </w:r>
      <w:proofErr w:type="spellEnd"/>
      <w:r w:rsidRPr="000461D2">
        <w:t xml:space="preserve">, </w:t>
      </w:r>
      <w:proofErr w:type="spellStart"/>
      <w:r w:rsidRPr="000461D2">
        <w:t>even</w:t>
      </w:r>
      <w:proofErr w:type="spellEnd"/>
      <w:r w:rsidRPr="000461D2">
        <w:t xml:space="preserve"> </w:t>
      </w:r>
      <w:proofErr w:type="spellStart"/>
      <w:r w:rsidRPr="000461D2">
        <w:t>after</w:t>
      </w:r>
      <w:proofErr w:type="spellEnd"/>
      <w:r w:rsidRPr="000461D2">
        <w:t xml:space="preserve"> </w:t>
      </w:r>
      <w:proofErr w:type="spellStart"/>
      <w:r w:rsidRPr="000461D2">
        <w:t>they</w:t>
      </w:r>
      <w:proofErr w:type="spellEnd"/>
      <w:r w:rsidRPr="000461D2">
        <w:t xml:space="preserve"> </w:t>
      </w:r>
      <w:proofErr w:type="spellStart"/>
      <w:r w:rsidRPr="000461D2">
        <w:t>have</w:t>
      </w:r>
      <w:proofErr w:type="spellEnd"/>
      <w:r w:rsidRPr="000461D2">
        <w:t xml:space="preserve"> </w:t>
      </w:r>
      <w:proofErr w:type="spellStart"/>
      <w:r w:rsidRPr="000461D2">
        <w:t>already</w:t>
      </w:r>
      <w:proofErr w:type="spellEnd"/>
      <w:r w:rsidRPr="000461D2">
        <w:t xml:space="preserve"> </w:t>
      </w:r>
      <w:proofErr w:type="spellStart"/>
      <w:r w:rsidRPr="000461D2">
        <w:t>been</w:t>
      </w:r>
      <w:proofErr w:type="spellEnd"/>
      <w:r w:rsidRPr="000461D2">
        <w:t xml:space="preserve"> </w:t>
      </w:r>
      <w:proofErr w:type="spellStart"/>
      <w:r w:rsidRPr="000461D2">
        <w:t>defined</w:t>
      </w:r>
      <w:proofErr w:type="spellEnd"/>
      <w:r w:rsidRPr="000461D2">
        <w:t xml:space="preserve"> in </w:t>
      </w:r>
      <w:proofErr w:type="spellStart"/>
      <w:r w:rsidRPr="000461D2">
        <w:t>the</w:t>
      </w:r>
      <w:proofErr w:type="spellEnd"/>
      <w:r w:rsidRPr="000461D2">
        <w:t xml:space="preserve"> </w:t>
      </w:r>
      <w:proofErr w:type="spellStart"/>
      <w:r w:rsidRPr="000461D2">
        <w:t>abstract</w:t>
      </w:r>
      <w:proofErr w:type="spellEnd"/>
      <w:r w:rsidRPr="000461D2">
        <w:t xml:space="preserve">. </w:t>
      </w:r>
      <w:proofErr w:type="spellStart"/>
      <w:r w:rsidRPr="000461D2">
        <w:t>Abbreviations</w:t>
      </w:r>
      <w:proofErr w:type="spellEnd"/>
      <w:r w:rsidRPr="000461D2">
        <w:t xml:space="preserve"> </w:t>
      </w:r>
      <w:proofErr w:type="spellStart"/>
      <w:r w:rsidRPr="000461D2">
        <w:t>that</w:t>
      </w:r>
      <w:proofErr w:type="spellEnd"/>
      <w:r w:rsidRPr="000461D2">
        <w:t xml:space="preserve"> </w:t>
      </w:r>
      <w:proofErr w:type="spellStart"/>
      <w:r w:rsidRPr="000461D2">
        <w:t>incorporate</w:t>
      </w:r>
      <w:proofErr w:type="spellEnd"/>
      <w:r w:rsidRPr="000461D2">
        <w:t xml:space="preserve"> </w:t>
      </w:r>
      <w:proofErr w:type="spellStart"/>
      <w:r w:rsidRPr="000461D2">
        <w:t>periods</w:t>
      </w:r>
      <w:proofErr w:type="spellEnd"/>
      <w:r w:rsidRPr="000461D2">
        <w:t xml:space="preserve"> </w:t>
      </w:r>
      <w:proofErr w:type="spellStart"/>
      <w:r w:rsidRPr="000461D2">
        <w:t>should</w:t>
      </w:r>
      <w:proofErr w:type="spellEnd"/>
      <w:r w:rsidRPr="000461D2">
        <w:t xml:space="preserve"> not </w:t>
      </w:r>
      <w:proofErr w:type="spellStart"/>
      <w:r w:rsidRPr="000461D2">
        <w:t>have</w:t>
      </w:r>
      <w:proofErr w:type="spellEnd"/>
      <w:r w:rsidRPr="000461D2">
        <w:t xml:space="preserve"> </w:t>
      </w:r>
      <w:proofErr w:type="spellStart"/>
      <w:r w:rsidRPr="000461D2">
        <w:t>spaces</w:t>
      </w:r>
      <w:proofErr w:type="spellEnd"/>
      <w:r w:rsidRPr="000461D2">
        <w:t xml:space="preserve">. Do not </w:t>
      </w:r>
      <w:proofErr w:type="spellStart"/>
      <w:r w:rsidRPr="000461D2">
        <w:t>use</w:t>
      </w:r>
      <w:proofErr w:type="spellEnd"/>
      <w:r w:rsidRPr="000461D2">
        <w:t xml:space="preserve"> </w:t>
      </w:r>
      <w:proofErr w:type="spellStart"/>
      <w:r w:rsidRPr="000461D2">
        <w:t>abbreviations</w:t>
      </w:r>
      <w:proofErr w:type="spellEnd"/>
      <w:r w:rsidRPr="000461D2">
        <w:t xml:space="preserve"> in </w:t>
      </w:r>
      <w:proofErr w:type="spellStart"/>
      <w:r w:rsidRPr="000461D2">
        <w:t>the</w:t>
      </w:r>
      <w:proofErr w:type="spellEnd"/>
      <w:r w:rsidRPr="000461D2">
        <w:t xml:space="preserve"> </w:t>
      </w:r>
      <w:proofErr w:type="spellStart"/>
      <w:r w:rsidRPr="000461D2">
        <w:t>title</w:t>
      </w:r>
      <w:proofErr w:type="spellEnd"/>
      <w:r w:rsidRPr="000461D2">
        <w:t xml:space="preserve"> </w:t>
      </w:r>
      <w:proofErr w:type="spellStart"/>
      <w:r w:rsidRPr="000461D2">
        <w:t>unless</w:t>
      </w:r>
      <w:proofErr w:type="spellEnd"/>
      <w:r w:rsidRPr="000461D2">
        <w:t xml:space="preserve"> </w:t>
      </w:r>
      <w:proofErr w:type="spellStart"/>
      <w:r w:rsidRPr="000461D2">
        <w:t>they</w:t>
      </w:r>
      <w:proofErr w:type="spellEnd"/>
      <w:r w:rsidRPr="000461D2">
        <w:t xml:space="preserve"> </w:t>
      </w:r>
      <w:proofErr w:type="spellStart"/>
      <w:r w:rsidRPr="000461D2">
        <w:t>are</w:t>
      </w:r>
      <w:proofErr w:type="spellEnd"/>
      <w:r w:rsidRPr="000461D2">
        <w:t xml:space="preserve"> </w:t>
      </w:r>
      <w:proofErr w:type="spellStart"/>
      <w:r w:rsidRPr="000461D2">
        <w:t>unavoidable</w:t>
      </w:r>
      <w:proofErr w:type="spellEnd"/>
      <w:r w:rsidRPr="000461D2">
        <w:t xml:space="preserve">. </w:t>
      </w:r>
      <w:proofErr w:type="spellStart"/>
      <w:r w:rsidRPr="000461D2">
        <w:t>Use</w:t>
      </w:r>
      <w:proofErr w:type="spellEnd"/>
      <w:r w:rsidRPr="000461D2">
        <w:t xml:space="preserve"> </w:t>
      </w:r>
      <w:proofErr w:type="spellStart"/>
      <w:r w:rsidRPr="000461D2">
        <w:t>one</w:t>
      </w:r>
      <w:proofErr w:type="spellEnd"/>
      <w:r w:rsidRPr="000461D2">
        <w:t xml:space="preserve"> </w:t>
      </w:r>
      <w:proofErr w:type="spellStart"/>
      <w:r w:rsidRPr="000461D2">
        <w:t>space</w:t>
      </w:r>
      <w:proofErr w:type="spellEnd"/>
      <w:r w:rsidRPr="000461D2">
        <w:t xml:space="preserve"> </w:t>
      </w:r>
      <w:proofErr w:type="spellStart"/>
      <w:r w:rsidRPr="000461D2">
        <w:t>after</w:t>
      </w:r>
      <w:proofErr w:type="spellEnd"/>
      <w:r w:rsidRPr="000461D2">
        <w:t xml:space="preserve"> </w:t>
      </w:r>
      <w:proofErr w:type="spellStart"/>
      <w:r w:rsidRPr="000461D2">
        <w:t>periods</w:t>
      </w:r>
      <w:proofErr w:type="spellEnd"/>
      <w:r w:rsidRPr="000461D2">
        <w:t xml:space="preserve"> </w:t>
      </w:r>
      <w:proofErr w:type="spellStart"/>
      <w:r w:rsidRPr="000461D2">
        <w:t>and</w:t>
      </w:r>
      <w:proofErr w:type="spellEnd"/>
      <w:r w:rsidRPr="000461D2">
        <w:t xml:space="preserve"> </w:t>
      </w:r>
      <w:proofErr w:type="spellStart"/>
      <w:r w:rsidRPr="000461D2">
        <w:t>colons</w:t>
      </w:r>
      <w:proofErr w:type="spellEnd"/>
      <w:r w:rsidRPr="000461D2">
        <w:t xml:space="preserve">. </w:t>
      </w:r>
      <w:proofErr w:type="spellStart"/>
      <w:r w:rsidRPr="000461D2">
        <w:t>Hyphenate</w:t>
      </w:r>
      <w:proofErr w:type="spellEnd"/>
      <w:r w:rsidRPr="000461D2">
        <w:t xml:space="preserve"> </w:t>
      </w:r>
      <w:proofErr w:type="spellStart"/>
      <w:r w:rsidRPr="000461D2">
        <w:t>complex</w:t>
      </w:r>
      <w:proofErr w:type="spellEnd"/>
      <w:r w:rsidRPr="000461D2">
        <w:t xml:space="preserve"> </w:t>
      </w:r>
      <w:proofErr w:type="spellStart"/>
      <w:r w:rsidRPr="000461D2">
        <w:t>modifiers</w:t>
      </w:r>
      <w:proofErr w:type="spellEnd"/>
      <w:r w:rsidRPr="000461D2">
        <w:t>: “</w:t>
      </w:r>
      <w:proofErr w:type="spellStart"/>
      <w:r w:rsidRPr="000461D2">
        <w:t>ze</w:t>
      </w:r>
      <w:r w:rsidR="00057DA3">
        <w:t>ro-field-cooled</w:t>
      </w:r>
      <w:proofErr w:type="spellEnd"/>
      <w:r w:rsidR="00057DA3">
        <w:t xml:space="preserve"> </w:t>
      </w:r>
      <w:proofErr w:type="spellStart"/>
      <w:r w:rsidR="00057DA3">
        <w:t>magnetization</w:t>
      </w:r>
      <w:proofErr w:type="spellEnd"/>
      <w:r w:rsidR="00057DA3">
        <w:t>.”</w:t>
      </w:r>
    </w:p>
    <w:p w14:paraId="0DCCC09C" w14:textId="33B49060" w:rsidR="000461D2" w:rsidRPr="000461D2" w:rsidRDefault="000461D2" w:rsidP="00AB6559">
      <w:pPr>
        <w:pStyle w:val="NormalText"/>
      </w:pPr>
      <w:proofErr w:type="spellStart"/>
      <w:r w:rsidRPr="000461D2">
        <w:t>Use</w:t>
      </w:r>
      <w:proofErr w:type="spellEnd"/>
      <w:r w:rsidRPr="000461D2">
        <w:t xml:space="preserve"> a </w:t>
      </w:r>
      <w:proofErr w:type="spellStart"/>
      <w:r w:rsidRPr="000461D2">
        <w:t>zero</w:t>
      </w:r>
      <w:proofErr w:type="spellEnd"/>
      <w:r w:rsidRPr="000461D2">
        <w:t xml:space="preserve"> </w:t>
      </w:r>
      <w:proofErr w:type="spellStart"/>
      <w:r w:rsidRPr="000461D2">
        <w:t>before</w:t>
      </w:r>
      <w:proofErr w:type="spellEnd"/>
      <w:r w:rsidRPr="000461D2">
        <w:t xml:space="preserve"> </w:t>
      </w:r>
      <w:proofErr w:type="spellStart"/>
      <w:r w:rsidRPr="000461D2">
        <w:t>decimal</w:t>
      </w:r>
      <w:proofErr w:type="spellEnd"/>
      <w:r w:rsidRPr="000461D2">
        <w:t xml:space="preserve"> </w:t>
      </w:r>
      <w:proofErr w:type="spellStart"/>
      <w:r w:rsidRPr="000461D2">
        <w:t>points</w:t>
      </w:r>
      <w:proofErr w:type="spellEnd"/>
      <w:r w:rsidRPr="000461D2">
        <w:t xml:space="preserve">: “0.25,” not “.25.” </w:t>
      </w:r>
      <w:proofErr w:type="spellStart"/>
      <w:r w:rsidRPr="000461D2">
        <w:t>Use</w:t>
      </w:r>
      <w:proofErr w:type="spellEnd"/>
      <w:r w:rsidRPr="000461D2">
        <w:t xml:space="preserve"> “cm</w:t>
      </w:r>
      <w:r w:rsidRPr="00A009BF">
        <w:rPr>
          <w:vertAlign w:val="superscript"/>
        </w:rPr>
        <w:t>3</w:t>
      </w:r>
      <w:r w:rsidRPr="000461D2">
        <w:t xml:space="preserve">,” not “cc.” </w:t>
      </w:r>
      <w:proofErr w:type="spellStart"/>
      <w:r w:rsidRPr="000461D2">
        <w:t>Indicate</w:t>
      </w:r>
      <w:proofErr w:type="spellEnd"/>
      <w:r w:rsidRPr="000461D2">
        <w:t xml:space="preserve"> </w:t>
      </w:r>
      <w:proofErr w:type="spellStart"/>
      <w:r w:rsidRPr="000461D2">
        <w:t>sample</w:t>
      </w:r>
      <w:proofErr w:type="spellEnd"/>
      <w:r w:rsidRPr="000461D2">
        <w:t xml:space="preserve"> </w:t>
      </w:r>
      <w:proofErr w:type="spellStart"/>
      <w:r w:rsidRPr="000461D2">
        <w:t>dimensions</w:t>
      </w:r>
      <w:proofErr w:type="spellEnd"/>
      <w:r w:rsidRPr="000461D2">
        <w:t xml:space="preserve"> as “0.1 cm × 0.2 cm,” not “0.1 × 0.2 cm</w:t>
      </w:r>
      <w:r w:rsidRPr="00A009BF">
        <w:rPr>
          <w:vertAlign w:val="superscript"/>
        </w:rPr>
        <w:t>2</w:t>
      </w:r>
      <w:r w:rsidRPr="000461D2">
        <w:t xml:space="preserve">.” </w:t>
      </w:r>
      <w:proofErr w:type="spellStart"/>
      <w:r w:rsidRPr="000461D2">
        <w:t>The</w:t>
      </w:r>
      <w:proofErr w:type="spellEnd"/>
      <w:r w:rsidRPr="000461D2">
        <w:t xml:space="preserve"> </w:t>
      </w:r>
      <w:proofErr w:type="spellStart"/>
      <w:r w:rsidRPr="000461D2">
        <w:t>abbreviation</w:t>
      </w:r>
      <w:proofErr w:type="spellEnd"/>
      <w:r w:rsidRPr="000461D2">
        <w:t xml:space="preserve"> </w:t>
      </w:r>
      <w:proofErr w:type="spellStart"/>
      <w:r w:rsidRPr="000461D2">
        <w:t>for</w:t>
      </w:r>
      <w:proofErr w:type="spellEnd"/>
      <w:r w:rsidRPr="000461D2">
        <w:t xml:space="preserve"> “</w:t>
      </w:r>
      <w:proofErr w:type="spellStart"/>
      <w:r w:rsidRPr="000461D2">
        <w:t>seconds</w:t>
      </w:r>
      <w:proofErr w:type="spellEnd"/>
      <w:r w:rsidRPr="000461D2">
        <w:t>” is “s,” not “</w:t>
      </w:r>
      <w:proofErr w:type="spellStart"/>
      <w:r w:rsidRPr="000461D2">
        <w:t>sec</w:t>
      </w:r>
      <w:proofErr w:type="spellEnd"/>
      <w:r w:rsidRPr="000461D2">
        <w:t xml:space="preserve">.” </w:t>
      </w:r>
      <w:proofErr w:type="spellStart"/>
      <w:r w:rsidRPr="000461D2">
        <w:t>Use</w:t>
      </w:r>
      <w:proofErr w:type="spellEnd"/>
      <w:r w:rsidRPr="000461D2">
        <w:t xml:space="preserve"> “</w:t>
      </w:r>
      <w:proofErr w:type="spellStart"/>
      <w:r w:rsidRPr="000461D2">
        <w:t>Wb</w:t>
      </w:r>
      <w:proofErr w:type="spellEnd"/>
      <w:r w:rsidRPr="000461D2">
        <w:t>/m</w:t>
      </w:r>
      <w:r w:rsidRPr="00A009BF">
        <w:rPr>
          <w:vertAlign w:val="superscript"/>
        </w:rPr>
        <w:t>2</w:t>
      </w:r>
      <w:r w:rsidRPr="000461D2">
        <w:t xml:space="preserve">” </w:t>
      </w:r>
      <w:proofErr w:type="spellStart"/>
      <w:r w:rsidRPr="000461D2">
        <w:t>or</w:t>
      </w:r>
      <w:proofErr w:type="spellEnd"/>
      <w:r w:rsidRPr="000461D2">
        <w:t xml:space="preserve"> “</w:t>
      </w:r>
      <w:proofErr w:type="spellStart"/>
      <w:r w:rsidRPr="000461D2">
        <w:t>webers</w:t>
      </w:r>
      <w:proofErr w:type="spellEnd"/>
      <w:r w:rsidRPr="000461D2">
        <w:t xml:space="preserve"> </w:t>
      </w:r>
      <w:proofErr w:type="spellStart"/>
      <w:r w:rsidRPr="000461D2">
        <w:t>per</w:t>
      </w:r>
      <w:proofErr w:type="spellEnd"/>
      <w:r w:rsidRPr="000461D2">
        <w:t xml:space="preserve"> </w:t>
      </w:r>
      <w:proofErr w:type="spellStart"/>
      <w:r w:rsidRPr="000461D2">
        <w:t>square</w:t>
      </w:r>
      <w:proofErr w:type="spellEnd"/>
      <w:r w:rsidRPr="000461D2">
        <w:t xml:space="preserve"> </w:t>
      </w:r>
      <w:proofErr w:type="spellStart"/>
      <w:r w:rsidRPr="000461D2">
        <w:t>meter</w:t>
      </w:r>
      <w:proofErr w:type="spellEnd"/>
      <w:r w:rsidRPr="000461D2">
        <w:t>,” not “</w:t>
      </w:r>
      <w:proofErr w:type="spellStart"/>
      <w:r w:rsidRPr="000461D2">
        <w:t>webers</w:t>
      </w:r>
      <w:proofErr w:type="spellEnd"/>
      <w:r w:rsidRPr="000461D2">
        <w:t>/m</w:t>
      </w:r>
      <w:r w:rsidRPr="00A009BF">
        <w:rPr>
          <w:vertAlign w:val="superscript"/>
        </w:rPr>
        <w:t>2</w:t>
      </w:r>
      <w:r w:rsidRPr="000461D2">
        <w:t xml:space="preserve">.” </w:t>
      </w:r>
      <w:proofErr w:type="spellStart"/>
      <w:r w:rsidRPr="000461D2">
        <w:t>When</w:t>
      </w:r>
      <w:proofErr w:type="spellEnd"/>
      <w:r w:rsidRPr="000461D2">
        <w:t xml:space="preserve"> </w:t>
      </w:r>
      <w:proofErr w:type="spellStart"/>
      <w:r w:rsidRPr="000461D2">
        <w:t>expressing</w:t>
      </w:r>
      <w:proofErr w:type="spellEnd"/>
      <w:r w:rsidRPr="000461D2">
        <w:t xml:space="preserve"> a </w:t>
      </w:r>
      <w:proofErr w:type="spellStart"/>
      <w:r w:rsidRPr="000461D2">
        <w:t>range</w:t>
      </w:r>
      <w:proofErr w:type="spellEnd"/>
      <w:r w:rsidRPr="000461D2">
        <w:t xml:space="preserve"> of </w:t>
      </w:r>
      <w:proofErr w:type="spellStart"/>
      <w:r w:rsidRPr="000461D2">
        <w:t>values</w:t>
      </w:r>
      <w:proofErr w:type="spellEnd"/>
      <w:r w:rsidRPr="000461D2">
        <w:t xml:space="preserve">, </w:t>
      </w:r>
      <w:proofErr w:type="spellStart"/>
      <w:r w:rsidRPr="000461D2">
        <w:t>write</w:t>
      </w:r>
      <w:proofErr w:type="spellEnd"/>
      <w:r w:rsidRPr="000461D2">
        <w:t xml:space="preserve"> “7 </w:t>
      </w:r>
      <w:proofErr w:type="spellStart"/>
      <w:r w:rsidRPr="000461D2">
        <w:t>to</w:t>
      </w:r>
      <w:proofErr w:type="spellEnd"/>
      <w:r w:rsidRPr="000461D2">
        <w:t xml:space="preserve"> 9” </w:t>
      </w:r>
      <w:proofErr w:type="spellStart"/>
      <w:r w:rsidRPr="000461D2">
        <w:t>or</w:t>
      </w:r>
      <w:proofErr w:type="spellEnd"/>
      <w:r w:rsidRPr="000461D2">
        <w:t xml:space="preserve"> “7-9,” not “7~9.”</w:t>
      </w:r>
      <w:r w:rsidR="0085100E">
        <w:t xml:space="preserve"> </w:t>
      </w:r>
      <w:proofErr w:type="spellStart"/>
      <w:r w:rsidR="0085100E">
        <w:t>Use</w:t>
      </w:r>
      <w:proofErr w:type="spellEnd"/>
      <w:r w:rsidR="0085100E">
        <w:t xml:space="preserve"> “,” </w:t>
      </w:r>
      <w:proofErr w:type="spellStart"/>
      <w:r w:rsidR="0085100E">
        <w:t>instead</w:t>
      </w:r>
      <w:proofErr w:type="spellEnd"/>
      <w:r w:rsidR="0085100E">
        <w:t xml:space="preserve"> of “.” as </w:t>
      </w:r>
      <w:proofErr w:type="spellStart"/>
      <w:r w:rsidR="0085100E">
        <w:t>decimal</w:t>
      </w:r>
      <w:proofErr w:type="spellEnd"/>
      <w:r w:rsidR="0085100E">
        <w:t xml:space="preserve"> </w:t>
      </w:r>
      <w:proofErr w:type="spellStart"/>
      <w:r w:rsidR="0085100E">
        <w:t>sign</w:t>
      </w:r>
      <w:proofErr w:type="spellEnd"/>
      <w:r w:rsidR="0085100E">
        <w:t xml:space="preserve"> in </w:t>
      </w:r>
      <w:proofErr w:type="spellStart"/>
      <w:r w:rsidR="0085100E">
        <w:t>Turkish</w:t>
      </w:r>
      <w:proofErr w:type="spellEnd"/>
      <w:r w:rsidR="0085100E">
        <w:t xml:space="preserve"> </w:t>
      </w:r>
      <w:proofErr w:type="spellStart"/>
      <w:r w:rsidR="0085100E">
        <w:t>submission</w:t>
      </w:r>
      <w:proofErr w:type="spellEnd"/>
      <w:r w:rsidR="0085100E">
        <w:t>.</w:t>
      </w:r>
    </w:p>
    <w:p w14:paraId="0305CBD6" w14:textId="77777777" w:rsidR="000461D2" w:rsidRPr="000461D2" w:rsidRDefault="000461D2" w:rsidP="00AB6559">
      <w:pPr>
        <w:pStyle w:val="NormalText"/>
      </w:pPr>
      <w:r w:rsidRPr="000461D2">
        <w:t xml:space="preserve">A </w:t>
      </w:r>
      <w:proofErr w:type="spellStart"/>
      <w:r w:rsidRPr="000461D2">
        <w:t>parenthetical</w:t>
      </w:r>
      <w:proofErr w:type="spellEnd"/>
      <w:r w:rsidRPr="000461D2">
        <w:t xml:space="preserve"> </w:t>
      </w:r>
      <w:proofErr w:type="spellStart"/>
      <w:r w:rsidRPr="000461D2">
        <w:t>statement</w:t>
      </w:r>
      <w:proofErr w:type="spellEnd"/>
      <w:r w:rsidRPr="000461D2">
        <w:t xml:space="preserve"> at </w:t>
      </w:r>
      <w:proofErr w:type="spellStart"/>
      <w:r w:rsidRPr="000461D2">
        <w:t>the</w:t>
      </w:r>
      <w:proofErr w:type="spellEnd"/>
      <w:r w:rsidRPr="000461D2">
        <w:t xml:space="preserve"> </w:t>
      </w:r>
      <w:proofErr w:type="spellStart"/>
      <w:r w:rsidRPr="000461D2">
        <w:t>end</w:t>
      </w:r>
      <w:proofErr w:type="spellEnd"/>
      <w:r w:rsidRPr="000461D2">
        <w:t xml:space="preserve"> of a </w:t>
      </w:r>
      <w:proofErr w:type="spellStart"/>
      <w:r w:rsidRPr="000461D2">
        <w:t>sentence</w:t>
      </w:r>
      <w:proofErr w:type="spellEnd"/>
      <w:r w:rsidRPr="000461D2">
        <w:t xml:space="preserve"> is </w:t>
      </w:r>
      <w:proofErr w:type="spellStart"/>
      <w:r w:rsidRPr="000461D2">
        <w:t>punctuated</w:t>
      </w:r>
      <w:proofErr w:type="spellEnd"/>
      <w:r w:rsidRPr="000461D2">
        <w:t xml:space="preserve"> </w:t>
      </w:r>
      <w:proofErr w:type="spellStart"/>
      <w:r w:rsidRPr="000461D2">
        <w:t>outside</w:t>
      </w:r>
      <w:proofErr w:type="spellEnd"/>
      <w:r w:rsidRPr="000461D2">
        <w:t xml:space="preserve"> of </w:t>
      </w:r>
      <w:proofErr w:type="spellStart"/>
      <w:r w:rsidRPr="000461D2">
        <w:t>the</w:t>
      </w:r>
      <w:proofErr w:type="spellEnd"/>
      <w:r w:rsidRPr="000461D2">
        <w:t xml:space="preserve"> </w:t>
      </w:r>
      <w:proofErr w:type="spellStart"/>
      <w:r w:rsidRPr="000461D2">
        <w:t>closing</w:t>
      </w:r>
      <w:proofErr w:type="spellEnd"/>
      <w:r w:rsidRPr="000461D2">
        <w:t xml:space="preserve"> </w:t>
      </w:r>
      <w:proofErr w:type="spellStart"/>
      <w:r w:rsidRPr="000461D2">
        <w:t>parenthesis</w:t>
      </w:r>
      <w:proofErr w:type="spellEnd"/>
      <w:r w:rsidRPr="000461D2">
        <w:t xml:space="preserve"> (</w:t>
      </w:r>
      <w:proofErr w:type="spellStart"/>
      <w:r w:rsidRPr="000461D2">
        <w:t>like</w:t>
      </w:r>
      <w:proofErr w:type="spellEnd"/>
      <w:r w:rsidRPr="000461D2">
        <w:t xml:space="preserve"> </w:t>
      </w:r>
      <w:proofErr w:type="spellStart"/>
      <w:r w:rsidRPr="000461D2">
        <w:t>this</w:t>
      </w:r>
      <w:proofErr w:type="spellEnd"/>
      <w:r w:rsidRPr="000461D2">
        <w:t xml:space="preserve">). (A </w:t>
      </w:r>
      <w:proofErr w:type="spellStart"/>
      <w:r w:rsidRPr="000461D2">
        <w:t>parenthetical</w:t>
      </w:r>
      <w:proofErr w:type="spellEnd"/>
      <w:r w:rsidRPr="000461D2">
        <w:t xml:space="preserve"> </w:t>
      </w:r>
      <w:proofErr w:type="spellStart"/>
      <w:r w:rsidRPr="000461D2">
        <w:t>sentence</w:t>
      </w:r>
      <w:proofErr w:type="spellEnd"/>
      <w:r w:rsidRPr="000461D2">
        <w:t xml:space="preserve"> is </w:t>
      </w:r>
      <w:proofErr w:type="spellStart"/>
      <w:r w:rsidRPr="000461D2">
        <w:t>punctuated</w:t>
      </w:r>
      <w:proofErr w:type="spellEnd"/>
      <w:r w:rsidRPr="000461D2">
        <w:t xml:space="preserve"> </w:t>
      </w:r>
      <w:proofErr w:type="spellStart"/>
      <w:r w:rsidRPr="000461D2">
        <w:t>within</w:t>
      </w:r>
      <w:proofErr w:type="spellEnd"/>
      <w:r w:rsidRPr="000461D2">
        <w:t xml:space="preserve"> </w:t>
      </w:r>
      <w:proofErr w:type="spellStart"/>
      <w:r w:rsidRPr="000461D2">
        <w:t>the</w:t>
      </w:r>
      <w:proofErr w:type="spellEnd"/>
      <w:r w:rsidRPr="000461D2">
        <w:t xml:space="preserve"> </w:t>
      </w:r>
      <w:proofErr w:type="spellStart"/>
      <w:r w:rsidRPr="000461D2">
        <w:t>parentheses</w:t>
      </w:r>
      <w:proofErr w:type="spellEnd"/>
      <w:r w:rsidRPr="000461D2">
        <w:t xml:space="preserve">.) </w:t>
      </w:r>
      <w:proofErr w:type="spellStart"/>
      <w:r w:rsidRPr="000461D2">
        <w:t>In</w:t>
      </w:r>
      <w:proofErr w:type="spellEnd"/>
      <w:r w:rsidRPr="000461D2">
        <w:t xml:space="preserve"> </w:t>
      </w:r>
      <w:proofErr w:type="spellStart"/>
      <w:r w:rsidRPr="000461D2">
        <w:t>American</w:t>
      </w:r>
      <w:proofErr w:type="spellEnd"/>
      <w:r w:rsidRPr="000461D2">
        <w:t xml:space="preserve"> English, </w:t>
      </w:r>
      <w:proofErr w:type="spellStart"/>
      <w:r w:rsidRPr="000461D2">
        <w:t>periods</w:t>
      </w:r>
      <w:proofErr w:type="spellEnd"/>
      <w:r w:rsidRPr="000461D2">
        <w:t xml:space="preserve"> </w:t>
      </w:r>
      <w:proofErr w:type="spellStart"/>
      <w:r w:rsidRPr="000461D2">
        <w:t>and</w:t>
      </w:r>
      <w:proofErr w:type="spellEnd"/>
      <w:r w:rsidRPr="000461D2">
        <w:t xml:space="preserve"> </w:t>
      </w:r>
      <w:proofErr w:type="spellStart"/>
      <w:r w:rsidRPr="000461D2">
        <w:t>commas</w:t>
      </w:r>
      <w:proofErr w:type="spellEnd"/>
      <w:r w:rsidRPr="000461D2">
        <w:t xml:space="preserve"> </w:t>
      </w:r>
      <w:proofErr w:type="spellStart"/>
      <w:r w:rsidRPr="000461D2">
        <w:t>are</w:t>
      </w:r>
      <w:proofErr w:type="spellEnd"/>
      <w:r w:rsidRPr="000461D2">
        <w:t xml:space="preserve"> </w:t>
      </w:r>
      <w:proofErr w:type="spellStart"/>
      <w:r w:rsidRPr="000461D2">
        <w:t>within</w:t>
      </w:r>
      <w:proofErr w:type="spellEnd"/>
      <w:r w:rsidRPr="000461D2">
        <w:t xml:space="preserve"> </w:t>
      </w:r>
      <w:proofErr w:type="spellStart"/>
      <w:r w:rsidRPr="000461D2">
        <w:t>quotation</w:t>
      </w:r>
      <w:proofErr w:type="spellEnd"/>
      <w:r w:rsidRPr="000461D2">
        <w:t xml:space="preserve"> </w:t>
      </w:r>
      <w:proofErr w:type="spellStart"/>
      <w:r w:rsidRPr="000461D2">
        <w:t>marks</w:t>
      </w:r>
      <w:proofErr w:type="spellEnd"/>
      <w:r w:rsidRPr="000461D2">
        <w:t xml:space="preserve">, </w:t>
      </w:r>
      <w:proofErr w:type="spellStart"/>
      <w:r w:rsidRPr="000461D2">
        <w:t>like</w:t>
      </w:r>
      <w:proofErr w:type="spellEnd"/>
      <w:r w:rsidRPr="000461D2">
        <w:t xml:space="preserve"> “</w:t>
      </w:r>
      <w:proofErr w:type="spellStart"/>
      <w:r w:rsidRPr="000461D2">
        <w:t>this</w:t>
      </w:r>
      <w:proofErr w:type="spellEnd"/>
      <w:r w:rsidRPr="000461D2">
        <w:t xml:space="preserve"> </w:t>
      </w:r>
      <w:proofErr w:type="spellStart"/>
      <w:r w:rsidRPr="000461D2">
        <w:t>period</w:t>
      </w:r>
      <w:proofErr w:type="spellEnd"/>
      <w:r w:rsidRPr="000461D2">
        <w:t xml:space="preserve">.” </w:t>
      </w:r>
      <w:proofErr w:type="spellStart"/>
      <w:r w:rsidRPr="000461D2">
        <w:t>Other</w:t>
      </w:r>
      <w:proofErr w:type="spellEnd"/>
      <w:r w:rsidRPr="000461D2">
        <w:t xml:space="preserve"> </w:t>
      </w:r>
      <w:proofErr w:type="spellStart"/>
      <w:r w:rsidRPr="000461D2">
        <w:t>punctuation</w:t>
      </w:r>
      <w:proofErr w:type="spellEnd"/>
      <w:r w:rsidRPr="000461D2">
        <w:t xml:space="preserve"> is “</w:t>
      </w:r>
      <w:proofErr w:type="spellStart"/>
      <w:r w:rsidRPr="000461D2">
        <w:t>outside</w:t>
      </w:r>
      <w:proofErr w:type="spellEnd"/>
      <w:r w:rsidRPr="000461D2">
        <w:t xml:space="preserve">”! </w:t>
      </w:r>
      <w:proofErr w:type="spellStart"/>
      <w:r w:rsidRPr="000461D2">
        <w:t>Avoid</w:t>
      </w:r>
      <w:proofErr w:type="spellEnd"/>
      <w:r w:rsidRPr="000461D2">
        <w:t xml:space="preserve"> </w:t>
      </w:r>
      <w:proofErr w:type="spellStart"/>
      <w:r w:rsidRPr="000461D2">
        <w:t>contractions</w:t>
      </w:r>
      <w:proofErr w:type="spellEnd"/>
      <w:r w:rsidRPr="000461D2">
        <w:t xml:space="preserve">; </w:t>
      </w:r>
      <w:proofErr w:type="spellStart"/>
      <w:r w:rsidRPr="000461D2">
        <w:t>for</w:t>
      </w:r>
      <w:proofErr w:type="spellEnd"/>
      <w:r w:rsidRPr="000461D2">
        <w:t xml:space="preserve"> </w:t>
      </w:r>
      <w:proofErr w:type="spellStart"/>
      <w:r w:rsidRPr="000461D2">
        <w:t>example</w:t>
      </w:r>
      <w:proofErr w:type="spellEnd"/>
      <w:r w:rsidRPr="000461D2">
        <w:t xml:space="preserve">, </w:t>
      </w:r>
      <w:proofErr w:type="spellStart"/>
      <w:r w:rsidRPr="000461D2">
        <w:t>write</w:t>
      </w:r>
      <w:proofErr w:type="spellEnd"/>
      <w:r w:rsidRPr="000461D2">
        <w:t xml:space="preserve"> “do not” </w:t>
      </w:r>
      <w:proofErr w:type="spellStart"/>
      <w:r w:rsidRPr="000461D2">
        <w:t>instead</w:t>
      </w:r>
      <w:proofErr w:type="spellEnd"/>
      <w:r w:rsidRPr="000461D2">
        <w:t xml:space="preserve"> of “</w:t>
      </w:r>
      <w:proofErr w:type="spellStart"/>
      <w:r w:rsidRPr="000461D2">
        <w:t>don’t</w:t>
      </w:r>
      <w:proofErr w:type="spellEnd"/>
      <w:r w:rsidRPr="000461D2">
        <w:t xml:space="preserve">.” </w:t>
      </w:r>
      <w:proofErr w:type="spellStart"/>
      <w:r w:rsidRPr="000461D2">
        <w:t>The</w:t>
      </w:r>
      <w:proofErr w:type="spellEnd"/>
      <w:r w:rsidRPr="000461D2">
        <w:t xml:space="preserve"> </w:t>
      </w:r>
      <w:proofErr w:type="spellStart"/>
      <w:r w:rsidRPr="000461D2">
        <w:t>serial</w:t>
      </w:r>
      <w:proofErr w:type="spellEnd"/>
      <w:r w:rsidRPr="000461D2">
        <w:t xml:space="preserve"> </w:t>
      </w:r>
      <w:proofErr w:type="spellStart"/>
      <w:r w:rsidRPr="000461D2">
        <w:t>comma</w:t>
      </w:r>
      <w:proofErr w:type="spellEnd"/>
      <w:r w:rsidRPr="000461D2">
        <w:t xml:space="preserve"> is </w:t>
      </w:r>
      <w:proofErr w:type="spellStart"/>
      <w:r w:rsidRPr="000461D2">
        <w:t>preferred</w:t>
      </w:r>
      <w:proofErr w:type="spellEnd"/>
      <w:r w:rsidRPr="000461D2">
        <w:t xml:space="preserve">: “A, B, </w:t>
      </w:r>
      <w:proofErr w:type="spellStart"/>
      <w:r w:rsidRPr="000461D2">
        <w:t>and</w:t>
      </w:r>
      <w:proofErr w:type="spellEnd"/>
      <w:r w:rsidRPr="000461D2">
        <w:t xml:space="preserve"> C” </w:t>
      </w:r>
      <w:proofErr w:type="spellStart"/>
      <w:r w:rsidRPr="000461D2">
        <w:t>instead</w:t>
      </w:r>
      <w:proofErr w:type="spellEnd"/>
      <w:r w:rsidRPr="000461D2">
        <w:t xml:space="preserve"> of “A, B </w:t>
      </w:r>
      <w:proofErr w:type="spellStart"/>
      <w:r w:rsidRPr="000461D2">
        <w:t>and</w:t>
      </w:r>
      <w:proofErr w:type="spellEnd"/>
      <w:r w:rsidRPr="000461D2">
        <w:t xml:space="preserve"> C.”</w:t>
      </w:r>
    </w:p>
    <w:p w14:paraId="106975D6" w14:textId="7E645052" w:rsidR="000461D2" w:rsidRPr="000461D2" w:rsidRDefault="000461D2" w:rsidP="00AB6559">
      <w:pPr>
        <w:pStyle w:val="NormalText"/>
      </w:pPr>
      <w:proofErr w:type="spellStart"/>
      <w:r w:rsidRPr="000461D2">
        <w:t>If</w:t>
      </w:r>
      <w:proofErr w:type="spellEnd"/>
      <w:r w:rsidRPr="000461D2">
        <w:t xml:space="preserve"> </w:t>
      </w:r>
      <w:proofErr w:type="spellStart"/>
      <w:r w:rsidRPr="000461D2">
        <w:t>you</w:t>
      </w:r>
      <w:proofErr w:type="spellEnd"/>
      <w:r w:rsidRPr="000461D2">
        <w:t xml:space="preserve"> </w:t>
      </w:r>
      <w:proofErr w:type="spellStart"/>
      <w:r w:rsidRPr="000461D2">
        <w:t>wish</w:t>
      </w:r>
      <w:proofErr w:type="spellEnd"/>
      <w:r w:rsidRPr="000461D2">
        <w:t xml:space="preserve">, </w:t>
      </w:r>
      <w:proofErr w:type="spellStart"/>
      <w:r w:rsidRPr="000461D2">
        <w:t>you</w:t>
      </w:r>
      <w:proofErr w:type="spellEnd"/>
      <w:r w:rsidRPr="000461D2">
        <w:t xml:space="preserve"> </w:t>
      </w:r>
      <w:proofErr w:type="spellStart"/>
      <w:r w:rsidRPr="000461D2">
        <w:t>may</w:t>
      </w:r>
      <w:proofErr w:type="spellEnd"/>
      <w:r w:rsidRPr="000461D2">
        <w:t xml:space="preserve"> </w:t>
      </w:r>
      <w:proofErr w:type="spellStart"/>
      <w:r w:rsidRPr="000461D2">
        <w:t>write</w:t>
      </w:r>
      <w:proofErr w:type="spellEnd"/>
      <w:r w:rsidRPr="000461D2">
        <w:t xml:space="preserve"> in </w:t>
      </w:r>
      <w:proofErr w:type="spellStart"/>
      <w:r w:rsidRPr="000461D2">
        <w:t>the</w:t>
      </w:r>
      <w:proofErr w:type="spellEnd"/>
      <w:r w:rsidRPr="000461D2">
        <w:t xml:space="preserve"> </w:t>
      </w:r>
      <w:proofErr w:type="spellStart"/>
      <w:r w:rsidRPr="000461D2">
        <w:t>first</w:t>
      </w:r>
      <w:proofErr w:type="spellEnd"/>
      <w:r w:rsidRPr="000461D2">
        <w:t xml:space="preserve"> </w:t>
      </w:r>
      <w:proofErr w:type="spellStart"/>
      <w:r w:rsidRPr="000461D2">
        <w:t>person</w:t>
      </w:r>
      <w:proofErr w:type="spellEnd"/>
      <w:r w:rsidRPr="000461D2">
        <w:t xml:space="preserve"> </w:t>
      </w:r>
      <w:proofErr w:type="spellStart"/>
      <w:r w:rsidRPr="000461D2">
        <w:t>singular</w:t>
      </w:r>
      <w:proofErr w:type="spellEnd"/>
      <w:r w:rsidRPr="000461D2">
        <w:t xml:space="preserve"> </w:t>
      </w:r>
      <w:proofErr w:type="spellStart"/>
      <w:r w:rsidRPr="000461D2">
        <w:t>or</w:t>
      </w:r>
      <w:proofErr w:type="spellEnd"/>
      <w:r w:rsidRPr="000461D2">
        <w:t xml:space="preserve"> </w:t>
      </w:r>
      <w:proofErr w:type="spellStart"/>
      <w:r w:rsidRPr="000461D2">
        <w:t>plural</w:t>
      </w:r>
      <w:proofErr w:type="spellEnd"/>
      <w:r w:rsidRPr="000461D2">
        <w:t xml:space="preserve"> </w:t>
      </w:r>
      <w:proofErr w:type="spellStart"/>
      <w:r w:rsidRPr="000461D2">
        <w:t>and</w:t>
      </w:r>
      <w:proofErr w:type="spellEnd"/>
      <w:r w:rsidRPr="000461D2">
        <w:t xml:space="preserve">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active</w:t>
      </w:r>
      <w:proofErr w:type="spellEnd"/>
      <w:r w:rsidRPr="000461D2">
        <w:t xml:space="preserve"> </w:t>
      </w:r>
      <w:proofErr w:type="spellStart"/>
      <w:r w:rsidRPr="000461D2">
        <w:t>voice</w:t>
      </w:r>
      <w:proofErr w:type="spellEnd"/>
      <w:r w:rsidRPr="000461D2">
        <w:t xml:space="preserve"> (“I </w:t>
      </w:r>
      <w:proofErr w:type="spellStart"/>
      <w:r w:rsidRPr="000461D2">
        <w:t>observed</w:t>
      </w:r>
      <w:proofErr w:type="spellEnd"/>
      <w:r w:rsidRPr="000461D2">
        <w:t xml:space="preserve"> </w:t>
      </w:r>
      <w:proofErr w:type="spellStart"/>
      <w:r w:rsidRPr="000461D2">
        <w:t>that</w:t>
      </w:r>
      <w:proofErr w:type="spellEnd"/>
      <w:r w:rsidRPr="000461D2">
        <w:t xml:space="preserve"> ...” </w:t>
      </w:r>
      <w:proofErr w:type="spellStart"/>
      <w:r w:rsidRPr="000461D2">
        <w:t>or</w:t>
      </w:r>
      <w:proofErr w:type="spellEnd"/>
      <w:r w:rsidRPr="000461D2">
        <w:t xml:space="preserve"> “</w:t>
      </w:r>
      <w:proofErr w:type="spellStart"/>
      <w:r w:rsidRPr="000461D2">
        <w:t>We</w:t>
      </w:r>
      <w:proofErr w:type="spellEnd"/>
      <w:r w:rsidRPr="000461D2">
        <w:t xml:space="preserve"> </w:t>
      </w:r>
      <w:proofErr w:type="spellStart"/>
      <w:r w:rsidRPr="000461D2">
        <w:t>observed</w:t>
      </w:r>
      <w:proofErr w:type="spellEnd"/>
      <w:r w:rsidRPr="000461D2">
        <w:t xml:space="preserve"> </w:t>
      </w:r>
      <w:proofErr w:type="spellStart"/>
      <w:r w:rsidRPr="000461D2">
        <w:t>that</w:t>
      </w:r>
      <w:proofErr w:type="spellEnd"/>
      <w:r w:rsidRPr="000461D2">
        <w:t xml:space="preserve"> ...” </w:t>
      </w:r>
      <w:proofErr w:type="spellStart"/>
      <w:r w:rsidRPr="000461D2">
        <w:t>instead</w:t>
      </w:r>
      <w:proofErr w:type="spellEnd"/>
      <w:r w:rsidRPr="000461D2">
        <w:t xml:space="preserve"> of “</w:t>
      </w:r>
      <w:proofErr w:type="spellStart"/>
      <w:r w:rsidRPr="000461D2">
        <w:t>It</w:t>
      </w:r>
      <w:proofErr w:type="spellEnd"/>
      <w:r w:rsidRPr="000461D2">
        <w:t xml:space="preserve"> </w:t>
      </w:r>
      <w:proofErr w:type="spellStart"/>
      <w:r w:rsidRPr="000461D2">
        <w:t>was</w:t>
      </w:r>
      <w:proofErr w:type="spellEnd"/>
      <w:r w:rsidRPr="000461D2">
        <w:t xml:space="preserve"> </w:t>
      </w:r>
      <w:proofErr w:type="spellStart"/>
      <w:r w:rsidRPr="000461D2">
        <w:t>observed</w:t>
      </w:r>
      <w:proofErr w:type="spellEnd"/>
      <w:r w:rsidRPr="000461D2">
        <w:t xml:space="preserve"> </w:t>
      </w:r>
      <w:proofErr w:type="spellStart"/>
      <w:r w:rsidRPr="000461D2">
        <w:t>that</w:t>
      </w:r>
      <w:proofErr w:type="spellEnd"/>
      <w:r w:rsidRPr="000461D2">
        <w:t xml:space="preserve"> ...”)</w:t>
      </w:r>
      <w:r w:rsidR="009F63B1">
        <w:t xml:space="preserve"> in English </w:t>
      </w:r>
      <w:proofErr w:type="spellStart"/>
      <w:r w:rsidR="009F63B1">
        <w:t>submission</w:t>
      </w:r>
      <w:proofErr w:type="spellEnd"/>
      <w:r w:rsidRPr="000461D2">
        <w:t>.</w:t>
      </w:r>
      <w:r w:rsidR="009F63B1">
        <w:t xml:space="preserve"> But in </w:t>
      </w:r>
      <w:proofErr w:type="spellStart"/>
      <w:r w:rsidR="009F63B1">
        <w:t>Turkish</w:t>
      </w:r>
      <w:proofErr w:type="spellEnd"/>
      <w:r w:rsidR="009F63B1">
        <w:t xml:space="preserve">, </w:t>
      </w:r>
      <w:proofErr w:type="spellStart"/>
      <w:r w:rsidR="009F63B1">
        <w:t>use</w:t>
      </w:r>
      <w:proofErr w:type="spellEnd"/>
      <w:r w:rsidR="009F63B1">
        <w:t xml:space="preserve"> </w:t>
      </w:r>
      <w:proofErr w:type="spellStart"/>
      <w:r w:rsidR="009F63B1">
        <w:t>passive</w:t>
      </w:r>
      <w:proofErr w:type="spellEnd"/>
      <w:r w:rsidR="009F63B1">
        <w:t xml:space="preserve"> </w:t>
      </w:r>
      <w:proofErr w:type="spellStart"/>
      <w:r w:rsidR="009F63B1">
        <w:t>sentence</w:t>
      </w:r>
      <w:proofErr w:type="spellEnd"/>
      <w:r w:rsidR="009F63B1">
        <w:t xml:space="preserve"> </w:t>
      </w:r>
      <w:proofErr w:type="spellStart"/>
      <w:r w:rsidR="001E7CC0">
        <w:t>structure</w:t>
      </w:r>
      <w:proofErr w:type="spellEnd"/>
      <w:r w:rsidR="001E7CC0">
        <w:t>.</w:t>
      </w:r>
      <w:r w:rsidRPr="000461D2">
        <w:t xml:space="preserve"> </w:t>
      </w:r>
      <w:proofErr w:type="spellStart"/>
      <w:r w:rsidRPr="000461D2">
        <w:t>Remember</w:t>
      </w:r>
      <w:proofErr w:type="spellEnd"/>
      <w:r w:rsidRPr="000461D2">
        <w:t xml:space="preserve"> </w:t>
      </w:r>
      <w:proofErr w:type="spellStart"/>
      <w:r w:rsidRPr="000461D2">
        <w:t>to</w:t>
      </w:r>
      <w:proofErr w:type="spellEnd"/>
      <w:r w:rsidRPr="000461D2">
        <w:t xml:space="preserve"> </w:t>
      </w:r>
      <w:proofErr w:type="spellStart"/>
      <w:r w:rsidRPr="000461D2">
        <w:t>check</w:t>
      </w:r>
      <w:proofErr w:type="spellEnd"/>
      <w:r w:rsidRPr="000461D2">
        <w:t xml:space="preserve"> </w:t>
      </w:r>
      <w:proofErr w:type="spellStart"/>
      <w:r w:rsidRPr="000461D2">
        <w:t>spelling</w:t>
      </w:r>
      <w:proofErr w:type="spellEnd"/>
      <w:r w:rsidRPr="000461D2">
        <w:t xml:space="preserve">. </w:t>
      </w:r>
      <w:proofErr w:type="spellStart"/>
      <w:r w:rsidRPr="000461D2">
        <w:t>If</w:t>
      </w:r>
      <w:proofErr w:type="spellEnd"/>
      <w:r w:rsidRPr="000461D2">
        <w:t xml:space="preserve"> </w:t>
      </w:r>
      <w:proofErr w:type="spellStart"/>
      <w:r w:rsidRPr="000461D2">
        <w:t>your</w:t>
      </w:r>
      <w:proofErr w:type="spellEnd"/>
      <w:r w:rsidRPr="000461D2">
        <w:t xml:space="preserve"> </w:t>
      </w:r>
      <w:proofErr w:type="spellStart"/>
      <w:r w:rsidRPr="000461D2">
        <w:t>native</w:t>
      </w:r>
      <w:proofErr w:type="spellEnd"/>
      <w:r w:rsidRPr="000461D2">
        <w:t xml:space="preserve"> </w:t>
      </w:r>
      <w:proofErr w:type="spellStart"/>
      <w:r w:rsidRPr="000461D2">
        <w:t>language</w:t>
      </w:r>
      <w:proofErr w:type="spellEnd"/>
      <w:r w:rsidRPr="000461D2">
        <w:t xml:space="preserve"> is not English, </w:t>
      </w:r>
      <w:proofErr w:type="spellStart"/>
      <w:r w:rsidRPr="000461D2">
        <w:t>please</w:t>
      </w:r>
      <w:proofErr w:type="spellEnd"/>
      <w:r w:rsidRPr="000461D2">
        <w:t xml:space="preserve"> </w:t>
      </w:r>
      <w:proofErr w:type="spellStart"/>
      <w:r w:rsidRPr="000461D2">
        <w:t>get</w:t>
      </w:r>
      <w:proofErr w:type="spellEnd"/>
      <w:r w:rsidRPr="000461D2">
        <w:t xml:space="preserve"> a </w:t>
      </w:r>
      <w:proofErr w:type="spellStart"/>
      <w:r w:rsidRPr="000461D2">
        <w:t>native</w:t>
      </w:r>
      <w:proofErr w:type="spellEnd"/>
      <w:r w:rsidRPr="000461D2">
        <w:t xml:space="preserve"> English-</w:t>
      </w:r>
      <w:proofErr w:type="spellStart"/>
      <w:r w:rsidRPr="000461D2">
        <w:t>speaking</w:t>
      </w:r>
      <w:proofErr w:type="spellEnd"/>
      <w:r w:rsidRPr="000461D2">
        <w:t xml:space="preserve"> </w:t>
      </w:r>
      <w:proofErr w:type="spellStart"/>
      <w:r w:rsidRPr="000461D2">
        <w:t>colleague</w:t>
      </w:r>
      <w:proofErr w:type="spellEnd"/>
      <w:r w:rsidRPr="000461D2">
        <w:t xml:space="preserve"> </w:t>
      </w:r>
      <w:proofErr w:type="spellStart"/>
      <w:r w:rsidRPr="000461D2">
        <w:t>to</w:t>
      </w:r>
      <w:proofErr w:type="spellEnd"/>
      <w:r w:rsidRPr="000461D2">
        <w:t xml:space="preserve"> </w:t>
      </w:r>
      <w:proofErr w:type="spellStart"/>
      <w:r w:rsidRPr="000461D2">
        <w:t>carefully</w:t>
      </w:r>
      <w:proofErr w:type="spellEnd"/>
      <w:r w:rsidRPr="000461D2">
        <w:t xml:space="preserve"> </w:t>
      </w:r>
      <w:proofErr w:type="spellStart"/>
      <w:r w:rsidRPr="000461D2">
        <w:t>proofread</w:t>
      </w:r>
      <w:proofErr w:type="spellEnd"/>
      <w:r w:rsidRPr="000461D2">
        <w:t xml:space="preserve"> </w:t>
      </w:r>
      <w:proofErr w:type="spellStart"/>
      <w:r w:rsidRPr="000461D2">
        <w:t>your</w:t>
      </w:r>
      <w:proofErr w:type="spellEnd"/>
      <w:r w:rsidRPr="000461D2">
        <w:t xml:space="preserve"> </w:t>
      </w:r>
      <w:proofErr w:type="spellStart"/>
      <w:r w:rsidRPr="000461D2">
        <w:t>paper</w:t>
      </w:r>
      <w:proofErr w:type="spellEnd"/>
      <w:r w:rsidRPr="000461D2">
        <w:t>.</w:t>
      </w:r>
    </w:p>
    <w:p w14:paraId="7EEEBD3D" w14:textId="77777777" w:rsidR="000461D2" w:rsidRDefault="000461D2" w:rsidP="00AB6559">
      <w:pPr>
        <w:pStyle w:val="NormalText"/>
      </w:pPr>
      <w:proofErr w:type="spellStart"/>
      <w:r w:rsidRPr="000461D2">
        <w:t>The</w:t>
      </w:r>
      <w:proofErr w:type="spellEnd"/>
      <w:r w:rsidRPr="000461D2">
        <w:t xml:space="preserve"> </w:t>
      </w:r>
      <w:proofErr w:type="spellStart"/>
      <w:r w:rsidRPr="000461D2">
        <w:t>word</w:t>
      </w:r>
      <w:proofErr w:type="spellEnd"/>
      <w:r w:rsidRPr="000461D2">
        <w:t xml:space="preserve"> “data” is </w:t>
      </w:r>
      <w:proofErr w:type="spellStart"/>
      <w:r w:rsidRPr="000461D2">
        <w:t>plural</w:t>
      </w:r>
      <w:proofErr w:type="spellEnd"/>
      <w:r w:rsidRPr="000461D2">
        <w:t xml:space="preserve">, not </w:t>
      </w:r>
      <w:proofErr w:type="spellStart"/>
      <w:r w:rsidRPr="000461D2">
        <w:t>singular</w:t>
      </w:r>
      <w:proofErr w:type="spellEnd"/>
      <w:r w:rsidRPr="000461D2">
        <w:t xml:space="preserve">. </w:t>
      </w:r>
      <w:proofErr w:type="spellStart"/>
      <w:r w:rsidRPr="000461D2">
        <w:t>The</w:t>
      </w:r>
      <w:proofErr w:type="spellEnd"/>
      <w:r w:rsidRPr="000461D2">
        <w:t xml:space="preserve"> </w:t>
      </w:r>
      <w:proofErr w:type="spellStart"/>
      <w:r w:rsidRPr="000461D2">
        <w:t>term</w:t>
      </w:r>
      <w:proofErr w:type="spellEnd"/>
      <w:r w:rsidRPr="000461D2">
        <w:t xml:space="preserve"> </w:t>
      </w:r>
      <w:proofErr w:type="spellStart"/>
      <w:r w:rsidRPr="000461D2">
        <w:t>for</w:t>
      </w:r>
      <w:proofErr w:type="spellEnd"/>
      <w:r w:rsidRPr="000461D2">
        <w:t xml:space="preserve"> </w:t>
      </w:r>
      <w:proofErr w:type="spellStart"/>
      <w:r w:rsidRPr="000461D2">
        <w:t>residual</w:t>
      </w:r>
      <w:proofErr w:type="spellEnd"/>
      <w:r w:rsidRPr="000461D2">
        <w:t xml:space="preserve"> </w:t>
      </w:r>
      <w:proofErr w:type="spellStart"/>
      <w:r w:rsidRPr="000461D2">
        <w:t>magnetization</w:t>
      </w:r>
      <w:proofErr w:type="spellEnd"/>
      <w:r w:rsidRPr="000461D2">
        <w:t xml:space="preserve"> is “</w:t>
      </w:r>
      <w:proofErr w:type="spellStart"/>
      <w:r w:rsidRPr="000461D2">
        <w:t>remanence</w:t>
      </w:r>
      <w:proofErr w:type="spellEnd"/>
      <w:r w:rsidRPr="000461D2">
        <w:t xml:space="preserve">”; </w:t>
      </w:r>
      <w:proofErr w:type="spellStart"/>
      <w:r w:rsidRPr="000461D2">
        <w:t>the</w:t>
      </w:r>
      <w:proofErr w:type="spellEnd"/>
      <w:r w:rsidRPr="000461D2">
        <w:t xml:space="preserve"> </w:t>
      </w:r>
      <w:proofErr w:type="spellStart"/>
      <w:r w:rsidRPr="000461D2">
        <w:t>adjective</w:t>
      </w:r>
      <w:proofErr w:type="spellEnd"/>
      <w:r w:rsidRPr="000461D2">
        <w:t xml:space="preserve"> is “</w:t>
      </w:r>
      <w:proofErr w:type="spellStart"/>
      <w:r w:rsidRPr="000461D2">
        <w:t>remanent</w:t>
      </w:r>
      <w:proofErr w:type="spellEnd"/>
      <w:r w:rsidRPr="000461D2">
        <w:t xml:space="preserve">”; do not </w:t>
      </w:r>
      <w:proofErr w:type="spellStart"/>
      <w:r w:rsidRPr="000461D2">
        <w:t>write</w:t>
      </w:r>
      <w:proofErr w:type="spellEnd"/>
      <w:r w:rsidRPr="000461D2">
        <w:t xml:space="preserve"> “</w:t>
      </w:r>
      <w:proofErr w:type="spellStart"/>
      <w:r w:rsidRPr="000461D2">
        <w:t>remnance</w:t>
      </w:r>
      <w:proofErr w:type="spellEnd"/>
      <w:r w:rsidRPr="000461D2">
        <w:t xml:space="preserve">” </w:t>
      </w:r>
      <w:proofErr w:type="spellStart"/>
      <w:r w:rsidRPr="000461D2">
        <w:t>or</w:t>
      </w:r>
      <w:proofErr w:type="spellEnd"/>
      <w:r w:rsidRPr="000461D2">
        <w:t xml:space="preserve"> “</w:t>
      </w:r>
      <w:proofErr w:type="spellStart"/>
      <w:r w:rsidRPr="000461D2">
        <w:t>remnant</w:t>
      </w:r>
      <w:proofErr w:type="spellEnd"/>
      <w:r w:rsidRPr="000461D2">
        <w:t xml:space="preserve">.”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micrometer</w:t>
      </w:r>
      <w:proofErr w:type="spellEnd"/>
      <w:r w:rsidRPr="000461D2">
        <w:t xml:space="preserve">” </w:t>
      </w:r>
      <w:proofErr w:type="spellStart"/>
      <w:r w:rsidRPr="000461D2">
        <w:t>instead</w:t>
      </w:r>
      <w:proofErr w:type="spellEnd"/>
      <w:r w:rsidRPr="000461D2">
        <w:t xml:space="preserve"> of “</w:t>
      </w:r>
      <w:proofErr w:type="spellStart"/>
      <w:r w:rsidRPr="000461D2">
        <w:t>micron</w:t>
      </w:r>
      <w:proofErr w:type="spellEnd"/>
      <w:r w:rsidRPr="000461D2">
        <w:t xml:space="preserve">.” A </w:t>
      </w:r>
      <w:proofErr w:type="spellStart"/>
      <w:r w:rsidRPr="000461D2">
        <w:t>graph</w:t>
      </w:r>
      <w:proofErr w:type="spellEnd"/>
      <w:r w:rsidRPr="000461D2">
        <w:t xml:space="preserve"> </w:t>
      </w:r>
      <w:proofErr w:type="spellStart"/>
      <w:r w:rsidRPr="000461D2">
        <w:t>within</w:t>
      </w:r>
      <w:proofErr w:type="spellEnd"/>
      <w:r w:rsidRPr="000461D2">
        <w:t xml:space="preserve"> a </w:t>
      </w:r>
      <w:proofErr w:type="spellStart"/>
      <w:r w:rsidRPr="000461D2">
        <w:t>graph</w:t>
      </w:r>
      <w:proofErr w:type="spellEnd"/>
      <w:r w:rsidRPr="000461D2">
        <w:t xml:space="preserve"> is an “</w:t>
      </w:r>
      <w:proofErr w:type="spellStart"/>
      <w:r w:rsidRPr="000461D2">
        <w:t>inset</w:t>
      </w:r>
      <w:proofErr w:type="spellEnd"/>
      <w:r w:rsidRPr="000461D2">
        <w:t xml:space="preserve">,” not an “insert.”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alternatively</w:t>
      </w:r>
      <w:proofErr w:type="spellEnd"/>
      <w:r w:rsidRPr="000461D2">
        <w:t xml:space="preserve">” is </w:t>
      </w:r>
      <w:proofErr w:type="spellStart"/>
      <w:r w:rsidRPr="000461D2">
        <w:t>preferred</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alternately</w:t>
      </w:r>
      <w:proofErr w:type="spellEnd"/>
      <w:r w:rsidRPr="000461D2">
        <w:t>” (</w:t>
      </w:r>
      <w:proofErr w:type="spellStart"/>
      <w:r w:rsidRPr="000461D2">
        <w:t>unless</w:t>
      </w:r>
      <w:proofErr w:type="spellEnd"/>
      <w:r w:rsidRPr="000461D2">
        <w:t xml:space="preserve"> </w:t>
      </w:r>
      <w:proofErr w:type="spellStart"/>
      <w:r w:rsidRPr="000461D2">
        <w:t>you</w:t>
      </w:r>
      <w:proofErr w:type="spellEnd"/>
      <w:r w:rsidRPr="000461D2">
        <w:t xml:space="preserve"> </w:t>
      </w:r>
      <w:proofErr w:type="spellStart"/>
      <w:r w:rsidRPr="000461D2">
        <w:t>really</w:t>
      </w:r>
      <w:proofErr w:type="spellEnd"/>
      <w:r w:rsidRPr="000461D2">
        <w:t xml:space="preserve"> </w:t>
      </w:r>
      <w:proofErr w:type="spellStart"/>
      <w:r w:rsidRPr="000461D2">
        <w:t>mean</w:t>
      </w:r>
      <w:proofErr w:type="spellEnd"/>
      <w:r w:rsidRPr="000461D2">
        <w:t xml:space="preserve"> </w:t>
      </w:r>
      <w:proofErr w:type="spellStart"/>
      <w:r w:rsidRPr="000461D2">
        <w:t>something</w:t>
      </w:r>
      <w:proofErr w:type="spellEnd"/>
      <w:r w:rsidRPr="000461D2">
        <w:t xml:space="preserve"> </w:t>
      </w:r>
      <w:proofErr w:type="spellStart"/>
      <w:r w:rsidRPr="000461D2">
        <w:t>that</w:t>
      </w:r>
      <w:proofErr w:type="spellEnd"/>
      <w:r w:rsidRPr="000461D2">
        <w:t xml:space="preserve"> </w:t>
      </w:r>
      <w:proofErr w:type="spellStart"/>
      <w:r w:rsidRPr="000461D2">
        <w:t>alternates</w:t>
      </w:r>
      <w:proofErr w:type="spellEnd"/>
      <w:r w:rsidRPr="000461D2">
        <w:t xml:space="preserve">).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whereas</w:t>
      </w:r>
      <w:proofErr w:type="spellEnd"/>
      <w:r w:rsidRPr="000461D2">
        <w:t xml:space="preserve">” </w:t>
      </w:r>
      <w:proofErr w:type="spellStart"/>
      <w:r w:rsidRPr="000461D2">
        <w:t>instead</w:t>
      </w:r>
      <w:proofErr w:type="spellEnd"/>
      <w:r w:rsidRPr="000461D2">
        <w:t xml:space="preserve"> of “</w:t>
      </w:r>
      <w:proofErr w:type="spellStart"/>
      <w:r w:rsidRPr="000461D2">
        <w:t>while</w:t>
      </w:r>
      <w:proofErr w:type="spellEnd"/>
      <w:r w:rsidRPr="000461D2">
        <w:t>” (</w:t>
      </w:r>
      <w:proofErr w:type="spellStart"/>
      <w:r w:rsidRPr="000461D2">
        <w:t>unless</w:t>
      </w:r>
      <w:proofErr w:type="spellEnd"/>
      <w:r w:rsidRPr="000461D2">
        <w:t xml:space="preserve"> </w:t>
      </w:r>
      <w:proofErr w:type="spellStart"/>
      <w:r w:rsidRPr="000461D2">
        <w:t>you</w:t>
      </w:r>
      <w:proofErr w:type="spellEnd"/>
      <w:r w:rsidRPr="000461D2">
        <w:t xml:space="preserve"> </w:t>
      </w:r>
      <w:proofErr w:type="spellStart"/>
      <w:r w:rsidRPr="000461D2">
        <w:t>are</w:t>
      </w:r>
      <w:proofErr w:type="spellEnd"/>
      <w:r w:rsidRPr="000461D2">
        <w:t xml:space="preserve"> </w:t>
      </w:r>
      <w:proofErr w:type="spellStart"/>
      <w:r w:rsidRPr="000461D2">
        <w:t>referring</w:t>
      </w:r>
      <w:proofErr w:type="spellEnd"/>
      <w:r w:rsidRPr="000461D2">
        <w:t xml:space="preserve"> </w:t>
      </w:r>
      <w:proofErr w:type="spellStart"/>
      <w:r w:rsidRPr="000461D2">
        <w:t>to</w:t>
      </w:r>
      <w:proofErr w:type="spellEnd"/>
      <w:r w:rsidRPr="000461D2">
        <w:t xml:space="preserve"> </w:t>
      </w:r>
      <w:proofErr w:type="spellStart"/>
      <w:r w:rsidRPr="000461D2">
        <w:t>simultaneous</w:t>
      </w:r>
      <w:proofErr w:type="spellEnd"/>
      <w:r w:rsidRPr="000461D2">
        <w:t xml:space="preserve"> </w:t>
      </w:r>
      <w:proofErr w:type="spellStart"/>
      <w:r w:rsidRPr="000461D2">
        <w:t>events</w:t>
      </w:r>
      <w:proofErr w:type="spellEnd"/>
      <w:r w:rsidRPr="000461D2">
        <w:t xml:space="preserve">). Do not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essentially</w:t>
      </w:r>
      <w:proofErr w:type="spellEnd"/>
      <w:r w:rsidRPr="000461D2">
        <w:t xml:space="preserve">” </w:t>
      </w:r>
      <w:proofErr w:type="spellStart"/>
      <w:r w:rsidRPr="000461D2">
        <w:t>to</w:t>
      </w:r>
      <w:proofErr w:type="spellEnd"/>
      <w:r w:rsidRPr="000461D2">
        <w:t xml:space="preserve"> </w:t>
      </w:r>
      <w:proofErr w:type="spellStart"/>
      <w:r w:rsidRPr="000461D2">
        <w:t>mean</w:t>
      </w:r>
      <w:proofErr w:type="spellEnd"/>
      <w:r w:rsidRPr="000461D2">
        <w:t xml:space="preserve"> “</w:t>
      </w:r>
      <w:proofErr w:type="spellStart"/>
      <w:r w:rsidRPr="000461D2">
        <w:t>approximately</w:t>
      </w:r>
      <w:proofErr w:type="spellEnd"/>
      <w:r w:rsidRPr="000461D2">
        <w:t xml:space="preserve">” </w:t>
      </w:r>
      <w:proofErr w:type="spellStart"/>
      <w:r w:rsidRPr="000461D2">
        <w:t>or</w:t>
      </w:r>
      <w:proofErr w:type="spellEnd"/>
      <w:r w:rsidRPr="000461D2">
        <w:t xml:space="preserve"> “</w:t>
      </w:r>
      <w:proofErr w:type="spellStart"/>
      <w:r w:rsidRPr="000461D2">
        <w:t>effectively</w:t>
      </w:r>
      <w:proofErr w:type="spellEnd"/>
      <w:r w:rsidRPr="000461D2">
        <w:t xml:space="preserve">.” Do not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issue</w:t>
      </w:r>
      <w:proofErr w:type="spellEnd"/>
      <w:r w:rsidRPr="000461D2">
        <w:t xml:space="preserve">” as a </w:t>
      </w:r>
      <w:proofErr w:type="spellStart"/>
      <w:r w:rsidRPr="000461D2">
        <w:t>euphemism</w:t>
      </w:r>
      <w:proofErr w:type="spellEnd"/>
      <w:r w:rsidRPr="000461D2">
        <w:t xml:space="preserve"> </w:t>
      </w:r>
      <w:proofErr w:type="spellStart"/>
      <w:r w:rsidRPr="000461D2">
        <w:t>for</w:t>
      </w:r>
      <w:proofErr w:type="spellEnd"/>
      <w:r w:rsidRPr="000461D2">
        <w:t xml:space="preserve"> “problem.” Be </w:t>
      </w:r>
      <w:proofErr w:type="spellStart"/>
      <w:r w:rsidRPr="000461D2">
        <w:t>aware</w:t>
      </w:r>
      <w:proofErr w:type="spellEnd"/>
      <w:r w:rsidRPr="000461D2">
        <w:t xml:space="preserve"> of </w:t>
      </w:r>
      <w:proofErr w:type="spellStart"/>
      <w:r w:rsidRPr="000461D2">
        <w:t>the</w:t>
      </w:r>
      <w:proofErr w:type="spellEnd"/>
      <w:r w:rsidRPr="000461D2">
        <w:t xml:space="preserve"> </w:t>
      </w:r>
      <w:proofErr w:type="spellStart"/>
      <w:r w:rsidRPr="000461D2">
        <w:t>different</w:t>
      </w:r>
      <w:proofErr w:type="spellEnd"/>
      <w:r w:rsidRPr="000461D2">
        <w:t xml:space="preserve"> </w:t>
      </w:r>
      <w:proofErr w:type="spellStart"/>
      <w:r w:rsidRPr="000461D2">
        <w:t>meanings</w:t>
      </w:r>
      <w:proofErr w:type="spellEnd"/>
      <w:r w:rsidRPr="000461D2">
        <w:t xml:space="preserve"> of </w:t>
      </w:r>
      <w:proofErr w:type="spellStart"/>
      <w:r w:rsidRPr="000461D2">
        <w:t>the</w:t>
      </w:r>
      <w:proofErr w:type="spellEnd"/>
      <w:r w:rsidRPr="000461D2">
        <w:t xml:space="preserve"> </w:t>
      </w:r>
      <w:proofErr w:type="spellStart"/>
      <w:r w:rsidRPr="000461D2">
        <w:t>homophones</w:t>
      </w:r>
      <w:proofErr w:type="spellEnd"/>
      <w:r w:rsidRPr="000461D2">
        <w:t xml:space="preserve"> “</w:t>
      </w:r>
      <w:proofErr w:type="spellStart"/>
      <w:r w:rsidRPr="000461D2">
        <w:t>affect</w:t>
      </w:r>
      <w:proofErr w:type="spellEnd"/>
      <w:r w:rsidRPr="000461D2">
        <w:t>” (</w:t>
      </w:r>
      <w:proofErr w:type="spellStart"/>
      <w:r w:rsidRPr="000461D2">
        <w:t>usually</w:t>
      </w:r>
      <w:proofErr w:type="spellEnd"/>
      <w:r w:rsidRPr="000461D2">
        <w:t xml:space="preserve"> a </w:t>
      </w:r>
      <w:proofErr w:type="spellStart"/>
      <w:r w:rsidRPr="000461D2">
        <w:t>verb</w:t>
      </w:r>
      <w:proofErr w:type="spellEnd"/>
      <w:r w:rsidRPr="000461D2">
        <w:t xml:space="preserve">) </w:t>
      </w:r>
      <w:proofErr w:type="spellStart"/>
      <w:r w:rsidRPr="000461D2">
        <w:t>and</w:t>
      </w:r>
      <w:proofErr w:type="spellEnd"/>
      <w:r w:rsidRPr="000461D2">
        <w:t xml:space="preserve"> “</w:t>
      </w:r>
      <w:proofErr w:type="spellStart"/>
      <w:r w:rsidRPr="000461D2">
        <w:t>effect</w:t>
      </w:r>
      <w:proofErr w:type="spellEnd"/>
      <w:r w:rsidRPr="000461D2">
        <w:t>” (</w:t>
      </w:r>
      <w:proofErr w:type="spellStart"/>
      <w:r w:rsidRPr="000461D2">
        <w:t>usually</w:t>
      </w:r>
      <w:proofErr w:type="spellEnd"/>
      <w:r w:rsidRPr="000461D2">
        <w:t xml:space="preserve"> a </w:t>
      </w:r>
      <w:proofErr w:type="spellStart"/>
      <w:r w:rsidRPr="000461D2">
        <w:t>noun</w:t>
      </w:r>
      <w:proofErr w:type="spellEnd"/>
      <w:r w:rsidRPr="000461D2">
        <w:t>), “</w:t>
      </w:r>
      <w:proofErr w:type="spellStart"/>
      <w:r w:rsidRPr="000461D2">
        <w:t>complement</w:t>
      </w:r>
      <w:proofErr w:type="spellEnd"/>
      <w:r w:rsidRPr="000461D2">
        <w:t xml:space="preserve">” </w:t>
      </w:r>
      <w:proofErr w:type="spellStart"/>
      <w:r w:rsidRPr="000461D2">
        <w:t>and</w:t>
      </w:r>
      <w:proofErr w:type="spellEnd"/>
      <w:r w:rsidRPr="000461D2">
        <w:t xml:space="preserve"> “</w:t>
      </w:r>
      <w:proofErr w:type="spellStart"/>
      <w:r w:rsidRPr="000461D2">
        <w:t>compliment</w:t>
      </w:r>
      <w:proofErr w:type="spellEnd"/>
      <w:r w:rsidRPr="000461D2">
        <w:t>,” “</w:t>
      </w:r>
      <w:proofErr w:type="spellStart"/>
      <w:r w:rsidRPr="000461D2">
        <w:t>discreet</w:t>
      </w:r>
      <w:proofErr w:type="spellEnd"/>
      <w:r w:rsidRPr="000461D2">
        <w:t xml:space="preserve">” </w:t>
      </w:r>
      <w:proofErr w:type="spellStart"/>
      <w:r w:rsidRPr="000461D2">
        <w:t>and</w:t>
      </w:r>
      <w:proofErr w:type="spellEnd"/>
      <w:r w:rsidRPr="000461D2">
        <w:t xml:space="preserve"> “</w:t>
      </w:r>
      <w:proofErr w:type="spellStart"/>
      <w:r w:rsidRPr="000461D2">
        <w:t>discrete</w:t>
      </w:r>
      <w:proofErr w:type="spellEnd"/>
      <w:r w:rsidRPr="000461D2">
        <w:t>,” “</w:t>
      </w:r>
      <w:proofErr w:type="spellStart"/>
      <w:r w:rsidRPr="000461D2">
        <w:t>principal</w:t>
      </w:r>
      <w:proofErr w:type="spellEnd"/>
      <w:r w:rsidRPr="000461D2">
        <w:t>” (</w:t>
      </w:r>
      <w:proofErr w:type="spellStart"/>
      <w:r w:rsidRPr="000461D2">
        <w:t>e.g</w:t>
      </w:r>
      <w:proofErr w:type="spellEnd"/>
      <w:r w:rsidRPr="000461D2">
        <w:t>., “</w:t>
      </w:r>
      <w:proofErr w:type="spellStart"/>
      <w:r w:rsidRPr="000461D2">
        <w:t>principal</w:t>
      </w:r>
      <w:proofErr w:type="spellEnd"/>
      <w:r w:rsidRPr="000461D2">
        <w:t xml:space="preserve"> </w:t>
      </w:r>
      <w:proofErr w:type="spellStart"/>
      <w:r w:rsidRPr="000461D2">
        <w:t>investigator</w:t>
      </w:r>
      <w:proofErr w:type="spellEnd"/>
      <w:r w:rsidRPr="000461D2">
        <w:t xml:space="preserve">”) </w:t>
      </w:r>
      <w:proofErr w:type="spellStart"/>
      <w:r w:rsidRPr="000461D2">
        <w:t>and</w:t>
      </w:r>
      <w:proofErr w:type="spellEnd"/>
      <w:r w:rsidRPr="000461D2">
        <w:t xml:space="preserve"> “</w:t>
      </w:r>
      <w:proofErr w:type="spellStart"/>
      <w:r w:rsidRPr="000461D2">
        <w:t>principle</w:t>
      </w:r>
      <w:proofErr w:type="spellEnd"/>
      <w:r w:rsidRPr="000461D2">
        <w:t>” (</w:t>
      </w:r>
      <w:proofErr w:type="spellStart"/>
      <w:r w:rsidRPr="000461D2">
        <w:t>e.g</w:t>
      </w:r>
      <w:proofErr w:type="spellEnd"/>
      <w:r w:rsidRPr="000461D2">
        <w:t>., “</w:t>
      </w:r>
      <w:proofErr w:type="spellStart"/>
      <w:r w:rsidRPr="000461D2">
        <w:t>principle</w:t>
      </w:r>
      <w:proofErr w:type="spellEnd"/>
      <w:r w:rsidRPr="000461D2">
        <w:t xml:space="preserve"> of </w:t>
      </w:r>
      <w:proofErr w:type="spellStart"/>
      <w:r w:rsidRPr="000461D2">
        <w:t>measurement</w:t>
      </w:r>
      <w:proofErr w:type="spellEnd"/>
      <w:r w:rsidRPr="000461D2">
        <w:t xml:space="preserve">”). Do not </w:t>
      </w:r>
      <w:proofErr w:type="spellStart"/>
      <w:r w:rsidRPr="000461D2">
        <w:t>confuse</w:t>
      </w:r>
      <w:proofErr w:type="spellEnd"/>
      <w:r w:rsidRPr="000461D2">
        <w:t xml:space="preserve"> “</w:t>
      </w:r>
      <w:proofErr w:type="spellStart"/>
      <w:r w:rsidRPr="000461D2">
        <w:t>imply</w:t>
      </w:r>
      <w:proofErr w:type="spellEnd"/>
      <w:r w:rsidRPr="000461D2">
        <w:t xml:space="preserve">” </w:t>
      </w:r>
      <w:proofErr w:type="spellStart"/>
      <w:r w:rsidRPr="000461D2">
        <w:t>and</w:t>
      </w:r>
      <w:proofErr w:type="spellEnd"/>
      <w:r w:rsidRPr="000461D2">
        <w:t xml:space="preserve"> “</w:t>
      </w:r>
      <w:proofErr w:type="spellStart"/>
      <w:r w:rsidRPr="000461D2">
        <w:t>infer</w:t>
      </w:r>
      <w:proofErr w:type="spellEnd"/>
      <w:r w:rsidRPr="000461D2">
        <w:t xml:space="preserve">.” </w:t>
      </w:r>
      <w:proofErr w:type="spellStart"/>
      <w:r w:rsidRPr="000461D2">
        <w:t>Prefixes</w:t>
      </w:r>
      <w:proofErr w:type="spellEnd"/>
      <w:r w:rsidRPr="000461D2">
        <w:t xml:space="preserve"> </w:t>
      </w:r>
      <w:proofErr w:type="spellStart"/>
      <w:r w:rsidRPr="000461D2">
        <w:t>such</w:t>
      </w:r>
      <w:proofErr w:type="spellEnd"/>
      <w:r w:rsidRPr="000461D2">
        <w:t xml:space="preserve"> as “</w:t>
      </w:r>
      <w:proofErr w:type="spellStart"/>
      <w:r w:rsidRPr="000461D2">
        <w:t>non</w:t>
      </w:r>
      <w:proofErr w:type="spellEnd"/>
      <w:r w:rsidRPr="000461D2">
        <w:t>,” “</w:t>
      </w:r>
      <w:proofErr w:type="spellStart"/>
      <w:r w:rsidRPr="000461D2">
        <w:t>sub</w:t>
      </w:r>
      <w:proofErr w:type="spellEnd"/>
      <w:r w:rsidRPr="000461D2">
        <w:t>,” “</w:t>
      </w:r>
      <w:proofErr w:type="spellStart"/>
      <w:r w:rsidRPr="000461D2">
        <w:t>micro</w:t>
      </w:r>
      <w:proofErr w:type="spellEnd"/>
      <w:r w:rsidRPr="000461D2">
        <w:t>,” “</w:t>
      </w:r>
      <w:proofErr w:type="spellStart"/>
      <w:r w:rsidRPr="000461D2">
        <w:t>multi</w:t>
      </w:r>
      <w:proofErr w:type="spellEnd"/>
      <w:r w:rsidRPr="000461D2">
        <w:t xml:space="preserve">,” </w:t>
      </w:r>
      <w:proofErr w:type="spellStart"/>
      <w:r w:rsidRPr="000461D2">
        <w:t>and</w:t>
      </w:r>
      <w:proofErr w:type="spellEnd"/>
      <w:r w:rsidRPr="000461D2">
        <w:t xml:space="preserve"> “ultra” </w:t>
      </w:r>
      <w:proofErr w:type="spellStart"/>
      <w:r w:rsidRPr="000461D2">
        <w:t>are</w:t>
      </w:r>
      <w:proofErr w:type="spellEnd"/>
      <w:r w:rsidRPr="000461D2">
        <w:t xml:space="preserve"> not </w:t>
      </w:r>
      <w:proofErr w:type="spellStart"/>
      <w:r w:rsidRPr="000461D2">
        <w:t>independent</w:t>
      </w:r>
      <w:proofErr w:type="spellEnd"/>
      <w:r w:rsidRPr="000461D2">
        <w:t xml:space="preserve"> </w:t>
      </w:r>
      <w:proofErr w:type="spellStart"/>
      <w:r w:rsidRPr="000461D2">
        <w:t>words</w:t>
      </w:r>
      <w:proofErr w:type="spellEnd"/>
      <w:r w:rsidRPr="000461D2">
        <w:t xml:space="preserve">; </w:t>
      </w:r>
      <w:proofErr w:type="spellStart"/>
      <w:r w:rsidRPr="000461D2">
        <w:t>they</w:t>
      </w:r>
      <w:proofErr w:type="spellEnd"/>
      <w:r w:rsidRPr="000461D2">
        <w:t xml:space="preserve"> </w:t>
      </w:r>
      <w:proofErr w:type="spellStart"/>
      <w:r w:rsidRPr="000461D2">
        <w:t>should</w:t>
      </w:r>
      <w:proofErr w:type="spellEnd"/>
      <w:r w:rsidRPr="000461D2">
        <w:t xml:space="preserve"> be </w:t>
      </w:r>
      <w:proofErr w:type="spellStart"/>
      <w:r w:rsidRPr="000461D2">
        <w:t>joined</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t>
      </w:r>
      <w:proofErr w:type="spellStart"/>
      <w:r w:rsidRPr="000461D2">
        <w:t>words</w:t>
      </w:r>
      <w:proofErr w:type="spellEnd"/>
      <w:r w:rsidRPr="000461D2">
        <w:t xml:space="preserve"> </w:t>
      </w:r>
      <w:proofErr w:type="spellStart"/>
      <w:r w:rsidRPr="000461D2">
        <w:t>they</w:t>
      </w:r>
      <w:proofErr w:type="spellEnd"/>
      <w:r w:rsidRPr="000461D2">
        <w:t xml:space="preserve"> </w:t>
      </w:r>
      <w:proofErr w:type="spellStart"/>
      <w:r w:rsidRPr="000461D2">
        <w:t>modify</w:t>
      </w:r>
      <w:proofErr w:type="spellEnd"/>
      <w:r w:rsidRPr="000461D2">
        <w:t xml:space="preserve">, </w:t>
      </w:r>
      <w:proofErr w:type="spellStart"/>
      <w:r w:rsidRPr="000461D2">
        <w:t>usually</w:t>
      </w:r>
      <w:proofErr w:type="spellEnd"/>
      <w:r w:rsidRPr="000461D2">
        <w:t xml:space="preserve"> </w:t>
      </w:r>
      <w:proofErr w:type="spellStart"/>
      <w:r w:rsidRPr="000461D2">
        <w:t>without</w:t>
      </w:r>
      <w:proofErr w:type="spellEnd"/>
      <w:r w:rsidRPr="000461D2">
        <w:t xml:space="preserve"> a </w:t>
      </w:r>
      <w:proofErr w:type="spellStart"/>
      <w:r w:rsidRPr="000461D2">
        <w:t>hyphen</w:t>
      </w:r>
      <w:proofErr w:type="spellEnd"/>
      <w:r w:rsidRPr="000461D2">
        <w:t xml:space="preserve">. </w:t>
      </w:r>
      <w:proofErr w:type="spellStart"/>
      <w:r w:rsidRPr="000461D2">
        <w:t>There</w:t>
      </w:r>
      <w:proofErr w:type="spellEnd"/>
      <w:r w:rsidRPr="000461D2">
        <w:t xml:space="preserve"> is </w:t>
      </w:r>
      <w:proofErr w:type="spellStart"/>
      <w:r w:rsidRPr="000461D2">
        <w:t>no</w:t>
      </w:r>
      <w:proofErr w:type="spellEnd"/>
      <w:r w:rsidRPr="000461D2">
        <w:t xml:space="preserve"> </w:t>
      </w:r>
      <w:proofErr w:type="spellStart"/>
      <w:r w:rsidRPr="000461D2">
        <w:t>period</w:t>
      </w:r>
      <w:proofErr w:type="spellEnd"/>
      <w:r w:rsidRPr="000461D2">
        <w:t xml:space="preserve"> </w:t>
      </w:r>
      <w:proofErr w:type="spellStart"/>
      <w:r w:rsidRPr="000461D2">
        <w:t>after</w:t>
      </w:r>
      <w:proofErr w:type="spellEnd"/>
      <w:r w:rsidRPr="000461D2">
        <w:t xml:space="preserve"> </w:t>
      </w:r>
      <w:proofErr w:type="spellStart"/>
      <w:r w:rsidRPr="000461D2">
        <w:t>the</w:t>
      </w:r>
      <w:proofErr w:type="spellEnd"/>
      <w:r w:rsidRPr="000461D2">
        <w:t xml:space="preserve"> “et” in </w:t>
      </w:r>
      <w:proofErr w:type="spellStart"/>
      <w:r w:rsidRPr="000461D2">
        <w:t>the</w:t>
      </w:r>
      <w:proofErr w:type="spellEnd"/>
      <w:r w:rsidRPr="000461D2">
        <w:t xml:space="preserve"> Latin </w:t>
      </w:r>
      <w:proofErr w:type="spellStart"/>
      <w:r w:rsidRPr="000461D2">
        <w:t>abbreviation</w:t>
      </w:r>
      <w:proofErr w:type="spellEnd"/>
      <w:r w:rsidRPr="000461D2">
        <w:t xml:space="preserve"> “et al.” (it is </w:t>
      </w:r>
      <w:proofErr w:type="spellStart"/>
      <w:r w:rsidRPr="000461D2">
        <w:t>also</w:t>
      </w:r>
      <w:proofErr w:type="spellEnd"/>
      <w:r w:rsidRPr="000461D2">
        <w:t xml:space="preserve"> </w:t>
      </w:r>
      <w:proofErr w:type="spellStart"/>
      <w:r w:rsidRPr="000461D2">
        <w:t>italicized</w:t>
      </w:r>
      <w:proofErr w:type="spellEnd"/>
      <w:r w:rsidRPr="000461D2">
        <w:t xml:space="preserve">). </w:t>
      </w:r>
      <w:proofErr w:type="spellStart"/>
      <w:r w:rsidRPr="000461D2">
        <w:t>The</w:t>
      </w:r>
      <w:proofErr w:type="spellEnd"/>
      <w:r w:rsidRPr="000461D2">
        <w:t xml:space="preserve"> </w:t>
      </w:r>
      <w:proofErr w:type="spellStart"/>
      <w:r w:rsidRPr="000461D2">
        <w:t>abbreviation</w:t>
      </w:r>
      <w:proofErr w:type="spellEnd"/>
      <w:r w:rsidRPr="000461D2">
        <w:t xml:space="preserve"> “</w:t>
      </w:r>
      <w:proofErr w:type="spellStart"/>
      <w:r w:rsidRPr="000461D2">
        <w:t>i.e</w:t>
      </w:r>
      <w:proofErr w:type="spellEnd"/>
      <w:r w:rsidRPr="000461D2">
        <w:t xml:space="preserve">.,” </w:t>
      </w:r>
      <w:proofErr w:type="spellStart"/>
      <w:r w:rsidRPr="000461D2">
        <w:t>means</w:t>
      </w:r>
      <w:proofErr w:type="spellEnd"/>
      <w:r w:rsidRPr="000461D2">
        <w:t xml:space="preserve"> “</w:t>
      </w:r>
      <w:proofErr w:type="spellStart"/>
      <w:r w:rsidRPr="000461D2">
        <w:t>that</w:t>
      </w:r>
      <w:proofErr w:type="spellEnd"/>
      <w:r w:rsidRPr="000461D2">
        <w:t xml:space="preserve"> is,” </w:t>
      </w:r>
      <w:proofErr w:type="spellStart"/>
      <w:r w:rsidRPr="000461D2">
        <w:t>and</w:t>
      </w:r>
      <w:proofErr w:type="spellEnd"/>
      <w:r w:rsidRPr="000461D2">
        <w:t xml:space="preserve"> </w:t>
      </w:r>
      <w:proofErr w:type="spellStart"/>
      <w:r w:rsidRPr="000461D2">
        <w:t>the</w:t>
      </w:r>
      <w:proofErr w:type="spellEnd"/>
      <w:r w:rsidRPr="000461D2">
        <w:t xml:space="preserve"> </w:t>
      </w:r>
      <w:proofErr w:type="spellStart"/>
      <w:r w:rsidRPr="000461D2">
        <w:t>abbreviation</w:t>
      </w:r>
      <w:proofErr w:type="spellEnd"/>
      <w:r w:rsidRPr="000461D2">
        <w:t xml:space="preserve"> “</w:t>
      </w:r>
      <w:proofErr w:type="spellStart"/>
      <w:r w:rsidRPr="000461D2">
        <w:t>e.g</w:t>
      </w:r>
      <w:proofErr w:type="spellEnd"/>
      <w:r w:rsidRPr="000461D2">
        <w:t xml:space="preserve">.,” </w:t>
      </w:r>
      <w:proofErr w:type="spellStart"/>
      <w:r w:rsidRPr="000461D2">
        <w:t>means</w:t>
      </w:r>
      <w:proofErr w:type="spellEnd"/>
      <w:r w:rsidRPr="000461D2">
        <w:t xml:space="preserve"> “</w:t>
      </w:r>
      <w:proofErr w:type="spellStart"/>
      <w:r w:rsidRPr="000461D2">
        <w:t>for</w:t>
      </w:r>
      <w:proofErr w:type="spellEnd"/>
      <w:r w:rsidRPr="000461D2">
        <w:t xml:space="preserve"> </w:t>
      </w:r>
      <w:proofErr w:type="spellStart"/>
      <w:r w:rsidRPr="000461D2">
        <w:t>example</w:t>
      </w:r>
      <w:proofErr w:type="spellEnd"/>
      <w:r w:rsidRPr="000461D2">
        <w:t>” (</w:t>
      </w:r>
      <w:proofErr w:type="spellStart"/>
      <w:r w:rsidRPr="000461D2">
        <w:t>these</w:t>
      </w:r>
      <w:proofErr w:type="spellEnd"/>
      <w:r w:rsidRPr="000461D2">
        <w:t xml:space="preserve"> </w:t>
      </w:r>
      <w:proofErr w:type="spellStart"/>
      <w:r w:rsidRPr="000461D2">
        <w:t>abbreviations</w:t>
      </w:r>
      <w:proofErr w:type="spellEnd"/>
      <w:r w:rsidRPr="000461D2">
        <w:t xml:space="preserve"> </w:t>
      </w:r>
      <w:proofErr w:type="spellStart"/>
      <w:r w:rsidRPr="000461D2">
        <w:t>are</w:t>
      </w:r>
      <w:proofErr w:type="spellEnd"/>
      <w:r w:rsidRPr="000461D2">
        <w:t xml:space="preserve"> not </w:t>
      </w:r>
      <w:proofErr w:type="spellStart"/>
      <w:r w:rsidRPr="000461D2">
        <w:t>italicized</w:t>
      </w:r>
      <w:proofErr w:type="spellEnd"/>
      <w:r w:rsidRPr="000461D2">
        <w:t>).</w:t>
      </w:r>
    </w:p>
    <w:p w14:paraId="0DACB24D" w14:textId="0138318C" w:rsidR="000461D2" w:rsidRDefault="00513D34" w:rsidP="000461D2">
      <w:pPr>
        <w:pStyle w:val="Header1"/>
      </w:pPr>
      <w:r>
        <w:t>2.</w:t>
      </w:r>
      <w:r w:rsidR="000461D2">
        <w:t xml:space="preserve"> </w:t>
      </w:r>
      <w:r w:rsidR="000461D2" w:rsidRPr="000461D2">
        <w:t>TABLES</w:t>
      </w:r>
      <w:r w:rsidR="000960D2">
        <w:t>,</w:t>
      </w:r>
      <w:r w:rsidR="000461D2" w:rsidRPr="000461D2">
        <w:t xml:space="preserve"> FIGURES</w:t>
      </w:r>
      <w:r w:rsidR="000960D2">
        <w:t>, AND EQUATIONS</w:t>
      </w:r>
    </w:p>
    <w:p w14:paraId="3A8F6F6B" w14:textId="7B17D9FE" w:rsidR="000461D2" w:rsidRPr="000D0F2D" w:rsidRDefault="000461D2" w:rsidP="00AB6559">
      <w:pPr>
        <w:pStyle w:val="NormalText"/>
      </w:pPr>
      <w:proofErr w:type="spellStart"/>
      <w:r w:rsidRPr="000D0F2D">
        <w:t>Most</w:t>
      </w:r>
      <w:proofErr w:type="spellEnd"/>
      <w:r w:rsidRPr="000D0F2D">
        <w:t xml:space="preserve"> </w:t>
      </w:r>
      <w:proofErr w:type="spellStart"/>
      <w:r w:rsidRPr="000D0F2D">
        <w:t>charts</w:t>
      </w:r>
      <w:proofErr w:type="spellEnd"/>
      <w:r w:rsidRPr="000D0F2D">
        <w:t xml:space="preserve">, </w:t>
      </w:r>
      <w:proofErr w:type="spellStart"/>
      <w:r w:rsidRPr="000D0F2D">
        <w:t>graphs</w:t>
      </w:r>
      <w:proofErr w:type="spellEnd"/>
      <w:r w:rsidRPr="000D0F2D">
        <w:t xml:space="preserve">, </w:t>
      </w:r>
      <w:proofErr w:type="spellStart"/>
      <w:r w:rsidRPr="000D0F2D">
        <w:t>and</w:t>
      </w:r>
      <w:proofErr w:type="spellEnd"/>
      <w:r w:rsidRPr="000D0F2D">
        <w:t xml:space="preserve"> </w:t>
      </w:r>
      <w:proofErr w:type="spellStart"/>
      <w:r w:rsidRPr="000D0F2D">
        <w:t>tables</w:t>
      </w:r>
      <w:proofErr w:type="spellEnd"/>
      <w:r w:rsidRPr="000D0F2D">
        <w:t xml:space="preserve"> </w:t>
      </w:r>
      <w:proofErr w:type="spellStart"/>
      <w:r w:rsidRPr="000D0F2D">
        <w:t>are</w:t>
      </w:r>
      <w:proofErr w:type="spellEnd"/>
      <w:r w:rsidRPr="000D0F2D">
        <w:t xml:space="preserve"> </w:t>
      </w:r>
      <w:proofErr w:type="spellStart"/>
      <w:r w:rsidRPr="000D0F2D">
        <w:t>page</w:t>
      </w:r>
      <w:proofErr w:type="spellEnd"/>
      <w:r w:rsidRPr="000D0F2D">
        <w:t xml:space="preserve"> </w:t>
      </w:r>
      <w:proofErr w:type="spellStart"/>
      <w:r w:rsidRPr="000D0F2D">
        <w:t>wide</w:t>
      </w:r>
      <w:proofErr w:type="spellEnd"/>
      <w:r w:rsidRPr="000D0F2D">
        <w:t xml:space="preserve"> (181 </w:t>
      </w:r>
      <w:proofErr w:type="spellStart"/>
      <w:r w:rsidRPr="000D0F2D">
        <w:t>millimeters</w:t>
      </w:r>
      <w:proofErr w:type="spellEnd"/>
      <w:r w:rsidR="0048684C">
        <w:t xml:space="preserve"> / </w:t>
      </w:r>
      <w:r w:rsidR="0048684C" w:rsidRPr="000D0F2D">
        <w:t xml:space="preserve">7.16 </w:t>
      </w:r>
      <w:proofErr w:type="spellStart"/>
      <w:r w:rsidR="0048684C" w:rsidRPr="000D0F2D">
        <w:t>inches</w:t>
      </w:r>
      <w:proofErr w:type="spellEnd"/>
      <w:r w:rsidRPr="000D0F2D">
        <w:t xml:space="preserve"> / 43 </w:t>
      </w:r>
      <w:proofErr w:type="spellStart"/>
      <w:r w:rsidRPr="000D0F2D">
        <w:t>picas</w:t>
      </w:r>
      <w:proofErr w:type="spellEnd"/>
      <w:r w:rsidRPr="000D0F2D">
        <w:t xml:space="preserve">). </w:t>
      </w:r>
      <w:proofErr w:type="spellStart"/>
      <w:r w:rsidRPr="000D0F2D">
        <w:t>The</w:t>
      </w:r>
      <w:proofErr w:type="spellEnd"/>
      <w:r w:rsidRPr="000D0F2D">
        <w:t xml:space="preserve"> </w:t>
      </w:r>
      <w:proofErr w:type="spellStart"/>
      <w:r w:rsidRPr="000D0F2D">
        <w:t>maximum</w:t>
      </w:r>
      <w:proofErr w:type="spellEnd"/>
      <w:r w:rsidRPr="000D0F2D">
        <w:t xml:space="preserve"> </w:t>
      </w:r>
      <w:proofErr w:type="spellStart"/>
      <w:r w:rsidRPr="000D0F2D">
        <w:t>depth</w:t>
      </w:r>
      <w:proofErr w:type="spellEnd"/>
      <w:r w:rsidRPr="000D0F2D">
        <w:t xml:space="preserve"> a </w:t>
      </w:r>
      <w:proofErr w:type="spellStart"/>
      <w:r w:rsidRPr="000D0F2D">
        <w:t>graphic</w:t>
      </w:r>
      <w:proofErr w:type="spellEnd"/>
      <w:r w:rsidRPr="000D0F2D">
        <w:t xml:space="preserve"> can be is </w:t>
      </w:r>
      <w:r w:rsidR="002739EC" w:rsidRPr="000D0F2D">
        <w:t xml:space="preserve">216 </w:t>
      </w:r>
      <w:proofErr w:type="spellStart"/>
      <w:r w:rsidR="002739EC" w:rsidRPr="000D0F2D">
        <w:t>millimeters</w:t>
      </w:r>
      <w:proofErr w:type="spellEnd"/>
      <w:r w:rsidR="002739EC" w:rsidRPr="000D0F2D">
        <w:t xml:space="preserve"> </w:t>
      </w:r>
      <w:r w:rsidRPr="000D0F2D">
        <w:t>(</w:t>
      </w:r>
      <w:r w:rsidR="002739EC" w:rsidRPr="000D0F2D">
        <w:t xml:space="preserve">8.5 </w:t>
      </w:r>
      <w:proofErr w:type="spellStart"/>
      <w:r w:rsidR="002739EC" w:rsidRPr="000D0F2D">
        <w:t>inches</w:t>
      </w:r>
      <w:proofErr w:type="spellEnd"/>
      <w:r w:rsidR="002739EC" w:rsidRPr="000D0F2D">
        <w:t xml:space="preserve"> </w:t>
      </w:r>
      <w:r w:rsidRPr="000D0F2D">
        <w:t xml:space="preserve">/ 54 </w:t>
      </w:r>
      <w:proofErr w:type="spellStart"/>
      <w:r w:rsidRPr="000D0F2D">
        <w:t>picas</w:t>
      </w:r>
      <w:proofErr w:type="spellEnd"/>
      <w:r w:rsidRPr="000D0F2D">
        <w:t xml:space="preserve">). </w:t>
      </w:r>
      <w:proofErr w:type="spellStart"/>
      <w:r w:rsidRPr="000D0F2D">
        <w:t>When</w:t>
      </w:r>
      <w:proofErr w:type="spellEnd"/>
      <w:r w:rsidRPr="000D0F2D">
        <w:t xml:space="preserve"> </w:t>
      </w:r>
      <w:proofErr w:type="spellStart"/>
      <w:r w:rsidRPr="000D0F2D">
        <w:t>choosing</w:t>
      </w:r>
      <w:proofErr w:type="spellEnd"/>
      <w:r w:rsidRPr="000D0F2D">
        <w:t xml:space="preserve"> </w:t>
      </w:r>
      <w:proofErr w:type="spellStart"/>
      <w:r w:rsidRPr="000D0F2D">
        <w:t>the</w:t>
      </w:r>
      <w:proofErr w:type="spellEnd"/>
      <w:r w:rsidRPr="000D0F2D">
        <w:t xml:space="preserve"> </w:t>
      </w:r>
      <w:proofErr w:type="spellStart"/>
      <w:r w:rsidRPr="000D0F2D">
        <w:t>depth</w:t>
      </w:r>
      <w:proofErr w:type="spellEnd"/>
      <w:r w:rsidRPr="000D0F2D">
        <w:t xml:space="preserve"> of a </w:t>
      </w:r>
      <w:proofErr w:type="spellStart"/>
      <w:r w:rsidRPr="000D0F2D">
        <w:t>graphic</w:t>
      </w:r>
      <w:proofErr w:type="spellEnd"/>
      <w:r w:rsidRPr="000D0F2D">
        <w:t xml:space="preserve">, </w:t>
      </w:r>
      <w:proofErr w:type="spellStart"/>
      <w:r w:rsidRPr="000D0F2D">
        <w:t>please</w:t>
      </w:r>
      <w:proofErr w:type="spellEnd"/>
      <w:r w:rsidRPr="000D0F2D">
        <w:t xml:space="preserve"> </w:t>
      </w:r>
      <w:proofErr w:type="spellStart"/>
      <w:r w:rsidRPr="000D0F2D">
        <w:t>allow</w:t>
      </w:r>
      <w:proofErr w:type="spellEnd"/>
      <w:r w:rsidRPr="000D0F2D">
        <w:t xml:space="preserve"> </w:t>
      </w:r>
      <w:proofErr w:type="spellStart"/>
      <w:r w:rsidRPr="000D0F2D">
        <w:t>space</w:t>
      </w:r>
      <w:proofErr w:type="spellEnd"/>
      <w:r w:rsidRPr="000D0F2D">
        <w:t xml:space="preserve"> </w:t>
      </w:r>
      <w:proofErr w:type="spellStart"/>
      <w:r w:rsidRPr="000D0F2D">
        <w:t>for</w:t>
      </w:r>
      <w:proofErr w:type="spellEnd"/>
      <w:r w:rsidRPr="000D0F2D">
        <w:t xml:space="preserve"> a </w:t>
      </w:r>
      <w:proofErr w:type="spellStart"/>
      <w:r w:rsidRPr="000D0F2D">
        <w:t>caption</w:t>
      </w:r>
      <w:proofErr w:type="spellEnd"/>
      <w:r w:rsidRPr="000D0F2D">
        <w:t xml:space="preserve">. </w:t>
      </w:r>
      <w:proofErr w:type="spellStart"/>
      <w:r w:rsidRPr="000D0F2D">
        <w:t>Figures</w:t>
      </w:r>
      <w:proofErr w:type="spellEnd"/>
      <w:r w:rsidRPr="000D0F2D">
        <w:t xml:space="preserve"> can be </w:t>
      </w:r>
      <w:proofErr w:type="spellStart"/>
      <w:r w:rsidRPr="000D0F2D">
        <w:t>sized</w:t>
      </w:r>
      <w:proofErr w:type="spellEnd"/>
      <w:r w:rsidRPr="000D0F2D">
        <w:t xml:space="preserve"> </w:t>
      </w:r>
      <w:proofErr w:type="spellStart"/>
      <w:r w:rsidRPr="000D0F2D">
        <w:t>between</w:t>
      </w:r>
      <w:proofErr w:type="spellEnd"/>
      <w:r w:rsidRPr="000D0F2D">
        <w:t xml:space="preserve"> </w:t>
      </w:r>
      <w:proofErr w:type="spellStart"/>
      <w:r w:rsidRPr="000D0F2D">
        <w:t>column</w:t>
      </w:r>
      <w:proofErr w:type="spellEnd"/>
      <w:r w:rsidRPr="000D0F2D">
        <w:t xml:space="preserve"> </w:t>
      </w:r>
      <w:proofErr w:type="spellStart"/>
      <w:r w:rsidRPr="000D0F2D">
        <w:t>and</w:t>
      </w:r>
      <w:proofErr w:type="spellEnd"/>
      <w:r w:rsidRPr="000D0F2D">
        <w:t xml:space="preserve"> </w:t>
      </w:r>
      <w:proofErr w:type="spellStart"/>
      <w:r w:rsidRPr="000D0F2D">
        <w:t>page</w:t>
      </w:r>
      <w:proofErr w:type="spellEnd"/>
      <w:r w:rsidRPr="000D0F2D">
        <w:t xml:space="preserve"> </w:t>
      </w:r>
      <w:proofErr w:type="spellStart"/>
      <w:r w:rsidRPr="000D0F2D">
        <w:t>widths</w:t>
      </w:r>
      <w:proofErr w:type="spellEnd"/>
      <w:r w:rsidRPr="000D0F2D">
        <w:t xml:space="preserve"> </w:t>
      </w:r>
      <w:proofErr w:type="spellStart"/>
      <w:r w:rsidRPr="000D0F2D">
        <w:t>if</w:t>
      </w:r>
      <w:proofErr w:type="spellEnd"/>
      <w:r w:rsidRPr="000D0F2D">
        <w:t xml:space="preserve"> </w:t>
      </w:r>
      <w:proofErr w:type="spellStart"/>
      <w:r w:rsidRPr="000D0F2D">
        <w:t>the</w:t>
      </w:r>
      <w:proofErr w:type="spellEnd"/>
      <w:r w:rsidRPr="000D0F2D">
        <w:t xml:space="preserve"> </w:t>
      </w:r>
      <w:proofErr w:type="spellStart"/>
      <w:r w:rsidRPr="000D0F2D">
        <w:t>author</w:t>
      </w:r>
      <w:proofErr w:type="spellEnd"/>
      <w:r w:rsidRPr="000D0F2D">
        <w:t xml:space="preserve"> </w:t>
      </w:r>
      <w:proofErr w:type="spellStart"/>
      <w:r w:rsidRPr="000D0F2D">
        <w:t>chooses</w:t>
      </w:r>
      <w:proofErr w:type="spellEnd"/>
      <w:r w:rsidRPr="000D0F2D">
        <w:t xml:space="preserve">, </w:t>
      </w:r>
      <w:proofErr w:type="spellStart"/>
      <w:r w:rsidRPr="000D0F2D">
        <w:t>however</w:t>
      </w:r>
      <w:proofErr w:type="spellEnd"/>
      <w:r w:rsidRPr="000D0F2D">
        <w:t xml:space="preserve"> it is </w:t>
      </w:r>
      <w:proofErr w:type="spellStart"/>
      <w:r w:rsidRPr="000D0F2D">
        <w:t>recommended</w:t>
      </w:r>
      <w:proofErr w:type="spellEnd"/>
      <w:r w:rsidRPr="000D0F2D">
        <w:t xml:space="preserve"> </w:t>
      </w:r>
      <w:proofErr w:type="spellStart"/>
      <w:r w:rsidRPr="000D0F2D">
        <w:t>that</w:t>
      </w:r>
      <w:proofErr w:type="spellEnd"/>
      <w:r w:rsidRPr="000D0F2D">
        <w:t xml:space="preserve"> </w:t>
      </w:r>
      <w:proofErr w:type="spellStart"/>
      <w:r w:rsidRPr="000D0F2D">
        <w:t>figures</w:t>
      </w:r>
      <w:proofErr w:type="spellEnd"/>
      <w:r w:rsidRPr="000D0F2D">
        <w:t xml:space="preserve"> </w:t>
      </w:r>
      <w:proofErr w:type="spellStart"/>
      <w:r w:rsidRPr="000D0F2D">
        <w:t>are</w:t>
      </w:r>
      <w:proofErr w:type="spellEnd"/>
      <w:r w:rsidRPr="000D0F2D">
        <w:t xml:space="preserve"> not </w:t>
      </w:r>
      <w:proofErr w:type="spellStart"/>
      <w:r w:rsidRPr="000D0F2D">
        <w:t>sized</w:t>
      </w:r>
      <w:proofErr w:type="spellEnd"/>
      <w:r w:rsidRPr="000D0F2D">
        <w:t xml:space="preserve"> </w:t>
      </w:r>
      <w:proofErr w:type="spellStart"/>
      <w:r w:rsidRPr="000D0F2D">
        <w:t>less</w:t>
      </w:r>
      <w:proofErr w:type="spellEnd"/>
      <w:r w:rsidRPr="000D0F2D">
        <w:t xml:space="preserve"> </w:t>
      </w:r>
      <w:proofErr w:type="spellStart"/>
      <w:r w:rsidRPr="000D0F2D">
        <w:t>than</w:t>
      </w:r>
      <w:proofErr w:type="spellEnd"/>
      <w:r w:rsidRPr="000D0F2D">
        <w:t xml:space="preserve"> </w:t>
      </w:r>
      <w:proofErr w:type="spellStart"/>
      <w:r w:rsidRPr="000D0F2D">
        <w:t>column</w:t>
      </w:r>
      <w:proofErr w:type="spellEnd"/>
      <w:r w:rsidRPr="000D0F2D">
        <w:t xml:space="preserve"> </w:t>
      </w:r>
      <w:proofErr w:type="spellStart"/>
      <w:r w:rsidRPr="000D0F2D">
        <w:t>width</w:t>
      </w:r>
      <w:proofErr w:type="spellEnd"/>
      <w:r w:rsidRPr="000D0F2D">
        <w:t xml:space="preserve"> </w:t>
      </w:r>
      <w:proofErr w:type="spellStart"/>
      <w:r w:rsidRPr="000D0F2D">
        <w:t>unless</w:t>
      </w:r>
      <w:proofErr w:type="spellEnd"/>
      <w:r w:rsidRPr="000D0F2D">
        <w:t xml:space="preserve"> </w:t>
      </w:r>
      <w:proofErr w:type="spellStart"/>
      <w:r w:rsidRPr="000D0F2D">
        <w:t>when</w:t>
      </w:r>
      <w:proofErr w:type="spellEnd"/>
      <w:r w:rsidRPr="000D0F2D">
        <w:t xml:space="preserve"> </w:t>
      </w:r>
      <w:proofErr w:type="spellStart"/>
      <w:r w:rsidRPr="000D0F2D">
        <w:t>necessary</w:t>
      </w:r>
      <w:proofErr w:type="spellEnd"/>
      <w:r w:rsidRPr="000D0F2D">
        <w:t xml:space="preserve">. </w:t>
      </w:r>
    </w:p>
    <w:p w14:paraId="2BB23AE2" w14:textId="77777777" w:rsidR="000461D2" w:rsidRPr="000D0F2D" w:rsidRDefault="000461D2" w:rsidP="00AB6559">
      <w:pPr>
        <w:pStyle w:val="NormalText"/>
      </w:pPr>
      <w:proofErr w:type="spellStart"/>
      <w:r w:rsidRPr="000D0F2D">
        <w:t>Figure</w:t>
      </w:r>
      <w:proofErr w:type="spellEnd"/>
      <w:r w:rsidRPr="000D0F2D">
        <w:t xml:space="preserve"> </w:t>
      </w:r>
      <w:proofErr w:type="spellStart"/>
      <w:r w:rsidRPr="000D0F2D">
        <w:t>axis</w:t>
      </w:r>
      <w:proofErr w:type="spellEnd"/>
      <w:r w:rsidRPr="000D0F2D">
        <w:t xml:space="preserve"> </w:t>
      </w:r>
      <w:proofErr w:type="spellStart"/>
      <w:r w:rsidRPr="000D0F2D">
        <w:t>labels</w:t>
      </w:r>
      <w:proofErr w:type="spellEnd"/>
      <w:r w:rsidRPr="000D0F2D">
        <w:t xml:space="preserve"> </w:t>
      </w:r>
      <w:proofErr w:type="spellStart"/>
      <w:r w:rsidRPr="000D0F2D">
        <w:t>are</w:t>
      </w:r>
      <w:proofErr w:type="spellEnd"/>
      <w:r w:rsidRPr="000D0F2D">
        <w:t xml:space="preserve"> </w:t>
      </w:r>
      <w:proofErr w:type="spellStart"/>
      <w:r w:rsidRPr="000D0F2D">
        <w:t>often</w:t>
      </w:r>
      <w:proofErr w:type="spellEnd"/>
      <w:r w:rsidRPr="000D0F2D">
        <w:t xml:space="preserve"> a </w:t>
      </w:r>
      <w:proofErr w:type="spellStart"/>
      <w:r w:rsidRPr="000D0F2D">
        <w:t>source</w:t>
      </w:r>
      <w:proofErr w:type="spellEnd"/>
      <w:r w:rsidRPr="000D0F2D">
        <w:t xml:space="preserve"> of </w:t>
      </w:r>
      <w:proofErr w:type="spellStart"/>
      <w:r w:rsidRPr="000D0F2D">
        <w:t>confusion</w:t>
      </w:r>
      <w:proofErr w:type="spellEnd"/>
      <w:r w:rsidRPr="000D0F2D">
        <w:t xml:space="preserve">. </w:t>
      </w:r>
      <w:proofErr w:type="spellStart"/>
      <w:r w:rsidRPr="000D0F2D">
        <w:t>Use</w:t>
      </w:r>
      <w:proofErr w:type="spellEnd"/>
      <w:r w:rsidRPr="000D0F2D">
        <w:t xml:space="preserve"> </w:t>
      </w:r>
      <w:proofErr w:type="spellStart"/>
      <w:r w:rsidRPr="000D0F2D">
        <w:t>words</w:t>
      </w:r>
      <w:proofErr w:type="spellEnd"/>
      <w:r w:rsidRPr="000D0F2D">
        <w:t xml:space="preserve"> </w:t>
      </w:r>
      <w:proofErr w:type="spellStart"/>
      <w:r w:rsidRPr="000D0F2D">
        <w:t>rather</w:t>
      </w:r>
      <w:proofErr w:type="spellEnd"/>
      <w:r w:rsidRPr="000D0F2D">
        <w:t xml:space="preserve"> </w:t>
      </w:r>
      <w:proofErr w:type="spellStart"/>
      <w:r w:rsidRPr="000D0F2D">
        <w:t>than</w:t>
      </w:r>
      <w:proofErr w:type="spellEnd"/>
      <w:r w:rsidRPr="000D0F2D">
        <w:t xml:space="preserve"> </w:t>
      </w:r>
      <w:proofErr w:type="spellStart"/>
      <w:r w:rsidRPr="000D0F2D">
        <w:t>symbols</w:t>
      </w:r>
      <w:proofErr w:type="spellEnd"/>
      <w:r w:rsidRPr="000D0F2D">
        <w:t xml:space="preserve">. As an </w:t>
      </w:r>
      <w:proofErr w:type="spellStart"/>
      <w:r w:rsidRPr="000D0F2D">
        <w:t>example</w:t>
      </w:r>
      <w:proofErr w:type="spellEnd"/>
      <w:r w:rsidRPr="000D0F2D">
        <w:t xml:space="preserve">, </w:t>
      </w:r>
      <w:proofErr w:type="spellStart"/>
      <w:r w:rsidRPr="000D0F2D">
        <w:t>write</w:t>
      </w:r>
      <w:proofErr w:type="spellEnd"/>
      <w:r w:rsidRPr="000D0F2D">
        <w:t xml:space="preserve"> </w:t>
      </w:r>
      <w:proofErr w:type="spellStart"/>
      <w:r w:rsidRPr="000D0F2D">
        <w:t>the</w:t>
      </w:r>
      <w:proofErr w:type="spellEnd"/>
      <w:r w:rsidRPr="000D0F2D">
        <w:t xml:space="preserve"> </w:t>
      </w:r>
      <w:proofErr w:type="spellStart"/>
      <w:r w:rsidRPr="000D0F2D">
        <w:t>quantity</w:t>
      </w:r>
      <w:proofErr w:type="spellEnd"/>
      <w:r w:rsidRPr="000D0F2D">
        <w:t xml:space="preserve"> “</w:t>
      </w:r>
      <w:proofErr w:type="spellStart"/>
      <w:r w:rsidRPr="000D0F2D">
        <w:t>Magnetization</w:t>
      </w:r>
      <w:proofErr w:type="spellEnd"/>
      <w:r w:rsidRPr="000D0F2D">
        <w:t xml:space="preserve">,” </w:t>
      </w:r>
      <w:proofErr w:type="spellStart"/>
      <w:r w:rsidRPr="000D0F2D">
        <w:t>or</w:t>
      </w:r>
      <w:proofErr w:type="spellEnd"/>
      <w:r w:rsidRPr="000D0F2D">
        <w:t xml:space="preserve"> “</w:t>
      </w:r>
      <w:proofErr w:type="spellStart"/>
      <w:r w:rsidRPr="000D0F2D">
        <w:t>Magnetization</w:t>
      </w:r>
      <w:proofErr w:type="spellEnd"/>
      <w:r w:rsidRPr="000D0F2D">
        <w:t xml:space="preserve"> M,” not </w:t>
      </w:r>
      <w:proofErr w:type="spellStart"/>
      <w:r w:rsidRPr="000D0F2D">
        <w:t>just</w:t>
      </w:r>
      <w:proofErr w:type="spellEnd"/>
      <w:r w:rsidRPr="000D0F2D">
        <w:t xml:space="preserve"> “M.” Put </w:t>
      </w:r>
      <w:proofErr w:type="spellStart"/>
      <w:r w:rsidRPr="000D0F2D">
        <w:t>units</w:t>
      </w:r>
      <w:proofErr w:type="spellEnd"/>
      <w:r w:rsidRPr="000D0F2D">
        <w:t xml:space="preserve"> in </w:t>
      </w:r>
      <w:proofErr w:type="spellStart"/>
      <w:r w:rsidRPr="000D0F2D">
        <w:t>parentheses</w:t>
      </w:r>
      <w:proofErr w:type="spellEnd"/>
      <w:r w:rsidRPr="000D0F2D">
        <w:t xml:space="preserve">. Do not </w:t>
      </w:r>
      <w:proofErr w:type="spellStart"/>
      <w:r w:rsidRPr="000D0F2D">
        <w:t>label</w:t>
      </w:r>
      <w:proofErr w:type="spellEnd"/>
      <w:r w:rsidRPr="000D0F2D">
        <w:t xml:space="preserve"> </w:t>
      </w:r>
      <w:proofErr w:type="spellStart"/>
      <w:r w:rsidRPr="000D0F2D">
        <w:t>axes</w:t>
      </w:r>
      <w:proofErr w:type="spellEnd"/>
      <w:r w:rsidRPr="000D0F2D">
        <w:t xml:space="preserve"> </w:t>
      </w:r>
      <w:proofErr w:type="spellStart"/>
      <w:r w:rsidRPr="000D0F2D">
        <w:t>only</w:t>
      </w:r>
      <w:proofErr w:type="spellEnd"/>
      <w:r w:rsidRPr="000D0F2D">
        <w:t xml:space="preserve"> </w:t>
      </w:r>
      <w:proofErr w:type="spellStart"/>
      <w:r w:rsidRPr="000D0F2D">
        <w:t>with</w:t>
      </w:r>
      <w:proofErr w:type="spellEnd"/>
      <w:r w:rsidRPr="000D0F2D">
        <w:t xml:space="preserve"> </w:t>
      </w:r>
      <w:proofErr w:type="spellStart"/>
      <w:r w:rsidRPr="000D0F2D">
        <w:t>units</w:t>
      </w:r>
      <w:proofErr w:type="spellEnd"/>
      <w:r w:rsidRPr="000D0F2D">
        <w:t xml:space="preserve">. As in </w:t>
      </w:r>
      <w:proofErr w:type="spellStart"/>
      <w:r w:rsidRPr="000D0F2D">
        <w:t>Fig</w:t>
      </w:r>
      <w:proofErr w:type="spellEnd"/>
      <w:r w:rsidRPr="000D0F2D">
        <w:t xml:space="preserve">. 1, </w:t>
      </w:r>
      <w:proofErr w:type="spellStart"/>
      <w:r w:rsidRPr="000D0F2D">
        <w:t>for</w:t>
      </w:r>
      <w:proofErr w:type="spellEnd"/>
      <w:r w:rsidRPr="000D0F2D">
        <w:t xml:space="preserve"> </w:t>
      </w:r>
      <w:proofErr w:type="spellStart"/>
      <w:r w:rsidRPr="000D0F2D">
        <w:t>example</w:t>
      </w:r>
      <w:proofErr w:type="spellEnd"/>
      <w:r w:rsidRPr="000D0F2D">
        <w:t xml:space="preserve">, </w:t>
      </w:r>
      <w:proofErr w:type="spellStart"/>
      <w:r w:rsidRPr="000D0F2D">
        <w:t>write</w:t>
      </w:r>
      <w:proofErr w:type="spellEnd"/>
      <w:r w:rsidRPr="000D0F2D">
        <w:t xml:space="preserve"> “</w:t>
      </w:r>
      <w:proofErr w:type="spellStart"/>
      <w:r w:rsidRPr="000D0F2D">
        <w:t>Magnetization</w:t>
      </w:r>
      <w:proofErr w:type="spellEnd"/>
      <w:r w:rsidRPr="000D0F2D">
        <w:t xml:space="preserve"> (A/m)” not </w:t>
      </w:r>
      <w:proofErr w:type="spellStart"/>
      <w:r w:rsidRPr="000D0F2D">
        <w:t>just</w:t>
      </w:r>
      <w:proofErr w:type="spellEnd"/>
      <w:r w:rsidRPr="000D0F2D">
        <w:t xml:space="preserve"> “A/m.” Do not </w:t>
      </w:r>
      <w:proofErr w:type="spellStart"/>
      <w:r w:rsidRPr="000D0F2D">
        <w:t>label</w:t>
      </w:r>
      <w:proofErr w:type="spellEnd"/>
      <w:r w:rsidRPr="000D0F2D">
        <w:t xml:space="preserve"> </w:t>
      </w:r>
      <w:proofErr w:type="spellStart"/>
      <w:r w:rsidRPr="000D0F2D">
        <w:t>axes</w:t>
      </w:r>
      <w:proofErr w:type="spellEnd"/>
      <w:r w:rsidRPr="000D0F2D">
        <w:t xml:space="preserve"> </w:t>
      </w:r>
      <w:proofErr w:type="spellStart"/>
      <w:r w:rsidRPr="000D0F2D">
        <w:t>with</w:t>
      </w:r>
      <w:proofErr w:type="spellEnd"/>
      <w:r w:rsidRPr="000D0F2D">
        <w:t xml:space="preserve"> a </w:t>
      </w:r>
      <w:proofErr w:type="spellStart"/>
      <w:r w:rsidRPr="000D0F2D">
        <w:t>ratio</w:t>
      </w:r>
      <w:proofErr w:type="spellEnd"/>
      <w:r w:rsidRPr="000D0F2D">
        <w:t xml:space="preserve"> of </w:t>
      </w:r>
      <w:proofErr w:type="spellStart"/>
      <w:r w:rsidRPr="000D0F2D">
        <w:t>quantities</w:t>
      </w:r>
      <w:proofErr w:type="spellEnd"/>
      <w:r w:rsidRPr="000D0F2D">
        <w:t xml:space="preserve"> </w:t>
      </w:r>
      <w:proofErr w:type="spellStart"/>
      <w:r w:rsidRPr="000D0F2D">
        <w:t>and</w:t>
      </w:r>
      <w:proofErr w:type="spellEnd"/>
      <w:r w:rsidRPr="000D0F2D">
        <w:t xml:space="preserve"> </w:t>
      </w:r>
      <w:proofErr w:type="spellStart"/>
      <w:r w:rsidRPr="000D0F2D">
        <w:t>units</w:t>
      </w:r>
      <w:proofErr w:type="spellEnd"/>
      <w:r w:rsidRPr="000D0F2D">
        <w:t xml:space="preserve">. </w:t>
      </w:r>
      <w:proofErr w:type="spellStart"/>
      <w:r w:rsidRPr="000D0F2D">
        <w:t>For</w:t>
      </w:r>
      <w:proofErr w:type="spellEnd"/>
      <w:r w:rsidRPr="000D0F2D">
        <w:t xml:space="preserve"> </w:t>
      </w:r>
      <w:proofErr w:type="spellStart"/>
      <w:r w:rsidRPr="000D0F2D">
        <w:t>example</w:t>
      </w:r>
      <w:proofErr w:type="spellEnd"/>
      <w:r w:rsidRPr="000D0F2D">
        <w:t xml:space="preserve">, </w:t>
      </w:r>
      <w:proofErr w:type="spellStart"/>
      <w:r w:rsidRPr="000D0F2D">
        <w:t>write</w:t>
      </w:r>
      <w:proofErr w:type="spellEnd"/>
      <w:r w:rsidRPr="000D0F2D">
        <w:t xml:space="preserve"> “</w:t>
      </w:r>
      <w:proofErr w:type="spellStart"/>
      <w:r w:rsidRPr="000D0F2D">
        <w:t>Temperature</w:t>
      </w:r>
      <w:proofErr w:type="spellEnd"/>
      <w:r w:rsidRPr="000D0F2D">
        <w:t xml:space="preserve"> (K),” not “</w:t>
      </w:r>
      <w:proofErr w:type="spellStart"/>
      <w:r w:rsidRPr="000D0F2D">
        <w:t>Temperature</w:t>
      </w:r>
      <w:proofErr w:type="spellEnd"/>
      <w:r w:rsidRPr="000D0F2D">
        <w:t xml:space="preserve">/K.” </w:t>
      </w:r>
    </w:p>
    <w:p w14:paraId="6F89AFDD" w14:textId="3618D803" w:rsidR="000461D2" w:rsidRPr="000D0F2D" w:rsidRDefault="000461D2" w:rsidP="00AB6559">
      <w:pPr>
        <w:pStyle w:val="NormalText"/>
      </w:pPr>
      <w:proofErr w:type="spellStart"/>
      <w:r w:rsidRPr="000D0F2D">
        <w:lastRenderedPageBreak/>
        <w:t>Multipliers</w:t>
      </w:r>
      <w:proofErr w:type="spellEnd"/>
      <w:r w:rsidRPr="000D0F2D">
        <w:t xml:space="preserve"> can be </w:t>
      </w:r>
      <w:proofErr w:type="spellStart"/>
      <w:r w:rsidRPr="000D0F2D">
        <w:t>especially</w:t>
      </w:r>
      <w:proofErr w:type="spellEnd"/>
      <w:r w:rsidRPr="000D0F2D">
        <w:t xml:space="preserve"> </w:t>
      </w:r>
      <w:proofErr w:type="spellStart"/>
      <w:r w:rsidRPr="000D0F2D">
        <w:t>confusing</w:t>
      </w:r>
      <w:proofErr w:type="spellEnd"/>
      <w:r w:rsidRPr="000D0F2D">
        <w:t>. Write “</w:t>
      </w:r>
      <w:proofErr w:type="spellStart"/>
      <w:r w:rsidRPr="000D0F2D">
        <w:t>Magnetization</w:t>
      </w:r>
      <w:proofErr w:type="spellEnd"/>
      <w:r w:rsidRPr="000D0F2D">
        <w:t xml:space="preserve"> (</w:t>
      </w:r>
      <w:proofErr w:type="spellStart"/>
      <w:r w:rsidRPr="000D0F2D">
        <w:t>kA</w:t>
      </w:r>
      <w:proofErr w:type="spellEnd"/>
      <w:r w:rsidRPr="000D0F2D">
        <w:t xml:space="preserve">/m)” </w:t>
      </w:r>
      <w:proofErr w:type="spellStart"/>
      <w:r w:rsidRPr="000D0F2D">
        <w:t>or</w:t>
      </w:r>
      <w:proofErr w:type="spellEnd"/>
      <w:r w:rsidRPr="000D0F2D">
        <w:t xml:space="preserve"> “</w:t>
      </w:r>
      <w:proofErr w:type="spellStart"/>
      <w:r w:rsidRPr="000D0F2D">
        <w:t>Magnetization</w:t>
      </w:r>
      <w:proofErr w:type="spellEnd"/>
      <w:r w:rsidRPr="000D0F2D">
        <w:t xml:space="preserve"> (103 A/m).” Do not </w:t>
      </w:r>
      <w:proofErr w:type="spellStart"/>
      <w:r w:rsidRPr="000D0F2D">
        <w:t>write</w:t>
      </w:r>
      <w:proofErr w:type="spellEnd"/>
      <w:r w:rsidRPr="000D0F2D">
        <w:t xml:space="preserve"> “</w:t>
      </w:r>
      <w:proofErr w:type="spellStart"/>
      <w:r w:rsidRPr="000D0F2D">
        <w:t>Magnetization</w:t>
      </w:r>
      <w:proofErr w:type="spellEnd"/>
      <w:r w:rsidRPr="000D0F2D">
        <w:t xml:space="preserve"> (A/m) × 1000” </w:t>
      </w:r>
      <w:proofErr w:type="spellStart"/>
      <w:r w:rsidRPr="000D0F2D">
        <w:t>because</w:t>
      </w:r>
      <w:proofErr w:type="spellEnd"/>
      <w:r w:rsidRPr="000D0F2D">
        <w:t xml:space="preserve"> </w:t>
      </w:r>
      <w:proofErr w:type="spellStart"/>
      <w:r w:rsidRPr="000D0F2D">
        <w:t>the</w:t>
      </w:r>
      <w:proofErr w:type="spellEnd"/>
      <w:r w:rsidRPr="000D0F2D">
        <w:t xml:space="preserve"> </w:t>
      </w:r>
      <w:proofErr w:type="spellStart"/>
      <w:r w:rsidRPr="000D0F2D">
        <w:t>reader</w:t>
      </w:r>
      <w:proofErr w:type="spellEnd"/>
      <w:r w:rsidRPr="000D0F2D">
        <w:t xml:space="preserve"> </w:t>
      </w:r>
      <w:proofErr w:type="spellStart"/>
      <w:r w:rsidRPr="000D0F2D">
        <w:t>would</w:t>
      </w:r>
      <w:proofErr w:type="spellEnd"/>
      <w:r w:rsidRPr="000D0F2D">
        <w:t xml:space="preserve"> not </w:t>
      </w:r>
      <w:proofErr w:type="spellStart"/>
      <w:r w:rsidRPr="000D0F2D">
        <w:t>know</w:t>
      </w:r>
      <w:proofErr w:type="spellEnd"/>
      <w:r w:rsidRPr="000D0F2D">
        <w:t xml:space="preserve"> </w:t>
      </w:r>
      <w:proofErr w:type="spellStart"/>
      <w:r w:rsidRPr="000D0F2D">
        <w:t>whether</w:t>
      </w:r>
      <w:proofErr w:type="spellEnd"/>
      <w:r w:rsidRPr="000D0F2D">
        <w:t xml:space="preserve"> </w:t>
      </w:r>
      <w:proofErr w:type="spellStart"/>
      <w:r w:rsidRPr="000D0F2D">
        <w:t>the</w:t>
      </w:r>
      <w:proofErr w:type="spellEnd"/>
      <w:r w:rsidRPr="000D0F2D">
        <w:t xml:space="preserve"> top </w:t>
      </w:r>
      <w:proofErr w:type="spellStart"/>
      <w:r w:rsidRPr="000D0F2D">
        <w:t>axis</w:t>
      </w:r>
      <w:proofErr w:type="spellEnd"/>
      <w:r w:rsidRPr="000D0F2D">
        <w:t xml:space="preserve"> </w:t>
      </w:r>
      <w:proofErr w:type="spellStart"/>
      <w:r w:rsidRPr="000D0F2D">
        <w:t>label</w:t>
      </w:r>
      <w:proofErr w:type="spellEnd"/>
      <w:r w:rsidRPr="000D0F2D">
        <w:t xml:space="preserve"> in </w:t>
      </w:r>
      <w:proofErr w:type="spellStart"/>
      <w:r w:rsidRPr="000D0F2D">
        <w:t>Fig</w:t>
      </w:r>
      <w:proofErr w:type="spellEnd"/>
      <w:r w:rsidRPr="000D0F2D">
        <w:t xml:space="preserve">. 1 </w:t>
      </w:r>
      <w:proofErr w:type="spellStart"/>
      <w:r w:rsidRPr="000D0F2D">
        <w:t>meant</w:t>
      </w:r>
      <w:proofErr w:type="spellEnd"/>
      <w:r w:rsidRPr="000D0F2D">
        <w:t xml:space="preserve"> 16000 A/m </w:t>
      </w:r>
      <w:proofErr w:type="spellStart"/>
      <w:r w:rsidRPr="000D0F2D">
        <w:t>or</w:t>
      </w:r>
      <w:proofErr w:type="spellEnd"/>
      <w:r w:rsidRPr="000D0F2D">
        <w:t xml:space="preserve"> 0.016 A/m. </w:t>
      </w:r>
    </w:p>
    <w:p w14:paraId="1B32164C" w14:textId="77777777" w:rsidR="000461D2" w:rsidRPr="000D0F2D" w:rsidRDefault="000461D2" w:rsidP="00AB6559">
      <w:pPr>
        <w:pStyle w:val="NormalText"/>
      </w:pPr>
      <w:proofErr w:type="spellStart"/>
      <w:r w:rsidRPr="000D0F2D">
        <w:t>Multipart</w:t>
      </w:r>
      <w:proofErr w:type="spellEnd"/>
      <w:r w:rsidRPr="000D0F2D">
        <w:t xml:space="preserve"> </w:t>
      </w:r>
      <w:proofErr w:type="spellStart"/>
      <w:r w:rsidRPr="000D0F2D">
        <w:t>figures</w:t>
      </w:r>
      <w:proofErr w:type="spellEnd"/>
      <w:r w:rsidRPr="000D0F2D">
        <w:t xml:space="preserve"> </w:t>
      </w:r>
      <w:proofErr w:type="spellStart"/>
      <w:r w:rsidRPr="000D0F2D">
        <w:t>should</w:t>
      </w:r>
      <w:proofErr w:type="spellEnd"/>
      <w:r w:rsidRPr="000D0F2D">
        <w:t xml:space="preserve"> be </w:t>
      </w:r>
      <w:proofErr w:type="spellStart"/>
      <w:r w:rsidRPr="000D0F2D">
        <w:t>combined</w:t>
      </w:r>
      <w:proofErr w:type="spellEnd"/>
      <w:r w:rsidRPr="000D0F2D">
        <w:t xml:space="preserve"> </w:t>
      </w:r>
      <w:proofErr w:type="spellStart"/>
      <w:r w:rsidRPr="000D0F2D">
        <w:t>and</w:t>
      </w:r>
      <w:proofErr w:type="spellEnd"/>
      <w:r w:rsidRPr="000D0F2D">
        <w:t xml:space="preserve"> </w:t>
      </w:r>
      <w:proofErr w:type="spellStart"/>
      <w:r w:rsidRPr="000D0F2D">
        <w:t>labeled</w:t>
      </w:r>
      <w:proofErr w:type="spellEnd"/>
      <w:r w:rsidRPr="000D0F2D">
        <w:t xml:space="preserve"> </w:t>
      </w:r>
      <w:proofErr w:type="spellStart"/>
      <w:r w:rsidRPr="000D0F2D">
        <w:t>before</w:t>
      </w:r>
      <w:proofErr w:type="spellEnd"/>
      <w:r w:rsidRPr="000D0F2D">
        <w:t xml:space="preserve"> final </w:t>
      </w:r>
      <w:proofErr w:type="spellStart"/>
      <w:r w:rsidRPr="000D0F2D">
        <w:t>submission</w:t>
      </w:r>
      <w:proofErr w:type="spellEnd"/>
      <w:r w:rsidRPr="000D0F2D">
        <w:t xml:space="preserve">. </w:t>
      </w:r>
      <w:proofErr w:type="spellStart"/>
      <w:r w:rsidRPr="000D0F2D">
        <w:t>Labels</w:t>
      </w:r>
      <w:proofErr w:type="spellEnd"/>
      <w:r w:rsidRPr="000D0F2D">
        <w:t xml:space="preserve"> </w:t>
      </w:r>
      <w:proofErr w:type="spellStart"/>
      <w:r w:rsidRPr="000D0F2D">
        <w:t>should</w:t>
      </w:r>
      <w:proofErr w:type="spellEnd"/>
      <w:r w:rsidRPr="000D0F2D">
        <w:t xml:space="preserve"> </w:t>
      </w:r>
      <w:proofErr w:type="spellStart"/>
      <w:r w:rsidRPr="000D0F2D">
        <w:t>appear</w:t>
      </w:r>
      <w:proofErr w:type="spellEnd"/>
      <w:r w:rsidRPr="000D0F2D">
        <w:t xml:space="preserve"> </w:t>
      </w:r>
      <w:proofErr w:type="spellStart"/>
      <w:r w:rsidRPr="000D0F2D">
        <w:t>centered</w:t>
      </w:r>
      <w:proofErr w:type="spellEnd"/>
      <w:r w:rsidRPr="000D0F2D">
        <w:t xml:space="preserve"> </w:t>
      </w:r>
      <w:proofErr w:type="spellStart"/>
      <w:r w:rsidRPr="000D0F2D">
        <w:t>below</w:t>
      </w:r>
      <w:proofErr w:type="spellEnd"/>
      <w:r w:rsidRPr="000D0F2D">
        <w:t xml:space="preserve"> </w:t>
      </w:r>
      <w:proofErr w:type="spellStart"/>
      <w:r w:rsidRPr="000D0F2D">
        <w:t>each</w:t>
      </w:r>
      <w:proofErr w:type="spellEnd"/>
      <w:r w:rsidRPr="000D0F2D">
        <w:t xml:space="preserve"> </w:t>
      </w:r>
      <w:proofErr w:type="spellStart"/>
      <w:r w:rsidRPr="000D0F2D">
        <w:t>subfigure</w:t>
      </w:r>
      <w:proofErr w:type="spellEnd"/>
      <w:r w:rsidRPr="000D0F2D">
        <w:t xml:space="preserve"> in 8 </w:t>
      </w:r>
      <w:proofErr w:type="spellStart"/>
      <w:r w:rsidRPr="000D0F2D">
        <w:t>point</w:t>
      </w:r>
      <w:proofErr w:type="spellEnd"/>
      <w:r w:rsidRPr="000D0F2D">
        <w:t xml:space="preserve"> Times New Roman font in </w:t>
      </w:r>
      <w:proofErr w:type="spellStart"/>
      <w:r w:rsidRPr="000D0F2D">
        <w:t>the</w:t>
      </w:r>
      <w:proofErr w:type="spellEnd"/>
      <w:r w:rsidRPr="000D0F2D">
        <w:t xml:space="preserve"> format of (a) (b) (c). </w:t>
      </w:r>
    </w:p>
    <w:p w14:paraId="6B8E2E7C" w14:textId="77777777" w:rsidR="000461D2" w:rsidRPr="000D0F2D" w:rsidRDefault="000461D2" w:rsidP="00AB6559">
      <w:pPr>
        <w:pStyle w:val="NormalText"/>
      </w:pPr>
      <w:proofErr w:type="spellStart"/>
      <w:r w:rsidRPr="000D0F2D">
        <w:t>Tables</w:t>
      </w:r>
      <w:proofErr w:type="spellEnd"/>
      <w:r w:rsidRPr="000D0F2D">
        <w:t xml:space="preserve"> </w:t>
      </w:r>
      <w:proofErr w:type="spellStart"/>
      <w:r w:rsidRPr="000D0F2D">
        <w:t>should</w:t>
      </w:r>
      <w:proofErr w:type="spellEnd"/>
      <w:r w:rsidRPr="000D0F2D">
        <w:t xml:space="preserve"> </w:t>
      </w:r>
      <w:proofErr w:type="spellStart"/>
      <w:r w:rsidRPr="000D0F2D">
        <w:t>contain</w:t>
      </w:r>
      <w:proofErr w:type="spellEnd"/>
      <w:r w:rsidRPr="000D0F2D">
        <w:t xml:space="preserve"> </w:t>
      </w:r>
      <w:proofErr w:type="spellStart"/>
      <w:r w:rsidRPr="000D0F2D">
        <w:t>only</w:t>
      </w:r>
      <w:proofErr w:type="spellEnd"/>
      <w:r w:rsidRPr="000D0F2D">
        <w:t xml:space="preserve"> </w:t>
      </w:r>
      <w:proofErr w:type="spellStart"/>
      <w:r w:rsidRPr="000D0F2D">
        <w:t>the</w:t>
      </w:r>
      <w:proofErr w:type="spellEnd"/>
      <w:r w:rsidRPr="000D0F2D">
        <w:t xml:space="preserve"> body of </w:t>
      </w:r>
      <w:proofErr w:type="spellStart"/>
      <w:r w:rsidRPr="000D0F2D">
        <w:t>the</w:t>
      </w:r>
      <w:proofErr w:type="spellEnd"/>
      <w:r w:rsidRPr="000D0F2D">
        <w:t xml:space="preserve"> </w:t>
      </w:r>
      <w:proofErr w:type="spellStart"/>
      <w:r w:rsidRPr="000D0F2D">
        <w:t>table</w:t>
      </w:r>
      <w:proofErr w:type="spellEnd"/>
      <w:r w:rsidRPr="000D0F2D">
        <w:t xml:space="preserve"> (not </w:t>
      </w:r>
      <w:proofErr w:type="spellStart"/>
      <w:r w:rsidRPr="000D0F2D">
        <w:t>the</w:t>
      </w:r>
      <w:proofErr w:type="spellEnd"/>
      <w:r w:rsidRPr="000D0F2D">
        <w:t xml:space="preserve"> </w:t>
      </w:r>
      <w:proofErr w:type="spellStart"/>
      <w:r w:rsidRPr="000D0F2D">
        <w:t>caption</w:t>
      </w:r>
      <w:proofErr w:type="spellEnd"/>
      <w:r w:rsidRPr="000D0F2D">
        <w:t>).</w:t>
      </w:r>
    </w:p>
    <w:p w14:paraId="2C89A1AF" w14:textId="4E409574" w:rsidR="007727C7" w:rsidRDefault="000461D2" w:rsidP="00AB6559">
      <w:pPr>
        <w:pStyle w:val="NormalText"/>
      </w:pPr>
      <w:proofErr w:type="spellStart"/>
      <w:r w:rsidRPr="000D0F2D">
        <w:t>When</w:t>
      </w:r>
      <w:proofErr w:type="spellEnd"/>
      <w:r w:rsidRPr="000D0F2D">
        <w:t xml:space="preserve"> </w:t>
      </w:r>
      <w:proofErr w:type="spellStart"/>
      <w:r w:rsidRPr="000D0F2D">
        <w:t>referencing</w:t>
      </w:r>
      <w:proofErr w:type="spellEnd"/>
      <w:r w:rsidRPr="000D0F2D">
        <w:t xml:space="preserve"> </w:t>
      </w:r>
      <w:proofErr w:type="spellStart"/>
      <w:r w:rsidRPr="000D0F2D">
        <w:t>your</w:t>
      </w:r>
      <w:proofErr w:type="spellEnd"/>
      <w:r w:rsidRPr="000D0F2D">
        <w:t xml:space="preserve"> </w:t>
      </w:r>
      <w:proofErr w:type="spellStart"/>
      <w:r w:rsidRPr="000D0F2D">
        <w:t>figures</w:t>
      </w:r>
      <w:proofErr w:type="spellEnd"/>
      <w:r w:rsidRPr="000D0F2D">
        <w:t xml:space="preserve"> </w:t>
      </w:r>
      <w:proofErr w:type="spellStart"/>
      <w:r w:rsidRPr="000D0F2D">
        <w:t>and</w:t>
      </w:r>
      <w:proofErr w:type="spellEnd"/>
      <w:r w:rsidRPr="000D0F2D">
        <w:t xml:space="preserve"> </w:t>
      </w:r>
      <w:proofErr w:type="spellStart"/>
      <w:r w:rsidRPr="000D0F2D">
        <w:t>tables</w:t>
      </w:r>
      <w:proofErr w:type="spellEnd"/>
      <w:r w:rsidRPr="000D0F2D">
        <w:t xml:space="preserve"> </w:t>
      </w:r>
      <w:proofErr w:type="spellStart"/>
      <w:r w:rsidRPr="000D0F2D">
        <w:t>within</w:t>
      </w:r>
      <w:proofErr w:type="spellEnd"/>
      <w:r w:rsidRPr="000D0F2D">
        <w:t xml:space="preserve"> </w:t>
      </w:r>
      <w:proofErr w:type="spellStart"/>
      <w:r w:rsidRPr="000D0F2D">
        <w:t>your</w:t>
      </w:r>
      <w:proofErr w:type="spellEnd"/>
      <w:r w:rsidRPr="000D0F2D">
        <w:t xml:space="preserve"> </w:t>
      </w:r>
      <w:proofErr w:type="spellStart"/>
      <w:r w:rsidRPr="000D0F2D">
        <w:t>paper</w:t>
      </w:r>
      <w:proofErr w:type="spellEnd"/>
      <w:r w:rsidRPr="000D0F2D">
        <w:t xml:space="preserve">, </w:t>
      </w:r>
      <w:proofErr w:type="spellStart"/>
      <w:r w:rsidRPr="000D0F2D">
        <w:t>use</w:t>
      </w:r>
      <w:proofErr w:type="spellEnd"/>
      <w:r w:rsidRPr="000D0F2D">
        <w:t xml:space="preserve"> </w:t>
      </w:r>
      <w:proofErr w:type="spellStart"/>
      <w:r w:rsidRPr="000D0F2D">
        <w:t>the</w:t>
      </w:r>
      <w:proofErr w:type="spellEnd"/>
      <w:r w:rsidRPr="000D0F2D">
        <w:t xml:space="preserve"> </w:t>
      </w:r>
      <w:proofErr w:type="spellStart"/>
      <w:r w:rsidRPr="000D0F2D">
        <w:t>abbreviation</w:t>
      </w:r>
      <w:proofErr w:type="spellEnd"/>
      <w:r w:rsidRPr="000D0F2D">
        <w:t xml:space="preserve"> “</w:t>
      </w:r>
      <w:proofErr w:type="spellStart"/>
      <w:r w:rsidRPr="000D0F2D">
        <w:t>Fig</w:t>
      </w:r>
      <w:proofErr w:type="spellEnd"/>
      <w:r w:rsidRPr="000D0F2D">
        <w:t xml:space="preserve">.” </w:t>
      </w:r>
      <w:proofErr w:type="spellStart"/>
      <w:r w:rsidRPr="000D0F2D">
        <w:t>even</w:t>
      </w:r>
      <w:proofErr w:type="spellEnd"/>
      <w:r w:rsidRPr="000D0F2D">
        <w:t xml:space="preserve"> at </w:t>
      </w:r>
      <w:proofErr w:type="spellStart"/>
      <w:r w:rsidRPr="000D0F2D">
        <w:t>the</w:t>
      </w:r>
      <w:proofErr w:type="spellEnd"/>
      <w:r w:rsidRPr="000D0F2D">
        <w:t xml:space="preserve"> </w:t>
      </w:r>
      <w:proofErr w:type="spellStart"/>
      <w:r w:rsidRPr="000D0F2D">
        <w:t>beginning</w:t>
      </w:r>
      <w:proofErr w:type="spellEnd"/>
      <w:r w:rsidRPr="000D0F2D">
        <w:t xml:space="preserve"> of a </w:t>
      </w:r>
      <w:proofErr w:type="spellStart"/>
      <w:r w:rsidRPr="000D0F2D">
        <w:t>sentence</w:t>
      </w:r>
      <w:proofErr w:type="spellEnd"/>
      <w:r w:rsidRPr="000D0F2D">
        <w:t xml:space="preserve">. Do not </w:t>
      </w:r>
      <w:proofErr w:type="spellStart"/>
      <w:r w:rsidRPr="000D0F2D">
        <w:t>abbreviate</w:t>
      </w:r>
      <w:proofErr w:type="spellEnd"/>
      <w:r w:rsidRPr="000D0F2D">
        <w:t xml:space="preserve"> “</w:t>
      </w:r>
      <w:proofErr w:type="spellStart"/>
      <w:r w:rsidRPr="000D0F2D">
        <w:t>Table</w:t>
      </w:r>
      <w:proofErr w:type="spellEnd"/>
      <w:r w:rsidRPr="000D0F2D">
        <w:t xml:space="preserve">.” </w:t>
      </w:r>
      <w:proofErr w:type="spellStart"/>
      <w:r w:rsidRPr="000D0F2D">
        <w:t>Tables</w:t>
      </w:r>
      <w:proofErr w:type="spellEnd"/>
      <w:r w:rsidRPr="000D0F2D">
        <w:t xml:space="preserve"> </w:t>
      </w:r>
      <w:proofErr w:type="spellStart"/>
      <w:r w:rsidRPr="000D0F2D">
        <w:t>should</w:t>
      </w:r>
      <w:proofErr w:type="spellEnd"/>
      <w:r w:rsidRPr="000D0F2D">
        <w:t xml:space="preserve"> be </w:t>
      </w:r>
      <w:proofErr w:type="spellStart"/>
      <w:r w:rsidRPr="000D0F2D">
        <w:t>numbered</w:t>
      </w:r>
      <w:proofErr w:type="spellEnd"/>
      <w:r w:rsidRPr="000D0F2D">
        <w:t xml:space="preserve"> </w:t>
      </w:r>
      <w:proofErr w:type="spellStart"/>
      <w:r w:rsidRPr="000D0F2D">
        <w:t>with</w:t>
      </w:r>
      <w:proofErr w:type="spellEnd"/>
      <w:r w:rsidRPr="000D0F2D">
        <w:t xml:space="preserve"> </w:t>
      </w:r>
      <w:r w:rsidR="00F0159F">
        <w:t>Latin</w:t>
      </w:r>
      <w:r w:rsidRPr="000D0F2D">
        <w:t xml:space="preserve"> </w:t>
      </w:r>
      <w:proofErr w:type="spellStart"/>
      <w:r w:rsidRPr="000D0F2D">
        <w:t>Numerals</w:t>
      </w:r>
      <w:proofErr w:type="spellEnd"/>
      <w:r w:rsidRPr="000D0F2D">
        <w:t>.</w:t>
      </w:r>
    </w:p>
    <w:p w14:paraId="46BD284B" w14:textId="77777777" w:rsidR="0021781D" w:rsidRDefault="000960D2" w:rsidP="00C86B0C">
      <w:pPr>
        <w:pStyle w:val="NormalText"/>
      </w:pPr>
      <w:proofErr w:type="spellStart"/>
      <w:r>
        <w:t>Equations</w:t>
      </w:r>
      <w:proofErr w:type="spellEnd"/>
      <w:r>
        <w:t xml:space="preserve"> </w:t>
      </w:r>
      <w:proofErr w:type="spellStart"/>
      <w:r>
        <w:t>must</w:t>
      </w:r>
      <w:proofErr w:type="spellEnd"/>
      <w:r>
        <w:t xml:space="preserve"> be </w:t>
      </w:r>
      <w:proofErr w:type="spellStart"/>
      <w:r>
        <w:t>shown</w:t>
      </w:r>
      <w:proofErr w:type="spellEnd"/>
      <w:r>
        <w:t xml:space="preserve"> </w:t>
      </w:r>
      <w:proofErr w:type="spellStart"/>
      <w:r>
        <w:t>with</w:t>
      </w:r>
      <w:proofErr w:type="spellEnd"/>
      <w:r>
        <w:t xml:space="preserve"> Math Editor in Microsoft Word. </w:t>
      </w:r>
      <w:proofErr w:type="spellStart"/>
      <w:r>
        <w:t>Number</w:t>
      </w:r>
      <w:proofErr w:type="spellEnd"/>
      <w:r>
        <w:t xml:space="preserve"> </w:t>
      </w:r>
      <w:proofErr w:type="spellStart"/>
      <w:r>
        <w:t>equations</w:t>
      </w:r>
      <w:proofErr w:type="spellEnd"/>
      <w:r>
        <w:t xml:space="preserve"> </w:t>
      </w:r>
      <w:proofErr w:type="spellStart"/>
      <w:r>
        <w:t>consecutively</w:t>
      </w:r>
      <w:proofErr w:type="spellEnd"/>
      <w:r>
        <w:t xml:space="preserve"> </w:t>
      </w:r>
      <w:proofErr w:type="spellStart"/>
      <w:r>
        <w:t>with</w:t>
      </w:r>
      <w:proofErr w:type="spellEnd"/>
      <w:r>
        <w:t xml:space="preserve"> </w:t>
      </w:r>
      <w:proofErr w:type="spellStart"/>
      <w:r>
        <w:t>equation</w:t>
      </w:r>
      <w:proofErr w:type="spellEnd"/>
      <w:r>
        <w:t xml:space="preserve"> </w:t>
      </w:r>
      <w:proofErr w:type="spellStart"/>
      <w:r>
        <w:t>numbers</w:t>
      </w:r>
      <w:proofErr w:type="spellEnd"/>
      <w:r>
        <w:t xml:space="preserve"> in </w:t>
      </w:r>
      <w:proofErr w:type="spellStart"/>
      <w:r>
        <w:t>parentheses</w:t>
      </w:r>
      <w:proofErr w:type="spellEnd"/>
      <w:r>
        <w:t xml:space="preserve"> </w:t>
      </w:r>
      <w:proofErr w:type="spellStart"/>
      <w:r>
        <w:t>flush</w:t>
      </w:r>
      <w:proofErr w:type="spellEnd"/>
      <w:r>
        <w:t xml:space="preserve"> </w:t>
      </w:r>
      <w:proofErr w:type="spellStart"/>
      <w:r>
        <w:t>with</w:t>
      </w:r>
      <w:proofErr w:type="spellEnd"/>
      <w:r>
        <w:t xml:space="preserve"> </w:t>
      </w:r>
      <w:proofErr w:type="spellStart"/>
      <w:r>
        <w:t>the</w:t>
      </w:r>
      <w:proofErr w:type="spellEnd"/>
      <w:r>
        <w:t xml:space="preserve"> </w:t>
      </w:r>
      <w:proofErr w:type="spellStart"/>
      <w:r>
        <w:t>right</w:t>
      </w:r>
      <w:proofErr w:type="spellEnd"/>
      <w:r>
        <w:t xml:space="preserve"> </w:t>
      </w:r>
      <w:proofErr w:type="spellStart"/>
      <w:r>
        <w:t>margin</w:t>
      </w:r>
      <w:proofErr w:type="spellEnd"/>
      <w:r>
        <w:t xml:space="preserve">, as in (1).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A75636" w14:paraId="6120E6C7" w14:textId="77777777" w:rsidTr="00A75636">
        <w:tc>
          <w:tcPr>
            <w:tcW w:w="8359" w:type="dxa"/>
          </w:tcPr>
          <w:p w14:paraId="1FB39D98" w14:textId="0DBC2B19" w:rsidR="00A75636" w:rsidRPr="003255CF" w:rsidRDefault="00A75636" w:rsidP="003255CF">
            <w:pPr>
              <w:pStyle w:val="NormalText"/>
              <w:spacing w:line="360" w:lineRule="auto"/>
              <w:rPr>
                <w:rFonts w:cs="Times New Roman"/>
              </w:rPr>
            </w:pPr>
            <m:oMathPara>
              <m:oMathParaPr>
                <m:jc m:val="left"/>
              </m:oMathParaPr>
              <m:oMath>
                <m:r>
                  <w:rPr>
                    <w:rFonts w:ascii="Cambria Math" w:hAnsi="Cambria Math" w:cs="Times New Roman"/>
                  </w:rPr>
                  <m:t>E=m</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oMath>
            </m:oMathPara>
          </w:p>
        </w:tc>
        <w:tc>
          <w:tcPr>
            <w:tcW w:w="703" w:type="dxa"/>
          </w:tcPr>
          <w:p w14:paraId="48B19EAB" w14:textId="021AC456" w:rsidR="00A75636" w:rsidRDefault="00A75636" w:rsidP="003255CF">
            <w:pPr>
              <w:pStyle w:val="NormalText"/>
              <w:spacing w:line="360" w:lineRule="auto"/>
              <w:jc w:val="right"/>
            </w:pPr>
            <w:r>
              <w:t>(1)</w:t>
            </w:r>
          </w:p>
        </w:tc>
      </w:tr>
    </w:tbl>
    <w:p w14:paraId="1A2D80E4" w14:textId="4F52D8BA" w:rsidR="00C86B0C" w:rsidRDefault="000960D2" w:rsidP="00C86B0C">
      <w:pPr>
        <w:pStyle w:val="NormalText"/>
      </w:pPr>
      <w:r>
        <w:t xml:space="preserve">Be sure </w:t>
      </w:r>
      <w:proofErr w:type="spellStart"/>
      <w:r>
        <w:t>that</w:t>
      </w:r>
      <w:proofErr w:type="spellEnd"/>
      <w:r>
        <w:t xml:space="preserve"> </w:t>
      </w:r>
      <w:proofErr w:type="spellStart"/>
      <w:r>
        <w:t>the</w:t>
      </w:r>
      <w:proofErr w:type="spellEnd"/>
      <w:r>
        <w:t xml:space="preserve"> </w:t>
      </w:r>
      <w:proofErr w:type="spellStart"/>
      <w:r>
        <w:t>symbols</w:t>
      </w:r>
      <w:proofErr w:type="spellEnd"/>
      <w:r>
        <w:t xml:space="preserve"> in </w:t>
      </w:r>
      <w:proofErr w:type="spellStart"/>
      <w:r>
        <w:t>your</w:t>
      </w:r>
      <w:proofErr w:type="spellEnd"/>
      <w:r>
        <w:t xml:space="preserve"> </w:t>
      </w:r>
      <w:proofErr w:type="spellStart"/>
      <w:r>
        <w:t>equation</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r>
        <w:t xml:space="preserve"> </w:t>
      </w:r>
      <w:proofErr w:type="spellStart"/>
      <w:r>
        <w:t>before</w:t>
      </w:r>
      <w:proofErr w:type="spellEnd"/>
      <w:r>
        <w:t xml:space="preserve"> </w:t>
      </w:r>
      <w:proofErr w:type="spellStart"/>
      <w:r>
        <w:t>the</w:t>
      </w:r>
      <w:proofErr w:type="spellEnd"/>
      <w:r>
        <w:t xml:space="preserve"> </w:t>
      </w:r>
      <w:proofErr w:type="spellStart"/>
      <w:r>
        <w:t>equation</w:t>
      </w:r>
      <w:proofErr w:type="spellEnd"/>
      <w:r>
        <w:t xml:space="preserve"> </w:t>
      </w:r>
      <w:proofErr w:type="spellStart"/>
      <w:r>
        <w:t>appears</w:t>
      </w:r>
      <w:proofErr w:type="spellEnd"/>
      <w:r>
        <w:t xml:space="preserve"> </w:t>
      </w:r>
      <w:proofErr w:type="spellStart"/>
      <w:r>
        <w:t>or</w:t>
      </w:r>
      <w:proofErr w:type="spellEnd"/>
      <w:r>
        <w:t xml:space="preserve"> </w:t>
      </w:r>
      <w:proofErr w:type="spellStart"/>
      <w:r>
        <w:t>immediately</w:t>
      </w:r>
      <w:proofErr w:type="spellEnd"/>
      <w:r>
        <w:t xml:space="preserve"> </w:t>
      </w:r>
      <w:proofErr w:type="spellStart"/>
      <w:r>
        <w:t>following</w:t>
      </w:r>
      <w:proofErr w:type="spellEnd"/>
      <w:r>
        <w:t xml:space="preserve">. </w:t>
      </w:r>
      <w:proofErr w:type="spellStart"/>
      <w:r>
        <w:t>Refer</w:t>
      </w:r>
      <w:proofErr w:type="spellEnd"/>
      <w:r>
        <w:t xml:space="preserve"> </w:t>
      </w:r>
      <w:proofErr w:type="spellStart"/>
      <w:r>
        <w:t>to</w:t>
      </w:r>
      <w:proofErr w:type="spellEnd"/>
      <w:r>
        <w:t xml:space="preserve"> “(1),” not “</w:t>
      </w:r>
      <w:proofErr w:type="spellStart"/>
      <w:r>
        <w:t>Eq</w:t>
      </w:r>
      <w:proofErr w:type="spellEnd"/>
      <w:r>
        <w:t xml:space="preserve">. (1)” </w:t>
      </w:r>
      <w:proofErr w:type="spellStart"/>
      <w:r>
        <w:t>or</w:t>
      </w:r>
      <w:proofErr w:type="spellEnd"/>
      <w:r>
        <w:t xml:space="preserve"> “</w:t>
      </w:r>
      <w:proofErr w:type="spellStart"/>
      <w:r>
        <w:t>equation</w:t>
      </w:r>
      <w:proofErr w:type="spellEnd"/>
      <w:r>
        <w:t xml:space="preserve"> (1),” </w:t>
      </w:r>
      <w:proofErr w:type="spellStart"/>
      <w:r>
        <w:t>except</w:t>
      </w:r>
      <w:proofErr w:type="spellEnd"/>
      <w:r>
        <w:t xml:space="preserve"> </w:t>
      </w:r>
      <w:proofErr w:type="gramStart"/>
      <w:r>
        <w:t xml:space="preserve">at  </w:t>
      </w:r>
      <w:proofErr w:type="spellStart"/>
      <w:r>
        <w:t>the</w:t>
      </w:r>
      <w:proofErr w:type="spellEnd"/>
      <w:proofErr w:type="gramEnd"/>
      <w:r>
        <w:t xml:space="preserve"> </w:t>
      </w:r>
      <w:proofErr w:type="spellStart"/>
      <w:r>
        <w:t>beginning</w:t>
      </w:r>
      <w:proofErr w:type="spellEnd"/>
      <w:r>
        <w:t xml:space="preserve"> of a </w:t>
      </w:r>
      <w:proofErr w:type="spellStart"/>
      <w:r>
        <w:t>sentence</w:t>
      </w:r>
      <w:proofErr w:type="spellEnd"/>
      <w:r>
        <w:t>: “</w:t>
      </w:r>
      <w:proofErr w:type="spellStart"/>
      <w:r>
        <w:t>Equation</w:t>
      </w:r>
      <w:proofErr w:type="spellEnd"/>
      <w:r>
        <w:t xml:space="preserve"> (1) is … .”</w:t>
      </w:r>
    </w:p>
    <w:p w14:paraId="218D03F8" w14:textId="2C5D3A9C" w:rsidR="000461D2" w:rsidRDefault="00C86B0C" w:rsidP="000461D2">
      <w:pPr>
        <w:pStyle w:val="Header1"/>
      </w:pPr>
      <w:r>
        <w:t>4</w:t>
      </w:r>
      <w:r w:rsidR="000461D2">
        <w:t>. DISCUSSION AND CONCLUSION</w:t>
      </w:r>
    </w:p>
    <w:p w14:paraId="4DDD62D9" w14:textId="27C513B0" w:rsidR="000461D2" w:rsidRDefault="006517AD" w:rsidP="00AB6559">
      <w:pPr>
        <w:pStyle w:val="NormalText"/>
      </w:pPr>
      <w:r>
        <w:t>A</w:t>
      </w:r>
      <w:r w:rsidR="000461D2" w:rsidRPr="000D0F2D">
        <w:t xml:space="preserve"> </w:t>
      </w:r>
      <w:proofErr w:type="spellStart"/>
      <w:r w:rsidR="000461D2" w:rsidRPr="000D0F2D">
        <w:t>conclusion</w:t>
      </w:r>
      <w:proofErr w:type="spellEnd"/>
      <w:r w:rsidR="000461D2" w:rsidRPr="000D0F2D">
        <w:t xml:space="preserve"> </w:t>
      </w:r>
      <w:proofErr w:type="spellStart"/>
      <w:r w:rsidR="000461D2" w:rsidRPr="000D0F2D">
        <w:t>may</w:t>
      </w:r>
      <w:proofErr w:type="spellEnd"/>
      <w:r w:rsidR="000461D2" w:rsidRPr="000D0F2D">
        <w:t xml:space="preserve"> </w:t>
      </w:r>
      <w:proofErr w:type="spellStart"/>
      <w:r w:rsidR="000461D2" w:rsidRPr="000D0F2D">
        <w:t>review</w:t>
      </w:r>
      <w:proofErr w:type="spellEnd"/>
      <w:r w:rsidR="000461D2" w:rsidRPr="000D0F2D">
        <w:t xml:space="preserve"> </w:t>
      </w:r>
      <w:proofErr w:type="spellStart"/>
      <w:r w:rsidR="000461D2" w:rsidRPr="000D0F2D">
        <w:t>the</w:t>
      </w:r>
      <w:proofErr w:type="spellEnd"/>
      <w:r w:rsidR="000461D2" w:rsidRPr="000D0F2D">
        <w:t xml:space="preserve"> main </w:t>
      </w:r>
      <w:proofErr w:type="spellStart"/>
      <w:r w:rsidR="000461D2" w:rsidRPr="000D0F2D">
        <w:t>points</w:t>
      </w:r>
      <w:proofErr w:type="spellEnd"/>
      <w:r w:rsidR="000461D2" w:rsidRPr="000D0F2D">
        <w:t xml:space="preserve"> of </w:t>
      </w:r>
      <w:proofErr w:type="spellStart"/>
      <w:r w:rsidR="000461D2" w:rsidRPr="000D0F2D">
        <w:t>the</w:t>
      </w:r>
      <w:proofErr w:type="spellEnd"/>
      <w:r w:rsidR="000461D2" w:rsidRPr="000D0F2D">
        <w:t xml:space="preserve"> </w:t>
      </w:r>
      <w:proofErr w:type="spellStart"/>
      <w:r w:rsidR="000461D2" w:rsidRPr="000D0F2D">
        <w:t>paper</w:t>
      </w:r>
      <w:proofErr w:type="spellEnd"/>
      <w:r w:rsidR="000461D2" w:rsidRPr="000D0F2D">
        <w:t xml:space="preserve">, do not </w:t>
      </w:r>
      <w:proofErr w:type="spellStart"/>
      <w:r w:rsidR="000461D2" w:rsidRPr="000D0F2D">
        <w:t>replicate</w:t>
      </w:r>
      <w:proofErr w:type="spellEnd"/>
      <w:r w:rsidR="000461D2" w:rsidRPr="000D0F2D">
        <w:t xml:space="preserve"> </w:t>
      </w:r>
      <w:proofErr w:type="spellStart"/>
      <w:r w:rsidR="000461D2" w:rsidRPr="000D0F2D">
        <w:t>the</w:t>
      </w:r>
      <w:proofErr w:type="spellEnd"/>
      <w:r w:rsidR="000461D2" w:rsidRPr="000D0F2D">
        <w:t xml:space="preserve"> </w:t>
      </w:r>
      <w:proofErr w:type="spellStart"/>
      <w:r w:rsidR="000461D2" w:rsidRPr="000D0F2D">
        <w:t>abstract</w:t>
      </w:r>
      <w:proofErr w:type="spellEnd"/>
      <w:r w:rsidR="000461D2" w:rsidRPr="000D0F2D">
        <w:t xml:space="preserve"> as </w:t>
      </w:r>
      <w:proofErr w:type="spellStart"/>
      <w:r w:rsidR="000461D2" w:rsidRPr="000D0F2D">
        <w:t>the</w:t>
      </w:r>
      <w:proofErr w:type="spellEnd"/>
      <w:r w:rsidR="000461D2" w:rsidRPr="000D0F2D">
        <w:t xml:space="preserve"> </w:t>
      </w:r>
      <w:proofErr w:type="spellStart"/>
      <w:r w:rsidR="000461D2" w:rsidRPr="000D0F2D">
        <w:t>conclusion</w:t>
      </w:r>
      <w:proofErr w:type="spellEnd"/>
      <w:r w:rsidR="000461D2" w:rsidRPr="000D0F2D">
        <w:t xml:space="preserve">. A </w:t>
      </w:r>
      <w:proofErr w:type="spellStart"/>
      <w:r w:rsidR="000461D2" w:rsidRPr="000D0F2D">
        <w:t>conclusion</w:t>
      </w:r>
      <w:proofErr w:type="spellEnd"/>
      <w:r w:rsidR="000461D2" w:rsidRPr="000D0F2D">
        <w:t xml:space="preserve"> </w:t>
      </w:r>
      <w:proofErr w:type="spellStart"/>
      <w:r w:rsidR="000461D2" w:rsidRPr="000D0F2D">
        <w:t>might</w:t>
      </w:r>
      <w:proofErr w:type="spellEnd"/>
      <w:r w:rsidR="000461D2" w:rsidRPr="000D0F2D">
        <w:t xml:space="preserve"> </w:t>
      </w:r>
      <w:proofErr w:type="spellStart"/>
      <w:r w:rsidR="000461D2" w:rsidRPr="000D0F2D">
        <w:t>elaborate</w:t>
      </w:r>
      <w:proofErr w:type="spellEnd"/>
      <w:r w:rsidR="000461D2" w:rsidRPr="000D0F2D">
        <w:t xml:space="preserve"> on </w:t>
      </w:r>
      <w:proofErr w:type="spellStart"/>
      <w:r w:rsidR="000461D2" w:rsidRPr="000D0F2D">
        <w:t>the</w:t>
      </w:r>
      <w:proofErr w:type="spellEnd"/>
      <w:r w:rsidR="000461D2" w:rsidRPr="000D0F2D">
        <w:t xml:space="preserve"> </w:t>
      </w:r>
      <w:proofErr w:type="spellStart"/>
      <w:r w:rsidR="000461D2" w:rsidRPr="000D0F2D">
        <w:t>importance</w:t>
      </w:r>
      <w:proofErr w:type="spellEnd"/>
      <w:r w:rsidR="000461D2" w:rsidRPr="000D0F2D">
        <w:t xml:space="preserve"> of </w:t>
      </w:r>
      <w:proofErr w:type="spellStart"/>
      <w:r w:rsidR="000461D2" w:rsidRPr="000D0F2D">
        <w:t>the</w:t>
      </w:r>
      <w:proofErr w:type="spellEnd"/>
      <w:r w:rsidR="000461D2" w:rsidRPr="000D0F2D">
        <w:t xml:space="preserve"> </w:t>
      </w:r>
      <w:proofErr w:type="spellStart"/>
      <w:r w:rsidR="000461D2" w:rsidRPr="000D0F2D">
        <w:t>work</w:t>
      </w:r>
      <w:proofErr w:type="spellEnd"/>
      <w:r w:rsidR="000461D2" w:rsidRPr="000D0F2D">
        <w:t xml:space="preserve"> </w:t>
      </w:r>
      <w:proofErr w:type="spellStart"/>
      <w:r w:rsidR="000461D2" w:rsidRPr="000D0F2D">
        <w:t>or</w:t>
      </w:r>
      <w:proofErr w:type="spellEnd"/>
      <w:r w:rsidR="000461D2" w:rsidRPr="000D0F2D">
        <w:t xml:space="preserve"> </w:t>
      </w:r>
      <w:proofErr w:type="spellStart"/>
      <w:r w:rsidR="000461D2" w:rsidRPr="000D0F2D">
        <w:t>suggest</w:t>
      </w:r>
      <w:proofErr w:type="spellEnd"/>
      <w:r w:rsidR="000461D2" w:rsidRPr="000D0F2D">
        <w:t xml:space="preserve"> </w:t>
      </w:r>
      <w:proofErr w:type="spellStart"/>
      <w:r w:rsidR="000461D2" w:rsidRPr="000D0F2D">
        <w:t>applications</w:t>
      </w:r>
      <w:proofErr w:type="spellEnd"/>
      <w:r w:rsidR="000461D2" w:rsidRPr="000D0F2D">
        <w:t xml:space="preserve"> </w:t>
      </w:r>
      <w:proofErr w:type="spellStart"/>
      <w:r w:rsidR="000461D2" w:rsidRPr="000D0F2D">
        <w:t>and</w:t>
      </w:r>
      <w:proofErr w:type="spellEnd"/>
      <w:r w:rsidR="000461D2" w:rsidRPr="000D0F2D">
        <w:t xml:space="preserve"> </w:t>
      </w:r>
      <w:proofErr w:type="spellStart"/>
      <w:r w:rsidR="000461D2" w:rsidRPr="000D0F2D">
        <w:t>extensions</w:t>
      </w:r>
      <w:proofErr w:type="spellEnd"/>
      <w:r w:rsidR="000461D2" w:rsidRPr="000D0F2D">
        <w:t>.</w:t>
      </w:r>
    </w:p>
    <w:p w14:paraId="4E911862" w14:textId="550E91B6" w:rsidR="00942BB3" w:rsidRPr="000D0F2D" w:rsidRDefault="00942BB3" w:rsidP="00AB6559">
      <w:pPr>
        <w:pStyle w:val="NormalText"/>
      </w:pPr>
      <w:proofErr w:type="spellStart"/>
      <w:r>
        <w:t>If</w:t>
      </w:r>
      <w:proofErr w:type="spellEnd"/>
      <w:r>
        <w:t xml:space="preserve"> it is </w:t>
      </w:r>
      <w:proofErr w:type="spellStart"/>
      <w:r>
        <w:t>necessary</w:t>
      </w:r>
      <w:proofErr w:type="spellEnd"/>
      <w:r>
        <w:t xml:space="preserve">, it can be </w:t>
      </w:r>
      <w:proofErr w:type="spellStart"/>
      <w:r>
        <w:t>added</w:t>
      </w:r>
      <w:proofErr w:type="spellEnd"/>
      <w:r>
        <w:t xml:space="preserve"> “</w:t>
      </w:r>
      <w:proofErr w:type="spellStart"/>
      <w:r>
        <w:t>Method</w:t>
      </w:r>
      <w:proofErr w:type="spellEnd"/>
      <w:r>
        <w:t>”, “</w:t>
      </w:r>
      <w:proofErr w:type="spellStart"/>
      <w:r>
        <w:t>Findings</w:t>
      </w:r>
      <w:proofErr w:type="spellEnd"/>
      <w:r>
        <w:t>”, “</w:t>
      </w:r>
      <w:proofErr w:type="spellStart"/>
      <w:r w:rsidR="00461726">
        <w:t>Acknowledgement</w:t>
      </w:r>
      <w:proofErr w:type="spellEnd"/>
      <w:r w:rsidR="00461726">
        <w:t>”</w:t>
      </w:r>
      <w:r w:rsidR="006B5501">
        <w:t xml:space="preserve">, </w:t>
      </w:r>
      <w:r w:rsidR="00461726">
        <w:t>“</w:t>
      </w:r>
      <w:proofErr w:type="spellStart"/>
      <w:r w:rsidR="00461726">
        <w:t>Annex</w:t>
      </w:r>
      <w:proofErr w:type="spellEnd"/>
      <w:r w:rsidR="00461726">
        <w:t>(s)”</w:t>
      </w:r>
      <w:r w:rsidR="006B5501">
        <w:t xml:space="preserve"> </w:t>
      </w:r>
      <w:proofErr w:type="spellStart"/>
      <w:r w:rsidR="006B5501">
        <w:t>etc</w:t>
      </w:r>
      <w:proofErr w:type="spellEnd"/>
      <w:r w:rsidR="006B5501">
        <w:t>.</w:t>
      </w:r>
      <w:r w:rsidR="00461726">
        <w:t xml:space="preserve"> </w:t>
      </w:r>
      <w:proofErr w:type="spellStart"/>
      <w:r w:rsidR="00461726">
        <w:t>sections</w:t>
      </w:r>
      <w:proofErr w:type="spellEnd"/>
      <w:r w:rsidR="00461726">
        <w:t>.</w:t>
      </w:r>
    </w:p>
    <w:p w14:paraId="67FB26B8" w14:textId="72930FFF" w:rsidR="009C7BAE" w:rsidRDefault="000461D2" w:rsidP="000461D2">
      <w:pPr>
        <w:pStyle w:val="Header1"/>
      </w:pPr>
      <w:r>
        <w:t>REFERENCES</w:t>
      </w:r>
    </w:p>
    <w:p w14:paraId="79C77BBA" w14:textId="1E2C1D37" w:rsidR="000461D2" w:rsidRPr="000461D2" w:rsidRDefault="003255CF" w:rsidP="00AB6559">
      <w:pPr>
        <w:pStyle w:val="NormalText"/>
      </w:pPr>
      <w:r>
        <w:t xml:space="preserve">APA 6 </w:t>
      </w:r>
      <w:proofErr w:type="spellStart"/>
      <w:r>
        <w:t>style</w:t>
      </w:r>
      <w:proofErr w:type="spellEnd"/>
      <w:r>
        <w:t xml:space="preserve"> is </w:t>
      </w:r>
      <w:proofErr w:type="spellStart"/>
      <w:r>
        <w:t>recommended</w:t>
      </w:r>
      <w:proofErr w:type="spellEnd"/>
      <w:r>
        <w:t xml:space="preserve"> </w:t>
      </w:r>
      <w:proofErr w:type="spellStart"/>
      <w:r>
        <w:t>for</w:t>
      </w:r>
      <w:proofErr w:type="spellEnd"/>
      <w:r>
        <w:t xml:space="preserve"> </w:t>
      </w:r>
      <w:proofErr w:type="spellStart"/>
      <w:r>
        <w:t>all</w:t>
      </w:r>
      <w:proofErr w:type="spellEnd"/>
      <w:r>
        <w:t xml:space="preserve"> </w:t>
      </w:r>
      <w:proofErr w:type="spellStart"/>
      <w:r>
        <w:t>submissions</w:t>
      </w:r>
      <w:proofErr w:type="spellEnd"/>
      <w:r>
        <w:t xml:space="preserve">. </w:t>
      </w:r>
      <w:proofErr w:type="spellStart"/>
      <w:r w:rsidR="000461D2" w:rsidRPr="000461D2">
        <w:t>When</w:t>
      </w:r>
      <w:proofErr w:type="spellEnd"/>
      <w:r w:rsidR="00541CD6">
        <w:t xml:space="preserve"> </w:t>
      </w:r>
      <w:proofErr w:type="spellStart"/>
      <w:r w:rsidR="00541CD6">
        <w:t>references</w:t>
      </w:r>
      <w:proofErr w:type="spellEnd"/>
      <w:r w:rsidR="00541CD6">
        <w:t xml:space="preserve"> </w:t>
      </w:r>
      <w:proofErr w:type="spellStart"/>
      <w:r w:rsidR="00541CD6">
        <w:t>cited</w:t>
      </w:r>
      <w:proofErr w:type="spellEnd"/>
      <w:r w:rsidR="00541CD6">
        <w:t xml:space="preserve"> in </w:t>
      </w:r>
      <w:proofErr w:type="spellStart"/>
      <w:r w:rsidR="00541CD6">
        <w:t>text</w:t>
      </w:r>
      <w:proofErr w:type="spellEnd"/>
      <w:r w:rsidR="000461D2" w:rsidRPr="000461D2">
        <w:t xml:space="preserve">, </w:t>
      </w:r>
      <w:proofErr w:type="spellStart"/>
      <w:r w:rsidR="000461D2" w:rsidRPr="000461D2">
        <w:t>they</w:t>
      </w:r>
      <w:proofErr w:type="spellEnd"/>
      <w:r w:rsidR="000461D2" w:rsidRPr="000461D2">
        <w:t xml:space="preserve"> </w:t>
      </w:r>
      <w:proofErr w:type="spellStart"/>
      <w:r w:rsidR="000461D2" w:rsidRPr="000461D2">
        <w:t>appear</w:t>
      </w:r>
      <w:proofErr w:type="spellEnd"/>
      <w:r w:rsidR="000461D2" w:rsidRPr="000461D2">
        <w:t xml:space="preserve"> on </w:t>
      </w:r>
      <w:proofErr w:type="spellStart"/>
      <w:r w:rsidR="000461D2" w:rsidRPr="000461D2">
        <w:t>the</w:t>
      </w:r>
      <w:proofErr w:type="spellEnd"/>
      <w:r w:rsidR="000461D2" w:rsidRPr="000461D2">
        <w:t xml:space="preserve"> </w:t>
      </w:r>
      <w:proofErr w:type="spellStart"/>
      <w:r w:rsidR="000461D2" w:rsidRPr="000461D2">
        <w:t>line</w:t>
      </w:r>
      <w:proofErr w:type="spellEnd"/>
      <w:r w:rsidR="000461D2" w:rsidRPr="000461D2">
        <w:t xml:space="preserve">, in </w:t>
      </w:r>
      <w:proofErr w:type="spellStart"/>
      <w:r w:rsidR="004C2936">
        <w:t>parenthesis</w:t>
      </w:r>
      <w:proofErr w:type="spellEnd"/>
      <w:r w:rsidR="004C2936">
        <w:t xml:space="preserve"> </w:t>
      </w:r>
      <w:proofErr w:type="spellStart"/>
      <w:r w:rsidR="004C2936">
        <w:t>with</w:t>
      </w:r>
      <w:proofErr w:type="spellEnd"/>
      <w:r w:rsidR="004C2936">
        <w:t xml:space="preserve"> </w:t>
      </w:r>
      <w:proofErr w:type="spellStart"/>
      <w:r w:rsidR="004C2936">
        <w:t>surname</w:t>
      </w:r>
      <w:proofErr w:type="spellEnd"/>
      <w:r w:rsidR="004C2936">
        <w:t xml:space="preserve"> </w:t>
      </w:r>
      <w:proofErr w:type="spellStart"/>
      <w:r w:rsidR="004C2936">
        <w:t>and</w:t>
      </w:r>
      <w:proofErr w:type="spellEnd"/>
      <w:r w:rsidR="004C2936">
        <w:t xml:space="preserve"> </w:t>
      </w:r>
      <w:proofErr w:type="spellStart"/>
      <w:r w:rsidR="004C2936">
        <w:t>publication</w:t>
      </w:r>
      <w:proofErr w:type="spellEnd"/>
      <w:r w:rsidR="004C2936">
        <w:t xml:space="preserve"> </w:t>
      </w:r>
      <w:proofErr w:type="spellStart"/>
      <w:r w:rsidR="004C2936">
        <w:t>year</w:t>
      </w:r>
      <w:proofErr w:type="spellEnd"/>
      <w:r w:rsidR="004C2936">
        <w:t xml:space="preserve"> </w:t>
      </w:r>
      <w:proofErr w:type="spellStart"/>
      <w:r w:rsidR="004C2936">
        <w:t>like</w:t>
      </w:r>
      <w:proofErr w:type="spellEnd"/>
      <w:r w:rsidR="004C2936">
        <w:t xml:space="preserve"> “(</w:t>
      </w:r>
      <w:proofErr w:type="spellStart"/>
      <w:r w:rsidR="004C2936">
        <w:t>Akadal</w:t>
      </w:r>
      <w:proofErr w:type="spellEnd"/>
      <w:r w:rsidR="004C2936">
        <w:t>, 2018)”</w:t>
      </w:r>
      <w:r w:rsidR="000461D2" w:rsidRPr="000461D2">
        <w:t>.</w:t>
      </w:r>
      <w:r w:rsidR="004C2936">
        <w:t xml:space="preserve"> </w:t>
      </w:r>
      <w:proofErr w:type="spellStart"/>
      <w:r w:rsidR="004C2936">
        <w:t>If</w:t>
      </w:r>
      <w:proofErr w:type="spellEnd"/>
      <w:r w:rsidR="004C2936">
        <w:t xml:space="preserve"> </w:t>
      </w:r>
      <w:proofErr w:type="spellStart"/>
      <w:r w:rsidR="004C2936">
        <w:t>you</w:t>
      </w:r>
      <w:proofErr w:type="spellEnd"/>
      <w:r w:rsidR="004C2936">
        <w:t xml:space="preserve"> </w:t>
      </w:r>
      <w:proofErr w:type="spellStart"/>
      <w:r w:rsidR="004C2936">
        <w:t>use</w:t>
      </w:r>
      <w:proofErr w:type="spellEnd"/>
      <w:r w:rsidR="004C2936">
        <w:t xml:space="preserve"> </w:t>
      </w:r>
      <w:proofErr w:type="spellStart"/>
      <w:r w:rsidR="004C2936">
        <w:t>surname</w:t>
      </w:r>
      <w:proofErr w:type="spellEnd"/>
      <w:r w:rsidR="004C2936">
        <w:t xml:space="preserve"> in </w:t>
      </w:r>
      <w:proofErr w:type="spellStart"/>
      <w:r w:rsidR="004C2936">
        <w:t>text</w:t>
      </w:r>
      <w:proofErr w:type="spellEnd"/>
      <w:r w:rsidR="004C2936">
        <w:t xml:space="preserve">, </w:t>
      </w:r>
      <w:proofErr w:type="spellStart"/>
      <w:r w:rsidR="004C2936">
        <w:t>you</w:t>
      </w:r>
      <w:proofErr w:type="spellEnd"/>
      <w:r w:rsidR="004C2936">
        <w:t xml:space="preserve"> </w:t>
      </w:r>
      <w:proofErr w:type="spellStart"/>
      <w:r w:rsidR="004C2936">
        <w:t>must</w:t>
      </w:r>
      <w:proofErr w:type="spellEnd"/>
      <w:r w:rsidR="004C2936">
        <w:t xml:space="preserve"> </w:t>
      </w:r>
      <w:proofErr w:type="spellStart"/>
      <w:r w:rsidR="004C2936">
        <w:t>give</w:t>
      </w:r>
      <w:proofErr w:type="spellEnd"/>
      <w:r w:rsidR="004C2936">
        <w:t xml:space="preserve"> </w:t>
      </w:r>
      <w:proofErr w:type="spellStart"/>
      <w:r w:rsidR="004C2936">
        <w:t>the</w:t>
      </w:r>
      <w:proofErr w:type="spellEnd"/>
      <w:r w:rsidR="004C2936">
        <w:t xml:space="preserve"> </w:t>
      </w:r>
      <w:proofErr w:type="spellStart"/>
      <w:r w:rsidR="004C2936">
        <w:t>publication</w:t>
      </w:r>
      <w:proofErr w:type="spellEnd"/>
      <w:r w:rsidR="004C2936">
        <w:t xml:space="preserve"> </w:t>
      </w:r>
      <w:proofErr w:type="spellStart"/>
      <w:r w:rsidR="004C2936">
        <w:t>year</w:t>
      </w:r>
      <w:proofErr w:type="spellEnd"/>
      <w:r w:rsidR="004C2936">
        <w:t xml:space="preserve"> in </w:t>
      </w:r>
      <w:proofErr w:type="spellStart"/>
      <w:r w:rsidR="004C2936">
        <w:t>parenthesis</w:t>
      </w:r>
      <w:proofErr w:type="spellEnd"/>
      <w:r w:rsidR="004C2936">
        <w:t xml:space="preserve"> </w:t>
      </w:r>
      <w:proofErr w:type="spellStart"/>
      <w:r w:rsidR="004C2936">
        <w:t>like</w:t>
      </w:r>
      <w:proofErr w:type="spellEnd"/>
      <w:r w:rsidR="004C2936">
        <w:t xml:space="preserve"> “</w:t>
      </w:r>
      <w:proofErr w:type="spellStart"/>
      <w:r w:rsidR="004C2936">
        <w:t>Akadal</w:t>
      </w:r>
      <w:proofErr w:type="spellEnd"/>
      <w:r w:rsidR="004C2936">
        <w:t xml:space="preserve"> (2018) </w:t>
      </w:r>
      <w:proofErr w:type="spellStart"/>
      <w:r w:rsidR="004C2936">
        <w:t>said</w:t>
      </w:r>
      <w:proofErr w:type="spellEnd"/>
      <w:r w:rsidR="004C2936">
        <w:t xml:space="preserve"> …”</w:t>
      </w:r>
      <w:r w:rsidR="000461D2" w:rsidRPr="000461D2">
        <w:t xml:space="preserve"> </w:t>
      </w:r>
      <w:proofErr w:type="spellStart"/>
      <w:r w:rsidR="000461D2" w:rsidRPr="000461D2">
        <w:t>Multiple</w:t>
      </w:r>
      <w:proofErr w:type="spellEnd"/>
      <w:r w:rsidR="000461D2" w:rsidRPr="000461D2">
        <w:t xml:space="preserve"> </w:t>
      </w:r>
      <w:proofErr w:type="spellStart"/>
      <w:r w:rsidR="000461D2" w:rsidRPr="000461D2">
        <w:t>references</w:t>
      </w:r>
      <w:proofErr w:type="spellEnd"/>
      <w:r w:rsidR="000461D2" w:rsidRPr="000461D2">
        <w:t xml:space="preserve"> </w:t>
      </w:r>
      <w:proofErr w:type="spellStart"/>
      <w:r w:rsidR="00BE6E49">
        <w:t>must</w:t>
      </w:r>
      <w:proofErr w:type="spellEnd"/>
      <w:r w:rsidR="00BE6E49">
        <w:t xml:space="preserve"> </w:t>
      </w:r>
      <w:proofErr w:type="spellStart"/>
      <w:r w:rsidR="00BE6E49">
        <w:t>seperated</w:t>
      </w:r>
      <w:proofErr w:type="spellEnd"/>
      <w:r w:rsidR="00BE6E49">
        <w:t xml:space="preserve"> </w:t>
      </w:r>
      <w:proofErr w:type="spellStart"/>
      <w:r w:rsidR="00BE6E49">
        <w:t>with</w:t>
      </w:r>
      <w:proofErr w:type="spellEnd"/>
      <w:r w:rsidR="00BE6E49">
        <w:t xml:space="preserve"> </w:t>
      </w:r>
      <w:proofErr w:type="spellStart"/>
      <w:r w:rsidR="00BE6E49">
        <w:t>semicolon</w:t>
      </w:r>
      <w:proofErr w:type="spellEnd"/>
      <w:r w:rsidR="00BE6E49">
        <w:t xml:space="preserve"> in </w:t>
      </w:r>
      <w:proofErr w:type="spellStart"/>
      <w:r w:rsidR="00BE6E49">
        <w:t>parenthesis</w:t>
      </w:r>
      <w:proofErr w:type="spellEnd"/>
      <w:r w:rsidR="00BE6E49">
        <w:t xml:space="preserve">. </w:t>
      </w:r>
      <w:proofErr w:type="spellStart"/>
      <w:r w:rsidR="000461D2" w:rsidRPr="000461D2">
        <w:t>When</w:t>
      </w:r>
      <w:proofErr w:type="spellEnd"/>
      <w:r w:rsidR="000461D2" w:rsidRPr="000461D2">
        <w:t xml:space="preserve"> </w:t>
      </w:r>
      <w:proofErr w:type="spellStart"/>
      <w:r w:rsidR="000461D2" w:rsidRPr="000461D2">
        <w:t>citing</w:t>
      </w:r>
      <w:proofErr w:type="spellEnd"/>
      <w:r w:rsidR="000461D2" w:rsidRPr="000461D2">
        <w:t xml:space="preserve"> a </w:t>
      </w:r>
      <w:proofErr w:type="spellStart"/>
      <w:r w:rsidR="000461D2" w:rsidRPr="000461D2">
        <w:t>section</w:t>
      </w:r>
      <w:proofErr w:type="spellEnd"/>
      <w:r w:rsidR="000461D2" w:rsidRPr="000461D2">
        <w:t xml:space="preserve"> in a </w:t>
      </w:r>
      <w:proofErr w:type="spellStart"/>
      <w:r w:rsidR="000461D2" w:rsidRPr="000461D2">
        <w:t>book</w:t>
      </w:r>
      <w:proofErr w:type="spellEnd"/>
      <w:r w:rsidR="000461D2" w:rsidRPr="000461D2">
        <w:t xml:space="preserve">, </w:t>
      </w:r>
      <w:proofErr w:type="spellStart"/>
      <w:r w:rsidR="000461D2" w:rsidRPr="000461D2">
        <w:t>please</w:t>
      </w:r>
      <w:proofErr w:type="spellEnd"/>
      <w:r w:rsidR="000461D2" w:rsidRPr="000461D2">
        <w:t xml:space="preserve"> </w:t>
      </w:r>
      <w:proofErr w:type="spellStart"/>
      <w:r w:rsidR="000461D2" w:rsidRPr="000461D2">
        <w:t>give</w:t>
      </w:r>
      <w:proofErr w:type="spellEnd"/>
      <w:r w:rsidR="000461D2" w:rsidRPr="000461D2">
        <w:t xml:space="preserve"> </w:t>
      </w:r>
      <w:proofErr w:type="spellStart"/>
      <w:r w:rsidR="000461D2" w:rsidRPr="000461D2">
        <w:t>the</w:t>
      </w:r>
      <w:proofErr w:type="spellEnd"/>
      <w:r w:rsidR="000461D2" w:rsidRPr="000461D2">
        <w:t xml:space="preserve"> </w:t>
      </w:r>
      <w:proofErr w:type="spellStart"/>
      <w:r w:rsidR="000461D2" w:rsidRPr="000461D2">
        <w:t>relevant</w:t>
      </w:r>
      <w:proofErr w:type="spellEnd"/>
      <w:r w:rsidR="000461D2" w:rsidRPr="000461D2">
        <w:t xml:space="preserve"> </w:t>
      </w:r>
      <w:proofErr w:type="spellStart"/>
      <w:r w:rsidR="000461D2" w:rsidRPr="000461D2">
        <w:t>page</w:t>
      </w:r>
      <w:proofErr w:type="spellEnd"/>
      <w:r w:rsidR="000461D2" w:rsidRPr="000461D2">
        <w:t xml:space="preserve"> </w:t>
      </w:r>
      <w:proofErr w:type="spellStart"/>
      <w:r w:rsidR="000461D2" w:rsidRPr="000461D2">
        <w:t>numbers</w:t>
      </w:r>
      <w:proofErr w:type="spellEnd"/>
      <w:r w:rsidR="000461D2" w:rsidRPr="000461D2">
        <w:t xml:space="preserve">. </w:t>
      </w:r>
      <w:proofErr w:type="spellStart"/>
      <w:r w:rsidR="000461D2" w:rsidRPr="000461D2">
        <w:t>In</w:t>
      </w:r>
      <w:proofErr w:type="spellEnd"/>
      <w:r w:rsidR="000461D2" w:rsidRPr="000461D2">
        <w:t xml:space="preserve"> </w:t>
      </w:r>
      <w:proofErr w:type="spellStart"/>
      <w:r w:rsidR="000461D2" w:rsidRPr="000461D2">
        <w:t>text</w:t>
      </w:r>
      <w:proofErr w:type="spellEnd"/>
      <w:r w:rsidR="000461D2" w:rsidRPr="000461D2">
        <w:t xml:space="preserve">, </w:t>
      </w:r>
      <w:proofErr w:type="spellStart"/>
      <w:r w:rsidR="000461D2" w:rsidRPr="000461D2">
        <w:t>refer</w:t>
      </w:r>
      <w:proofErr w:type="spellEnd"/>
      <w:r w:rsidR="000461D2" w:rsidRPr="000461D2">
        <w:t xml:space="preserve"> </w:t>
      </w:r>
      <w:proofErr w:type="spellStart"/>
      <w:r w:rsidR="000461D2" w:rsidRPr="000461D2">
        <w:t>simply</w:t>
      </w:r>
      <w:proofErr w:type="spellEnd"/>
      <w:r w:rsidR="000461D2" w:rsidRPr="000461D2">
        <w:t xml:space="preserve"> </w:t>
      </w:r>
      <w:proofErr w:type="spellStart"/>
      <w:r w:rsidR="000461D2" w:rsidRPr="000461D2">
        <w:t>to</w:t>
      </w:r>
      <w:proofErr w:type="spellEnd"/>
      <w:r w:rsidR="000461D2" w:rsidRPr="000461D2">
        <w:t xml:space="preserve"> </w:t>
      </w:r>
      <w:proofErr w:type="spellStart"/>
      <w:r w:rsidR="000461D2" w:rsidRPr="000461D2">
        <w:t>the</w:t>
      </w:r>
      <w:proofErr w:type="spellEnd"/>
      <w:r w:rsidR="000461D2" w:rsidRPr="000461D2">
        <w:t xml:space="preserve"> </w:t>
      </w:r>
      <w:proofErr w:type="spellStart"/>
      <w:r w:rsidR="000461D2" w:rsidRPr="000461D2">
        <w:t>reference</w:t>
      </w:r>
      <w:proofErr w:type="spellEnd"/>
      <w:r w:rsidR="000461D2" w:rsidRPr="000461D2">
        <w:t xml:space="preserve">. </w:t>
      </w:r>
    </w:p>
    <w:p w14:paraId="74E28135" w14:textId="5746667E" w:rsidR="000461D2" w:rsidRPr="000461D2" w:rsidRDefault="000461D2" w:rsidP="00AB6559">
      <w:pPr>
        <w:pStyle w:val="NormalText"/>
      </w:pPr>
      <w:proofErr w:type="spellStart"/>
      <w:r w:rsidRPr="000461D2">
        <w:t>In</w:t>
      </w:r>
      <w:proofErr w:type="spellEnd"/>
      <w:r w:rsidRPr="000461D2">
        <w:t xml:space="preserve"> </w:t>
      </w:r>
      <w:proofErr w:type="spellStart"/>
      <w:r w:rsidRPr="000461D2">
        <w:t>all</w:t>
      </w:r>
      <w:proofErr w:type="spellEnd"/>
      <w:r w:rsidRPr="000461D2">
        <w:t xml:space="preserve"> </w:t>
      </w:r>
      <w:proofErr w:type="spellStart"/>
      <w:r w:rsidRPr="000461D2">
        <w:t>references</w:t>
      </w:r>
      <w:proofErr w:type="spellEnd"/>
      <w:r w:rsidRPr="000461D2">
        <w:t xml:space="preserve">, </w:t>
      </w:r>
      <w:proofErr w:type="spellStart"/>
      <w:r w:rsidRPr="000461D2">
        <w:t>the</w:t>
      </w:r>
      <w:proofErr w:type="spellEnd"/>
      <w:r w:rsidRPr="000461D2">
        <w:t xml:space="preserve"> </w:t>
      </w:r>
      <w:proofErr w:type="spellStart"/>
      <w:r w:rsidRPr="000461D2">
        <w:t>given</w:t>
      </w:r>
      <w:proofErr w:type="spellEnd"/>
      <w:r w:rsidRPr="000461D2">
        <w:t xml:space="preserve"> name of </w:t>
      </w:r>
      <w:proofErr w:type="spellStart"/>
      <w:r w:rsidRPr="000461D2">
        <w:t>the</w:t>
      </w:r>
      <w:proofErr w:type="spellEnd"/>
      <w:r w:rsidRPr="000461D2">
        <w:t xml:space="preserve"> </w:t>
      </w:r>
      <w:proofErr w:type="spellStart"/>
      <w:r w:rsidRPr="000461D2">
        <w:t>author</w:t>
      </w:r>
      <w:proofErr w:type="spellEnd"/>
      <w:r w:rsidRPr="000461D2">
        <w:t xml:space="preserve"> </w:t>
      </w:r>
      <w:proofErr w:type="spellStart"/>
      <w:r w:rsidRPr="000461D2">
        <w:t>or</w:t>
      </w:r>
      <w:proofErr w:type="spellEnd"/>
      <w:r w:rsidRPr="000461D2">
        <w:t xml:space="preserve"> </w:t>
      </w:r>
      <w:proofErr w:type="spellStart"/>
      <w:r w:rsidRPr="000461D2">
        <w:t>editor</w:t>
      </w:r>
      <w:proofErr w:type="spellEnd"/>
      <w:r w:rsidRPr="000461D2">
        <w:t xml:space="preserve"> is </w:t>
      </w:r>
      <w:proofErr w:type="spellStart"/>
      <w:r w:rsidRPr="000461D2">
        <w:t>abbreviated</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t>
      </w:r>
      <w:proofErr w:type="spellStart"/>
      <w:r w:rsidRPr="000461D2">
        <w:t>initial</w:t>
      </w:r>
      <w:proofErr w:type="spellEnd"/>
      <w:r w:rsidRPr="000461D2">
        <w:t xml:space="preserve"> </w:t>
      </w:r>
      <w:proofErr w:type="spellStart"/>
      <w:r w:rsidRPr="000461D2">
        <w:t>only</w:t>
      </w:r>
      <w:proofErr w:type="spellEnd"/>
      <w:r w:rsidRPr="000461D2">
        <w:t xml:space="preserve"> </w:t>
      </w:r>
      <w:proofErr w:type="spellStart"/>
      <w:r w:rsidRPr="000461D2">
        <w:t>and</w:t>
      </w:r>
      <w:proofErr w:type="spellEnd"/>
      <w:r w:rsidRPr="000461D2">
        <w:t xml:space="preserve"> </w:t>
      </w:r>
      <w:proofErr w:type="spellStart"/>
      <w:r w:rsidRPr="000461D2">
        <w:t>precedes</w:t>
      </w:r>
      <w:proofErr w:type="spellEnd"/>
      <w:r w:rsidRPr="000461D2">
        <w:t xml:space="preserve"> </w:t>
      </w:r>
      <w:proofErr w:type="spellStart"/>
      <w:r w:rsidRPr="000461D2">
        <w:t>the</w:t>
      </w:r>
      <w:proofErr w:type="spellEnd"/>
      <w:r w:rsidRPr="000461D2">
        <w:t xml:space="preserve"> </w:t>
      </w:r>
      <w:proofErr w:type="spellStart"/>
      <w:r w:rsidRPr="000461D2">
        <w:t>last</w:t>
      </w:r>
      <w:proofErr w:type="spellEnd"/>
      <w:r w:rsidRPr="000461D2">
        <w:t xml:space="preserve"> name. </w:t>
      </w:r>
      <w:proofErr w:type="spellStart"/>
      <w:r w:rsidRPr="000461D2">
        <w:t>Use</w:t>
      </w:r>
      <w:proofErr w:type="spellEnd"/>
      <w:r w:rsidRPr="000461D2">
        <w:t xml:space="preserve"> </w:t>
      </w:r>
      <w:proofErr w:type="spellStart"/>
      <w:r w:rsidRPr="000461D2">
        <w:t>them</w:t>
      </w:r>
      <w:proofErr w:type="spellEnd"/>
      <w:r w:rsidRPr="000461D2">
        <w:t xml:space="preserve"> </w:t>
      </w:r>
      <w:proofErr w:type="spellStart"/>
      <w:r w:rsidRPr="000461D2">
        <w:t>all</w:t>
      </w:r>
      <w:proofErr w:type="spellEnd"/>
      <w:r w:rsidRPr="000461D2">
        <w:t xml:space="preserve">; </w:t>
      </w:r>
      <w:proofErr w:type="spellStart"/>
      <w:r w:rsidRPr="000461D2">
        <w:t>use</w:t>
      </w:r>
      <w:proofErr w:type="spellEnd"/>
      <w:r w:rsidRPr="000461D2">
        <w:t xml:space="preserve"> et al. </w:t>
      </w:r>
      <w:proofErr w:type="spellStart"/>
      <w:r w:rsidRPr="000461D2">
        <w:t>only</w:t>
      </w:r>
      <w:proofErr w:type="spellEnd"/>
      <w:r w:rsidRPr="000461D2">
        <w:t xml:space="preserve"> </w:t>
      </w:r>
      <w:proofErr w:type="spellStart"/>
      <w:r w:rsidRPr="000461D2">
        <w:t>if</w:t>
      </w:r>
      <w:proofErr w:type="spellEnd"/>
      <w:r w:rsidRPr="000461D2">
        <w:t xml:space="preserve"> </w:t>
      </w:r>
      <w:proofErr w:type="spellStart"/>
      <w:r w:rsidRPr="000461D2">
        <w:t>names</w:t>
      </w:r>
      <w:proofErr w:type="spellEnd"/>
      <w:r w:rsidRPr="000461D2">
        <w:t xml:space="preserve"> </w:t>
      </w:r>
      <w:proofErr w:type="spellStart"/>
      <w:r w:rsidRPr="000461D2">
        <w:t>are</w:t>
      </w:r>
      <w:proofErr w:type="spellEnd"/>
      <w:r w:rsidRPr="000461D2">
        <w:t xml:space="preserve"> not </w:t>
      </w:r>
      <w:proofErr w:type="spellStart"/>
      <w:r w:rsidRPr="000461D2">
        <w:t>given</w:t>
      </w:r>
      <w:proofErr w:type="spellEnd"/>
      <w:r w:rsidRPr="000461D2">
        <w:t xml:space="preserve">. </w:t>
      </w:r>
      <w:proofErr w:type="spellStart"/>
      <w:r w:rsidRPr="000461D2">
        <w:t>Use</w:t>
      </w:r>
      <w:proofErr w:type="spellEnd"/>
      <w:r w:rsidRPr="000461D2">
        <w:t xml:space="preserve"> </w:t>
      </w:r>
      <w:proofErr w:type="spellStart"/>
      <w:r w:rsidRPr="000461D2">
        <w:t>commas</w:t>
      </w:r>
      <w:proofErr w:type="spellEnd"/>
      <w:r w:rsidRPr="000461D2">
        <w:t xml:space="preserve"> </w:t>
      </w:r>
      <w:proofErr w:type="spellStart"/>
      <w:r w:rsidRPr="000461D2">
        <w:t>around</w:t>
      </w:r>
      <w:proofErr w:type="spellEnd"/>
      <w:r w:rsidRPr="000461D2">
        <w:t xml:space="preserve"> </w:t>
      </w:r>
      <w:proofErr w:type="spellStart"/>
      <w:r w:rsidRPr="000461D2">
        <w:t>Jr</w:t>
      </w:r>
      <w:proofErr w:type="spellEnd"/>
      <w:r w:rsidRPr="000461D2">
        <w:t xml:space="preserve">., </w:t>
      </w:r>
      <w:proofErr w:type="spellStart"/>
      <w:r w:rsidRPr="000461D2">
        <w:t>Sr</w:t>
      </w:r>
      <w:proofErr w:type="spellEnd"/>
      <w:r w:rsidRPr="000461D2">
        <w:t xml:space="preserve">., </w:t>
      </w:r>
      <w:proofErr w:type="spellStart"/>
      <w:r w:rsidRPr="000461D2">
        <w:t>and</w:t>
      </w:r>
      <w:proofErr w:type="spellEnd"/>
      <w:r w:rsidRPr="000461D2">
        <w:t xml:space="preserve"> III in </w:t>
      </w:r>
      <w:proofErr w:type="spellStart"/>
      <w:r w:rsidRPr="000461D2">
        <w:t>names</w:t>
      </w:r>
      <w:proofErr w:type="spellEnd"/>
      <w:r w:rsidRPr="000461D2">
        <w:t xml:space="preserve">. </w:t>
      </w:r>
      <w:proofErr w:type="spellStart"/>
      <w:r w:rsidRPr="000461D2">
        <w:t>Abbreviate</w:t>
      </w:r>
      <w:proofErr w:type="spellEnd"/>
      <w:r w:rsidRPr="000461D2">
        <w:t xml:space="preserve"> </w:t>
      </w:r>
      <w:proofErr w:type="spellStart"/>
      <w:r w:rsidRPr="000461D2">
        <w:t>conference</w:t>
      </w:r>
      <w:proofErr w:type="spellEnd"/>
      <w:r w:rsidRPr="000461D2">
        <w:t xml:space="preserve"> </w:t>
      </w:r>
      <w:proofErr w:type="spellStart"/>
      <w:r w:rsidRPr="000461D2">
        <w:t>titles</w:t>
      </w:r>
      <w:proofErr w:type="spellEnd"/>
      <w:r w:rsidRPr="000461D2">
        <w:t xml:space="preserve">.  </w:t>
      </w:r>
      <w:proofErr w:type="spellStart"/>
      <w:r w:rsidRPr="000461D2">
        <w:t>When</w:t>
      </w:r>
      <w:proofErr w:type="spellEnd"/>
      <w:r w:rsidRPr="000461D2">
        <w:t xml:space="preserve"> </w:t>
      </w:r>
      <w:proofErr w:type="spellStart"/>
      <w:r w:rsidRPr="000461D2">
        <w:t>citing</w:t>
      </w:r>
      <w:proofErr w:type="spellEnd"/>
      <w:r w:rsidRPr="000461D2">
        <w:t xml:space="preserve"> an </w:t>
      </w:r>
      <w:proofErr w:type="spellStart"/>
      <w:r w:rsidRPr="000461D2">
        <w:t>article</w:t>
      </w:r>
      <w:proofErr w:type="spellEnd"/>
      <w:r w:rsidRPr="000461D2">
        <w:t xml:space="preserve">, </w:t>
      </w:r>
      <w:proofErr w:type="spellStart"/>
      <w:r w:rsidRPr="000461D2">
        <w:t>provide</w:t>
      </w:r>
      <w:proofErr w:type="spellEnd"/>
      <w:r w:rsidRPr="000461D2">
        <w:t xml:space="preserve"> </w:t>
      </w:r>
      <w:proofErr w:type="spellStart"/>
      <w:r w:rsidRPr="000461D2">
        <w:t>the</w:t>
      </w:r>
      <w:proofErr w:type="spellEnd"/>
      <w:r w:rsidRPr="000461D2">
        <w:t xml:space="preserve"> </w:t>
      </w:r>
      <w:proofErr w:type="spellStart"/>
      <w:r w:rsidRPr="000461D2">
        <w:t>issue</w:t>
      </w:r>
      <w:proofErr w:type="spellEnd"/>
      <w:r w:rsidRPr="000461D2">
        <w:t xml:space="preserve"> </w:t>
      </w:r>
      <w:proofErr w:type="spellStart"/>
      <w:r w:rsidRPr="000461D2">
        <w:t>number</w:t>
      </w:r>
      <w:proofErr w:type="spellEnd"/>
      <w:r w:rsidRPr="000461D2">
        <w:t xml:space="preserve">, </w:t>
      </w:r>
      <w:proofErr w:type="spellStart"/>
      <w:r w:rsidRPr="000461D2">
        <w:t>page</w:t>
      </w:r>
      <w:proofErr w:type="spellEnd"/>
      <w:r w:rsidRPr="000461D2">
        <w:t xml:space="preserve"> </w:t>
      </w:r>
      <w:proofErr w:type="spellStart"/>
      <w:r w:rsidRPr="000461D2">
        <w:t>range</w:t>
      </w:r>
      <w:proofErr w:type="spellEnd"/>
      <w:r w:rsidRPr="000461D2">
        <w:t xml:space="preserve">, </w:t>
      </w:r>
      <w:proofErr w:type="spellStart"/>
      <w:r w:rsidRPr="000461D2">
        <w:t>volume</w:t>
      </w:r>
      <w:proofErr w:type="spellEnd"/>
      <w:r w:rsidRPr="000461D2">
        <w:t xml:space="preserve"> </w:t>
      </w:r>
      <w:proofErr w:type="spellStart"/>
      <w:r w:rsidRPr="000461D2">
        <w:t>number</w:t>
      </w:r>
      <w:proofErr w:type="spellEnd"/>
      <w:r w:rsidRPr="000461D2">
        <w:t xml:space="preserve">, </w:t>
      </w:r>
      <w:proofErr w:type="spellStart"/>
      <w:r w:rsidRPr="000461D2">
        <w:t>year</w:t>
      </w:r>
      <w:proofErr w:type="spellEnd"/>
      <w:r w:rsidRPr="000461D2">
        <w:t xml:space="preserve">, </w:t>
      </w:r>
      <w:proofErr w:type="spellStart"/>
      <w:r w:rsidRPr="000461D2">
        <w:t>and</w:t>
      </w:r>
      <w:proofErr w:type="spellEnd"/>
      <w:r w:rsidRPr="000461D2">
        <w:t>/</w:t>
      </w:r>
      <w:proofErr w:type="spellStart"/>
      <w:r w:rsidRPr="000461D2">
        <w:t>or</w:t>
      </w:r>
      <w:proofErr w:type="spellEnd"/>
      <w:r w:rsidRPr="000461D2">
        <w:t xml:space="preserve"> </w:t>
      </w:r>
      <w:proofErr w:type="spellStart"/>
      <w:r w:rsidRPr="000461D2">
        <w:t>month</w:t>
      </w:r>
      <w:proofErr w:type="spellEnd"/>
      <w:r w:rsidRPr="000461D2">
        <w:t xml:space="preserve"> </w:t>
      </w:r>
      <w:proofErr w:type="spellStart"/>
      <w:r w:rsidRPr="000461D2">
        <w:t>if</w:t>
      </w:r>
      <w:proofErr w:type="spellEnd"/>
      <w:r w:rsidRPr="000461D2">
        <w:t xml:space="preserve"> </w:t>
      </w:r>
      <w:proofErr w:type="spellStart"/>
      <w:r w:rsidRPr="000461D2">
        <w:t>available</w:t>
      </w:r>
      <w:proofErr w:type="spellEnd"/>
      <w:r w:rsidRPr="000461D2">
        <w:t xml:space="preserve">. </w:t>
      </w:r>
      <w:proofErr w:type="spellStart"/>
      <w:r w:rsidRPr="000461D2">
        <w:t>When</w:t>
      </w:r>
      <w:proofErr w:type="spellEnd"/>
      <w:r w:rsidRPr="000461D2">
        <w:t xml:space="preserve"> </w:t>
      </w:r>
      <w:proofErr w:type="spellStart"/>
      <w:r w:rsidRPr="000461D2">
        <w:t>referencing</w:t>
      </w:r>
      <w:proofErr w:type="spellEnd"/>
      <w:r w:rsidRPr="000461D2">
        <w:t xml:space="preserve"> a patent, </w:t>
      </w:r>
      <w:proofErr w:type="spellStart"/>
      <w:r w:rsidRPr="000461D2">
        <w:t>provide</w:t>
      </w:r>
      <w:proofErr w:type="spellEnd"/>
      <w:r w:rsidRPr="000461D2">
        <w:t xml:space="preserve"> </w:t>
      </w:r>
      <w:proofErr w:type="spellStart"/>
      <w:r w:rsidRPr="000461D2">
        <w:t>the</w:t>
      </w:r>
      <w:proofErr w:type="spellEnd"/>
      <w:r w:rsidRPr="000461D2">
        <w:t xml:space="preserve"> </w:t>
      </w:r>
      <w:proofErr w:type="spellStart"/>
      <w:r w:rsidRPr="000461D2">
        <w:t>day</w:t>
      </w:r>
      <w:proofErr w:type="spellEnd"/>
      <w:r w:rsidRPr="000461D2">
        <w:t xml:space="preserve"> </w:t>
      </w:r>
      <w:proofErr w:type="spellStart"/>
      <w:r w:rsidRPr="000461D2">
        <w:t>and</w:t>
      </w:r>
      <w:proofErr w:type="spellEnd"/>
      <w:r w:rsidRPr="000461D2">
        <w:t xml:space="preserve"> </w:t>
      </w:r>
      <w:proofErr w:type="spellStart"/>
      <w:r w:rsidRPr="000461D2">
        <w:t>the</w:t>
      </w:r>
      <w:proofErr w:type="spellEnd"/>
      <w:r w:rsidRPr="000461D2">
        <w:t xml:space="preserve"> </w:t>
      </w:r>
      <w:proofErr w:type="spellStart"/>
      <w:r w:rsidRPr="000461D2">
        <w:t>month</w:t>
      </w:r>
      <w:proofErr w:type="spellEnd"/>
      <w:r w:rsidRPr="000461D2">
        <w:t xml:space="preserve"> of </w:t>
      </w:r>
      <w:proofErr w:type="spellStart"/>
      <w:r w:rsidRPr="000461D2">
        <w:t>issue</w:t>
      </w:r>
      <w:proofErr w:type="spellEnd"/>
      <w:r w:rsidRPr="000461D2">
        <w:t xml:space="preserve">, </w:t>
      </w:r>
      <w:proofErr w:type="spellStart"/>
      <w:r w:rsidRPr="000461D2">
        <w:t>or</w:t>
      </w:r>
      <w:proofErr w:type="spellEnd"/>
      <w:r w:rsidRPr="000461D2">
        <w:t xml:space="preserve"> </w:t>
      </w:r>
      <w:proofErr w:type="spellStart"/>
      <w:r w:rsidRPr="000461D2">
        <w:t>application</w:t>
      </w:r>
      <w:proofErr w:type="spellEnd"/>
      <w:r w:rsidRPr="000461D2">
        <w:t xml:space="preserve">. </w:t>
      </w:r>
      <w:proofErr w:type="spellStart"/>
      <w:r w:rsidRPr="000461D2">
        <w:t>References</w:t>
      </w:r>
      <w:proofErr w:type="spellEnd"/>
      <w:r w:rsidRPr="000461D2">
        <w:t xml:space="preserve"> </w:t>
      </w:r>
      <w:proofErr w:type="spellStart"/>
      <w:r w:rsidRPr="000461D2">
        <w:t>may</w:t>
      </w:r>
      <w:proofErr w:type="spellEnd"/>
      <w:r w:rsidRPr="000461D2">
        <w:t xml:space="preserve"> not </w:t>
      </w:r>
      <w:proofErr w:type="spellStart"/>
      <w:r w:rsidRPr="000461D2">
        <w:t>include</w:t>
      </w:r>
      <w:proofErr w:type="spellEnd"/>
      <w:r w:rsidRPr="000461D2">
        <w:t xml:space="preserve"> </w:t>
      </w:r>
      <w:proofErr w:type="spellStart"/>
      <w:r w:rsidRPr="000461D2">
        <w:t>all</w:t>
      </w:r>
      <w:proofErr w:type="spellEnd"/>
      <w:r w:rsidRPr="000461D2">
        <w:t xml:space="preserve"> </w:t>
      </w:r>
      <w:proofErr w:type="spellStart"/>
      <w:r w:rsidRPr="000461D2">
        <w:t>information</w:t>
      </w:r>
      <w:proofErr w:type="spellEnd"/>
      <w:r w:rsidRPr="000461D2">
        <w:t xml:space="preserve">; </w:t>
      </w:r>
      <w:proofErr w:type="spellStart"/>
      <w:r w:rsidRPr="000461D2">
        <w:t>please</w:t>
      </w:r>
      <w:proofErr w:type="spellEnd"/>
      <w:r w:rsidRPr="000461D2">
        <w:t xml:space="preserve"> </w:t>
      </w:r>
      <w:proofErr w:type="spellStart"/>
      <w:r w:rsidRPr="000461D2">
        <w:t>obtain</w:t>
      </w:r>
      <w:proofErr w:type="spellEnd"/>
      <w:r w:rsidRPr="000461D2">
        <w:t xml:space="preserve"> </w:t>
      </w:r>
      <w:proofErr w:type="spellStart"/>
      <w:r w:rsidRPr="000461D2">
        <w:t>and</w:t>
      </w:r>
      <w:proofErr w:type="spellEnd"/>
      <w:r w:rsidRPr="000461D2">
        <w:t xml:space="preserve"> </w:t>
      </w:r>
      <w:proofErr w:type="spellStart"/>
      <w:r w:rsidRPr="000461D2">
        <w:t>include</w:t>
      </w:r>
      <w:proofErr w:type="spellEnd"/>
      <w:r w:rsidRPr="000461D2">
        <w:t xml:space="preserve"> </w:t>
      </w:r>
      <w:proofErr w:type="spellStart"/>
      <w:r w:rsidRPr="000461D2">
        <w:t>relevant</w:t>
      </w:r>
      <w:proofErr w:type="spellEnd"/>
      <w:r w:rsidRPr="000461D2">
        <w:t xml:space="preserve"> </w:t>
      </w:r>
      <w:proofErr w:type="spellStart"/>
      <w:r w:rsidRPr="000461D2">
        <w:t>information</w:t>
      </w:r>
      <w:proofErr w:type="spellEnd"/>
      <w:r w:rsidRPr="000461D2">
        <w:t xml:space="preserve">. Do not </w:t>
      </w:r>
      <w:proofErr w:type="spellStart"/>
      <w:r w:rsidRPr="000461D2">
        <w:t>combine</w:t>
      </w:r>
      <w:proofErr w:type="spellEnd"/>
      <w:r w:rsidRPr="000461D2">
        <w:t xml:space="preserve"> </w:t>
      </w:r>
      <w:proofErr w:type="spellStart"/>
      <w:r w:rsidRPr="000461D2">
        <w:t>references</w:t>
      </w:r>
      <w:proofErr w:type="spellEnd"/>
      <w:r w:rsidRPr="000461D2">
        <w:t xml:space="preserve">. </w:t>
      </w:r>
      <w:proofErr w:type="spellStart"/>
      <w:r w:rsidRPr="000461D2">
        <w:t>There</w:t>
      </w:r>
      <w:proofErr w:type="spellEnd"/>
      <w:r w:rsidRPr="000461D2">
        <w:t xml:space="preserve"> </w:t>
      </w:r>
      <w:proofErr w:type="spellStart"/>
      <w:r w:rsidRPr="000461D2">
        <w:t>must</w:t>
      </w:r>
      <w:proofErr w:type="spellEnd"/>
      <w:r w:rsidRPr="000461D2">
        <w:t xml:space="preserve"> be </w:t>
      </w:r>
      <w:proofErr w:type="spellStart"/>
      <w:r w:rsidRPr="000461D2">
        <w:t>only</w:t>
      </w:r>
      <w:proofErr w:type="spellEnd"/>
      <w:r w:rsidRPr="000461D2">
        <w:t xml:space="preserve"> </w:t>
      </w:r>
      <w:proofErr w:type="spellStart"/>
      <w:r w:rsidRPr="000461D2">
        <w:t>one</w:t>
      </w:r>
      <w:proofErr w:type="spellEnd"/>
      <w:r w:rsidRPr="000461D2">
        <w:t xml:space="preserve"> </w:t>
      </w:r>
      <w:proofErr w:type="spellStart"/>
      <w:r w:rsidRPr="000461D2">
        <w:t>reference</w:t>
      </w:r>
      <w:proofErr w:type="spellEnd"/>
      <w:r w:rsidRPr="000461D2">
        <w:t xml:space="preserve"> </w:t>
      </w:r>
      <w:proofErr w:type="spellStart"/>
      <w:r w:rsidRPr="000461D2">
        <w:t>with</w:t>
      </w:r>
      <w:proofErr w:type="spellEnd"/>
      <w:r w:rsidRPr="000461D2">
        <w:t xml:space="preserve"> </w:t>
      </w:r>
      <w:proofErr w:type="spellStart"/>
      <w:r w:rsidRPr="000461D2">
        <w:t>each</w:t>
      </w:r>
      <w:proofErr w:type="spellEnd"/>
      <w:r w:rsidRPr="000461D2">
        <w:t xml:space="preserve"> </w:t>
      </w:r>
      <w:proofErr w:type="spellStart"/>
      <w:r w:rsidRPr="000461D2">
        <w:t>number</w:t>
      </w:r>
      <w:proofErr w:type="spellEnd"/>
      <w:r w:rsidRPr="000461D2">
        <w:t xml:space="preserve">. </w:t>
      </w:r>
      <w:proofErr w:type="spellStart"/>
      <w:r w:rsidRPr="000461D2">
        <w:t>If</w:t>
      </w:r>
      <w:proofErr w:type="spellEnd"/>
      <w:r w:rsidRPr="000461D2">
        <w:t xml:space="preserve"> </w:t>
      </w:r>
      <w:proofErr w:type="spellStart"/>
      <w:r w:rsidRPr="000461D2">
        <w:t>there</w:t>
      </w:r>
      <w:proofErr w:type="spellEnd"/>
      <w:r w:rsidRPr="000461D2">
        <w:t xml:space="preserve"> is a URL </w:t>
      </w:r>
      <w:proofErr w:type="spellStart"/>
      <w:r w:rsidRPr="000461D2">
        <w:t>included</w:t>
      </w:r>
      <w:proofErr w:type="spellEnd"/>
      <w:r w:rsidRPr="000461D2">
        <w:t xml:space="preserve"> </w:t>
      </w:r>
      <w:proofErr w:type="spellStart"/>
      <w:r w:rsidRPr="000461D2">
        <w:t>with</w:t>
      </w:r>
      <w:proofErr w:type="spellEnd"/>
      <w:r w:rsidRPr="000461D2">
        <w:t xml:space="preserve"> </w:t>
      </w:r>
      <w:proofErr w:type="spellStart"/>
      <w:r w:rsidRPr="000461D2">
        <w:t>the</w:t>
      </w:r>
      <w:proofErr w:type="spellEnd"/>
      <w:r w:rsidRPr="000461D2">
        <w:t xml:space="preserve"> </w:t>
      </w:r>
      <w:proofErr w:type="spellStart"/>
      <w:r w:rsidRPr="000461D2">
        <w:t>print</w:t>
      </w:r>
      <w:proofErr w:type="spellEnd"/>
      <w:r w:rsidRPr="000461D2">
        <w:t xml:space="preserve"> </w:t>
      </w:r>
      <w:proofErr w:type="spellStart"/>
      <w:r w:rsidRPr="000461D2">
        <w:t>reference</w:t>
      </w:r>
      <w:proofErr w:type="spellEnd"/>
      <w:r w:rsidRPr="000461D2">
        <w:t xml:space="preserve">, it can be </w:t>
      </w:r>
      <w:proofErr w:type="spellStart"/>
      <w:r w:rsidRPr="000461D2">
        <w:t>included</w:t>
      </w:r>
      <w:proofErr w:type="spellEnd"/>
      <w:r w:rsidRPr="000461D2">
        <w:t xml:space="preserve"> at </w:t>
      </w:r>
      <w:proofErr w:type="spellStart"/>
      <w:r w:rsidRPr="000461D2">
        <w:t>the</w:t>
      </w:r>
      <w:proofErr w:type="spellEnd"/>
      <w:r w:rsidRPr="000461D2">
        <w:t xml:space="preserve"> </w:t>
      </w:r>
      <w:proofErr w:type="spellStart"/>
      <w:r w:rsidRPr="000461D2">
        <w:t>end</w:t>
      </w:r>
      <w:proofErr w:type="spellEnd"/>
      <w:r w:rsidRPr="000461D2">
        <w:t xml:space="preserve"> of </w:t>
      </w:r>
      <w:proofErr w:type="spellStart"/>
      <w:r w:rsidRPr="000461D2">
        <w:t>the</w:t>
      </w:r>
      <w:proofErr w:type="spellEnd"/>
      <w:r w:rsidRPr="000461D2">
        <w:t xml:space="preserve"> </w:t>
      </w:r>
      <w:proofErr w:type="spellStart"/>
      <w:r w:rsidRPr="000461D2">
        <w:t>reference</w:t>
      </w:r>
      <w:proofErr w:type="spellEnd"/>
      <w:r w:rsidRPr="000461D2">
        <w:t xml:space="preserve">. </w:t>
      </w:r>
    </w:p>
    <w:p w14:paraId="398FF2CD" w14:textId="77777777" w:rsidR="00F751F6" w:rsidRDefault="000461D2" w:rsidP="00AB6559">
      <w:pPr>
        <w:pStyle w:val="NormalText"/>
        <w:sectPr w:rsidR="00F751F6" w:rsidSect="005F4AF7">
          <w:headerReference w:type="default" r:id="rId11"/>
          <w:type w:val="continuous"/>
          <w:pgSz w:w="11906" w:h="16838"/>
          <w:pgMar w:top="1417" w:right="1417" w:bottom="1417" w:left="1417" w:header="708" w:footer="708" w:gutter="0"/>
          <w:pgNumType w:start="1"/>
          <w:cols w:space="708"/>
          <w:docGrid w:linePitch="360"/>
        </w:sectPr>
      </w:pPr>
      <w:proofErr w:type="spellStart"/>
      <w:r w:rsidRPr="000461D2">
        <w:t>Other</w:t>
      </w:r>
      <w:proofErr w:type="spellEnd"/>
      <w:r w:rsidRPr="000461D2">
        <w:t xml:space="preserve"> </w:t>
      </w:r>
      <w:proofErr w:type="spellStart"/>
      <w:r w:rsidRPr="000461D2">
        <w:t>than</w:t>
      </w:r>
      <w:proofErr w:type="spellEnd"/>
      <w:r w:rsidRPr="000461D2">
        <w:t xml:space="preserve"> </w:t>
      </w:r>
      <w:proofErr w:type="spellStart"/>
      <w:r w:rsidRPr="000461D2">
        <w:t>books</w:t>
      </w:r>
      <w:proofErr w:type="spellEnd"/>
      <w:r w:rsidRPr="000461D2">
        <w:t xml:space="preserve">, </w:t>
      </w:r>
      <w:proofErr w:type="spellStart"/>
      <w:r w:rsidRPr="000461D2">
        <w:t>capitalize</w:t>
      </w:r>
      <w:proofErr w:type="spellEnd"/>
      <w:r w:rsidRPr="000461D2">
        <w:t xml:space="preserve"> </w:t>
      </w:r>
      <w:proofErr w:type="spellStart"/>
      <w:r w:rsidRPr="000461D2">
        <w:t>only</w:t>
      </w:r>
      <w:proofErr w:type="spellEnd"/>
      <w:r w:rsidRPr="000461D2">
        <w:t xml:space="preserve"> </w:t>
      </w:r>
      <w:proofErr w:type="spellStart"/>
      <w:r w:rsidRPr="000461D2">
        <w:t>the</w:t>
      </w:r>
      <w:proofErr w:type="spellEnd"/>
      <w:r w:rsidRPr="000461D2">
        <w:t xml:space="preserve"> </w:t>
      </w:r>
      <w:proofErr w:type="spellStart"/>
      <w:r w:rsidRPr="000461D2">
        <w:t>first</w:t>
      </w:r>
      <w:proofErr w:type="spellEnd"/>
      <w:r w:rsidRPr="000461D2">
        <w:t xml:space="preserve"> </w:t>
      </w:r>
      <w:proofErr w:type="spellStart"/>
      <w:r w:rsidRPr="000461D2">
        <w:t>word</w:t>
      </w:r>
      <w:proofErr w:type="spellEnd"/>
      <w:r w:rsidRPr="000461D2">
        <w:t xml:space="preserve"> in a </w:t>
      </w:r>
      <w:proofErr w:type="spellStart"/>
      <w:r w:rsidRPr="000461D2">
        <w:t>paper</w:t>
      </w:r>
      <w:proofErr w:type="spellEnd"/>
      <w:r w:rsidRPr="000461D2">
        <w:t xml:space="preserve"> </w:t>
      </w:r>
      <w:proofErr w:type="spellStart"/>
      <w:r w:rsidRPr="000461D2">
        <w:t>title</w:t>
      </w:r>
      <w:proofErr w:type="spellEnd"/>
      <w:r w:rsidRPr="000461D2">
        <w:t xml:space="preserve">, </w:t>
      </w:r>
      <w:proofErr w:type="spellStart"/>
      <w:r w:rsidRPr="000461D2">
        <w:t>except</w:t>
      </w:r>
      <w:proofErr w:type="spellEnd"/>
      <w:r w:rsidRPr="000461D2">
        <w:t xml:space="preserve"> </w:t>
      </w:r>
      <w:proofErr w:type="spellStart"/>
      <w:r w:rsidRPr="000461D2">
        <w:t>for</w:t>
      </w:r>
      <w:proofErr w:type="spellEnd"/>
      <w:r w:rsidRPr="000461D2">
        <w:t xml:space="preserve"> </w:t>
      </w:r>
      <w:proofErr w:type="spellStart"/>
      <w:r w:rsidRPr="000461D2">
        <w:t>proper</w:t>
      </w:r>
      <w:proofErr w:type="spellEnd"/>
      <w:r w:rsidRPr="000461D2">
        <w:t xml:space="preserve"> </w:t>
      </w:r>
      <w:proofErr w:type="spellStart"/>
      <w:r w:rsidRPr="000461D2">
        <w:t>nouns</w:t>
      </w:r>
      <w:proofErr w:type="spellEnd"/>
      <w:r w:rsidRPr="000461D2">
        <w:t xml:space="preserve"> </w:t>
      </w:r>
      <w:proofErr w:type="spellStart"/>
      <w:r w:rsidRPr="000461D2">
        <w:t>and</w:t>
      </w:r>
      <w:proofErr w:type="spellEnd"/>
      <w:r w:rsidRPr="000461D2">
        <w:t xml:space="preserve"> element </w:t>
      </w:r>
      <w:proofErr w:type="spellStart"/>
      <w:r w:rsidRPr="000461D2">
        <w:t>symbols</w:t>
      </w:r>
      <w:proofErr w:type="spellEnd"/>
      <w:r w:rsidRPr="000461D2">
        <w:t xml:space="preserve">. </w:t>
      </w:r>
      <w:proofErr w:type="spellStart"/>
      <w:r w:rsidRPr="000461D2">
        <w:t>For</w:t>
      </w:r>
      <w:proofErr w:type="spellEnd"/>
      <w:r w:rsidRPr="000461D2">
        <w:t xml:space="preserve"> </w:t>
      </w:r>
      <w:proofErr w:type="spellStart"/>
      <w:r w:rsidRPr="000461D2">
        <w:t>papers</w:t>
      </w:r>
      <w:proofErr w:type="spellEnd"/>
      <w:r w:rsidRPr="000461D2">
        <w:t xml:space="preserve"> </w:t>
      </w:r>
      <w:proofErr w:type="spellStart"/>
      <w:r w:rsidRPr="000461D2">
        <w:t>published</w:t>
      </w:r>
      <w:proofErr w:type="spellEnd"/>
      <w:r w:rsidRPr="000461D2">
        <w:t xml:space="preserve"> in </w:t>
      </w:r>
      <w:proofErr w:type="spellStart"/>
      <w:r w:rsidRPr="000461D2">
        <w:t>translation</w:t>
      </w:r>
      <w:proofErr w:type="spellEnd"/>
      <w:r w:rsidRPr="000461D2">
        <w:t xml:space="preserve"> </w:t>
      </w:r>
      <w:proofErr w:type="spellStart"/>
      <w:r w:rsidRPr="000461D2">
        <w:t>journals</w:t>
      </w:r>
      <w:proofErr w:type="spellEnd"/>
      <w:r w:rsidRPr="000461D2">
        <w:t xml:space="preserve">, </w:t>
      </w:r>
      <w:proofErr w:type="spellStart"/>
      <w:r w:rsidRPr="000461D2">
        <w:t>please</w:t>
      </w:r>
      <w:proofErr w:type="spellEnd"/>
      <w:r w:rsidRPr="000461D2">
        <w:t xml:space="preserve"> </w:t>
      </w:r>
      <w:proofErr w:type="spellStart"/>
      <w:r w:rsidRPr="000461D2">
        <w:t>give</w:t>
      </w:r>
      <w:proofErr w:type="spellEnd"/>
      <w:r w:rsidRPr="000461D2">
        <w:t xml:space="preserve"> </w:t>
      </w:r>
      <w:proofErr w:type="spellStart"/>
      <w:r w:rsidRPr="000461D2">
        <w:t>the</w:t>
      </w:r>
      <w:proofErr w:type="spellEnd"/>
      <w:r w:rsidRPr="000461D2">
        <w:t xml:space="preserve"> English </w:t>
      </w:r>
      <w:proofErr w:type="spellStart"/>
      <w:r w:rsidRPr="000461D2">
        <w:t>citation</w:t>
      </w:r>
      <w:proofErr w:type="spellEnd"/>
      <w:r w:rsidRPr="000461D2">
        <w:t xml:space="preserve"> </w:t>
      </w:r>
      <w:proofErr w:type="spellStart"/>
      <w:r w:rsidRPr="000461D2">
        <w:t>first</w:t>
      </w:r>
      <w:proofErr w:type="spellEnd"/>
      <w:r w:rsidRPr="000461D2">
        <w:t xml:space="preserve">, </w:t>
      </w:r>
      <w:proofErr w:type="spellStart"/>
      <w:r w:rsidRPr="000461D2">
        <w:t>followed</w:t>
      </w:r>
      <w:proofErr w:type="spellEnd"/>
      <w:r w:rsidRPr="000461D2">
        <w:t xml:space="preserve"> </w:t>
      </w:r>
      <w:proofErr w:type="spellStart"/>
      <w:r w:rsidRPr="000461D2">
        <w:t>by</w:t>
      </w:r>
      <w:proofErr w:type="spellEnd"/>
      <w:r w:rsidRPr="000461D2">
        <w:t xml:space="preserve"> </w:t>
      </w:r>
      <w:proofErr w:type="spellStart"/>
      <w:r w:rsidRPr="000461D2">
        <w:t>the</w:t>
      </w:r>
      <w:proofErr w:type="spellEnd"/>
      <w:r w:rsidRPr="000461D2">
        <w:t xml:space="preserve"> </w:t>
      </w:r>
      <w:proofErr w:type="spellStart"/>
      <w:r w:rsidRPr="000461D2">
        <w:t>original</w:t>
      </w:r>
      <w:proofErr w:type="spellEnd"/>
      <w:r w:rsidRPr="000461D2">
        <w:t xml:space="preserve"> </w:t>
      </w:r>
      <w:proofErr w:type="spellStart"/>
      <w:r w:rsidRPr="000461D2">
        <w:t>foreign-language</w:t>
      </w:r>
      <w:proofErr w:type="spellEnd"/>
      <w:r w:rsidRPr="000461D2">
        <w:t xml:space="preserve"> </w:t>
      </w:r>
      <w:proofErr w:type="spellStart"/>
      <w:r w:rsidRPr="000461D2">
        <w:t>citation</w:t>
      </w:r>
      <w:proofErr w:type="spellEnd"/>
      <w:r w:rsidRPr="000461D2">
        <w:t xml:space="preserve"> </w:t>
      </w:r>
      <w:proofErr w:type="spellStart"/>
      <w:r w:rsidRPr="000461D2">
        <w:t>See</w:t>
      </w:r>
      <w:proofErr w:type="spellEnd"/>
      <w:r w:rsidRPr="000461D2">
        <w:t xml:space="preserve"> </w:t>
      </w:r>
      <w:proofErr w:type="spellStart"/>
      <w:r w:rsidRPr="000461D2">
        <w:t>the</w:t>
      </w:r>
      <w:proofErr w:type="spellEnd"/>
      <w:r w:rsidRPr="000461D2">
        <w:t xml:space="preserve"> </w:t>
      </w:r>
      <w:proofErr w:type="spellStart"/>
      <w:r w:rsidRPr="000461D2">
        <w:t>end</w:t>
      </w:r>
      <w:proofErr w:type="spellEnd"/>
      <w:r w:rsidRPr="000461D2">
        <w:t xml:space="preserve"> of </w:t>
      </w:r>
      <w:proofErr w:type="spellStart"/>
      <w:r w:rsidRPr="000461D2">
        <w:t>this</w:t>
      </w:r>
      <w:proofErr w:type="spellEnd"/>
      <w:r w:rsidRPr="000461D2">
        <w:t xml:space="preserve"> </w:t>
      </w:r>
      <w:proofErr w:type="spellStart"/>
      <w:r w:rsidRPr="000461D2">
        <w:t>document</w:t>
      </w:r>
      <w:proofErr w:type="spellEnd"/>
      <w:r w:rsidRPr="000461D2">
        <w:t xml:space="preserve"> </w:t>
      </w:r>
      <w:proofErr w:type="spellStart"/>
      <w:r w:rsidRPr="000461D2">
        <w:t>for</w:t>
      </w:r>
      <w:proofErr w:type="spellEnd"/>
      <w:r w:rsidRPr="000461D2">
        <w:t xml:space="preserve"> </w:t>
      </w:r>
      <w:proofErr w:type="spellStart"/>
      <w:r w:rsidRPr="000461D2">
        <w:t>formats</w:t>
      </w:r>
      <w:proofErr w:type="spellEnd"/>
      <w:r w:rsidRPr="000461D2">
        <w:t xml:space="preserve"> </w:t>
      </w:r>
      <w:proofErr w:type="spellStart"/>
      <w:r w:rsidRPr="000461D2">
        <w:t>and</w:t>
      </w:r>
      <w:proofErr w:type="spellEnd"/>
      <w:r w:rsidRPr="000461D2">
        <w:t xml:space="preserve"> </w:t>
      </w:r>
      <w:proofErr w:type="spellStart"/>
      <w:r w:rsidRPr="000461D2">
        <w:t>examples</w:t>
      </w:r>
      <w:proofErr w:type="spellEnd"/>
      <w:r w:rsidRPr="000461D2">
        <w:t xml:space="preserve"> of </w:t>
      </w:r>
      <w:proofErr w:type="spellStart"/>
      <w:r w:rsidRPr="000461D2">
        <w:t>common</w:t>
      </w:r>
      <w:proofErr w:type="spellEnd"/>
      <w:r w:rsidRPr="000461D2">
        <w:t xml:space="preserve"> </w:t>
      </w:r>
      <w:proofErr w:type="spellStart"/>
      <w:r w:rsidRPr="000461D2">
        <w:t>references</w:t>
      </w:r>
      <w:proofErr w:type="spellEnd"/>
      <w:r w:rsidRPr="000461D2">
        <w:t>.</w:t>
      </w:r>
    </w:p>
    <w:p w14:paraId="4737AF02"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1"/>
          <w:rFonts w:ascii="Arial" w:hAnsi="Arial" w:cs="Arial"/>
          <w:b/>
          <w:bCs/>
          <w:color w:val="333333"/>
          <w:sz w:val="21"/>
          <w:szCs w:val="21"/>
          <w:lang w:val="en-US"/>
        </w:rPr>
        <w:lastRenderedPageBreak/>
        <w:t>Reference Style and Format</w:t>
      </w:r>
    </w:p>
    <w:p w14:paraId="3E41ACAE"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Acta INFOLOGICA (ACIN) complies with APA (American Psychological Association) style 6th Edition for referencing and quoting. For more information:</w:t>
      </w:r>
    </w:p>
    <w:p w14:paraId="788A5797"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 American Psychological Association. (2010). Publication manual of the American Psychological</w:t>
      </w:r>
    </w:p>
    <w:p w14:paraId="6E4F2786"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Association (6</w:t>
      </w:r>
      <w:r>
        <w:rPr>
          <w:rStyle w:val="charoverride-3"/>
          <w:rFonts w:ascii="Arial" w:hAnsi="Arial" w:cs="Arial"/>
          <w:color w:val="333333"/>
          <w:sz w:val="21"/>
          <w:szCs w:val="21"/>
          <w:vertAlign w:val="superscript"/>
          <w:lang w:val="en-US"/>
        </w:rPr>
        <w:t>th</w:t>
      </w:r>
      <w:r>
        <w:rPr>
          <w:rStyle w:val="charoverride-2"/>
          <w:rFonts w:ascii="Arial" w:hAnsi="Arial" w:cs="Arial"/>
          <w:color w:val="333333"/>
          <w:sz w:val="21"/>
          <w:szCs w:val="21"/>
          <w:lang w:val="en-US"/>
        </w:rPr>
        <w:t> ed.). Washington, DC: APA.</w:t>
      </w:r>
    </w:p>
    <w:p w14:paraId="6DAC40A1"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 http://www.apastyle.org</w:t>
      </w:r>
    </w:p>
    <w:p w14:paraId="0438518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Accuracy of citation is the author’s responsibility. All references should be cited in text. Reference list must be in alphabetical order. Type references in the style shown below.</w:t>
      </w:r>
    </w:p>
    <w:p w14:paraId="7F9D922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Citations in the Text</w:t>
      </w:r>
    </w:p>
    <w:p w14:paraId="5AFD76C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Citations must be indicated with the author surname and publication year within the parenthesis.</w:t>
      </w:r>
    </w:p>
    <w:p w14:paraId="48C387F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 xml:space="preserve">If more than one citation is made within the same </w:t>
      </w:r>
      <w:proofErr w:type="spellStart"/>
      <w:r>
        <w:rPr>
          <w:rStyle w:val="charoverride-2"/>
          <w:rFonts w:ascii="Arial" w:hAnsi="Arial" w:cs="Arial"/>
          <w:color w:val="333333"/>
          <w:sz w:val="21"/>
          <w:szCs w:val="21"/>
          <w:lang w:val="en-US"/>
        </w:rPr>
        <w:t>paranthesis</w:t>
      </w:r>
      <w:proofErr w:type="spellEnd"/>
      <w:r>
        <w:rPr>
          <w:rStyle w:val="charoverride-2"/>
          <w:rFonts w:ascii="Arial" w:hAnsi="Arial" w:cs="Arial"/>
          <w:color w:val="333333"/>
          <w:sz w:val="21"/>
          <w:szCs w:val="21"/>
          <w:lang w:val="en-US"/>
        </w:rPr>
        <w:t>, separate them with (;).</w:t>
      </w:r>
    </w:p>
    <w:p w14:paraId="1044D5D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Samples:</w:t>
      </w:r>
    </w:p>
    <w:p w14:paraId="3BCD812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More than one citation;</w:t>
      </w:r>
    </w:p>
    <w:p w14:paraId="55DFED3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Esin</w:t>
      </w:r>
      <w:proofErr w:type="spellEnd"/>
      <w:r>
        <w:rPr>
          <w:rStyle w:val="charoverride-2"/>
          <w:rFonts w:ascii="Arial" w:hAnsi="Arial" w:cs="Arial"/>
          <w:color w:val="333333"/>
          <w:sz w:val="21"/>
          <w:szCs w:val="21"/>
          <w:lang w:val="en-US"/>
        </w:rPr>
        <w:t xml:space="preserve"> et al., 2002; </w:t>
      </w:r>
      <w:proofErr w:type="spellStart"/>
      <w:r>
        <w:rPr>
          <w:rStyle w:val="charoverride-2"/>
          <w:rFonts w:ascii="Arial" w:hAnsi="Arial" w:cs="Arial"/>
          <w:color w:val="333333"/>
          <w:sz w:val="21"/>
          <w:szCs w:val="21"/>
          <w:lang w:val="en-US"/>
        </w:rPr>
        <w:t>Karasar</w:t>
      </w:r>
      <w:proofErr w:type="spellEnd"/>
      <w:r>
        <w:rPr>
          <w:rStyle w:val="charoverride-2"/>
          <w:rFonts w:ascii="Arial" w:hAnsi="Arial" w:cs="Arial"/>
          <w:color w:val="333333"/>
          <w:sz w:val="21"/>
          <w:szCs w:val="21"/>
          <w:lang w:val="en-US"/>
        </w:rPr>
        <w:t>, 1995)</w:t>
      </w:r>
    </w:p>
    <w:p w14:paraId="0A9D089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 with one author;</w:t>
      </w:r>
    </w:p>
    <w:p w14:paraId="4560458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Akyolcu</w:t>
      </w:r>
      <w:proofErr w:type="spellEnd"/>
      <w:r>
        <w:rPr>
          <w:rStyle w:val="charoverride-2"/>
          <w:rFonts w:ascii="Arial" w:hAnsi="Arial" w:cs="Arial"/>
          <w:color w:val="333333"/>
          <w:sz w:val="21"/>
          <w:szCs w:val="21"/>
          <w:lang w:val="en-US"/>
        </w:rPr>
        <w:t>, 2007)</w:t>
      </w:r>
    </w:p>
    <w:p w14:paraId="195730D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 with two authors;</w:t>
      </w:r>
    </w:p>
    <w:p w14:paraId="40FA87A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Sayıner</w:t>
      </w:r>
      <w:proofErr w:type="spellEnd"/>
      <w:r>
        <w:rPr>
          <w:rStyle w:val="charoverride-2"/>
          <w:rFonts w:ascii="Arial" w:hAnsi="Arial" w:cs="Arial"/>
          <w:color w:val="333333"/>
          <w:sz w:val="21"/>
          <w:szCs w:val="21"/>
          <w:lang w:val="en-US"/>
        </w:rPr>
        <w:t xml:space="preserve"> &amp; </w:t>
      </w:r>
      <w:proofErr w:type="spellStart"/>
      <w:r>
        <w:rPr>
          <w:rStyle w:val="charoverride-2"/>
          <w:rFonts w:ascii="Arial" w:hAnsi="Arial" w:cs="Arial"/>
          <w:color w:val="333333"/>
          <w:sz w:val="21"/>
          <w:szCs w:val="21"/>
          <w:lang w:val="en-US"/>
        </w:rPr>
        <w:t>Demirci</w:t>
      </w:r>
      <w:proofErr w:type="spellEnd"/>
      <w:r>
        <w:rPr>
          <w:rStyle w:val="charoverride-2"/>
          <w:rFonts w:ascii="Arial" w:hAnsi="Arial" w:cs="Arial"/>
          <w:color w:val="333333"/>
          <w:sz w:val="21"/>
          <w:szCs w:val="21"/>
          <w:lang w:val="en-US"/>
        </w:rPr>
        <w:t>, 2007)</w:t>
      </w:r>
    </w:p>
    <w:p w14:paraId="66338ED9"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 with three, four, five authors;</w:t>
      </w:r>
    </w:p>
    <w:p w14:paraId="62FC11F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First citation in the text: (</w:t>
      </w:r>
      <w:proofErr w:type="spellStart"/>
      <w:r>
        <w:rPr>
          <w:rStyle w:val="charoverride-2"/>
          <w:rFonts w:ascii="Arial" w:hAnsi="Arial" w:cs="Arial"/>
          <w:color w:val="333333"/>
          <w:sz w:val="21"/>
          <w:szCs w:val="21"/>
          <w:lang w:val="en-US"/>
        </w:rPr>
        <w:t>Ailen</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Ciambrune</w:t>
      </w:r>
      <w:proofErr w:type="spellEnd"/>
      <w:r>
        <w:rPr>
          <w:rStyle w:val="charoverride-2"/>
          <w:rFonts w:ascii="Arial" w:hAnsi="Arial" w:cs="Arial"/>
          <w:color w:val="333333"/>
          <w:sz w:val="21"/>
          <w:szCs w:val="21"/>
          <w:lang w:val="en-US"/>
        </w:rPr>
        <w:t>, &amp; Welch, 2000) Subsequent citations in the text: (</w:t>
      </w:r>
      <w:proofErr w:type="spellStart"/>
      <w:r>
        <w:rPr>
          <w:rStyle w:val="charoverride-2"/>
          <w:rFonts w:ascii="Arial" w:hAnsi="Arial" w:cs="Arial"/>
          <w:color w:val="333333"/>
          <w:sz w:val="21"/>
          <w:szCs w:val="21"/>
          <w:lang w:val="en-US"/>
        </w:rPr>
        <w:t>Ailen</w:t>
      </w:r>
      <w:proofErr w:type="spellEnd"/>
      <w:r>
        <w:rPr>
          <w:rStyle w:val="charoverride-2"/>
          <w:rFonts w:ascii="Arial" w:hAnsi="Arial" w:cs="Arial"/>
          <w:color w:val="333333"/>
          <w:sz w:val="21"/>
          <w:szCs w:val="21"/>
          <w:lang w:val="en-US"/>
        </w:rPr>
        <w:t xml:space="preserve"> et al., 2000)</w:t>
      </w:r>
    </w:p>
    <w:p w14:paraId="7B4A299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Citations with more than six authors;</w:t>
      </w:r>
    </w:p>
    <w:p w14:paraId="672A5F2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Çavdar</w:t>
      </w:r>
      <w:proofErr w:type="spellEnd"/>
      <w:r>
        <w:rPr>
          <w:rStyle w:val="charoverride-2"/>
          <w:rFonts w:ascii="Arial" w:hAnsi="Arial" w:cs="Arial"/>
          <w:color w:val="333333"/>
          <w:sz w:val="21"/>
          <w:szCs w:val="21"/>
          <w:lang w:val="en-US"/>
        </w:rPr>
        <w:t xml:space="preserve"> et al., 2003)</w:t>
      </w:r>
    </w:p>
    <w:p w14:paraId="5F91E23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Citations in the Reference</w:t>
      </w:r>
    </w:p>
    <w:p w14:paraId="7AA1346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All the citations done in the text should be listed in the References section in alphabetical order of author surname without numbering. Below given examples should be considered in citing the references.</w:t>
      </w:r>
    </w:p>
    <w:p w14:paraId="1563F8A9"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Basic Reference Types</w:t>
      </w:r>
    </w:p>
    <w:p w14:paraId="3747298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Book</w:t>
      </w:r>
    </w:p>
    <w:p w14:paraId="4010505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a) Turkish Book</w:t>
      </w:r>
    </w:p>
    <w:p w14:paraId="4CE6297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Karasar</w:t>
      </w:r>
      <w:proofErr w:type="spellEnd"/>
      <w:r>
        <w:rPr>
          <w:rStyle w:val="charoverride-2"/>
          <w:rFonts w:ascii="Arial" w:hAnsi="Arial" w:cs="Arial"/>
          <w:color w:val="333333"/>
          <w:sz w:val="21"/>
          <w:szCs w:val="21"/>
          <w:lang w:val="en-US"/>
        </w:rPr>
        <w:t>, N. (1995). </w:t>
      </w:r>
      <w:proofErr w:type="spellStart"/>
      <w:r>
        <w:rPr>
          <w:rStyle w:val="charoverride-5"/>
          <w:rFonts w:ascii="Arial" w:hAnsi="Arial" w:cs="Arial"/>
          <w:i/>
          <w:iCs/>
          <w:color w:val="333333"/>
          <w:sz w:val="21"/>
          <w:szCs w:val="21"/>
          <w:lang w:val="en-US"/>
        </w:rPr>
        <w:t>Araştırmalarda</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rapor</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hazırlama</w:t>
      </w:r>
      <w:proofErr w:type="spellEnd"/>
      <w:r>
        <w:rPr>
          <w:rStyle w:val="charoverride-2"/>
          <w:rFonts w:ascii="Arial" w:hAnsi="Arial" w:cs="Arial"/>
          <w:color w:val="333333"/>
          <w:sz w:val="21"/>
          <w:szCs w:val="21"/>
          <w:lang w:val="en-US"/>
        </w:rPr>
        <w:t> (8</w:t>
      </w:r>
      <w:r>
        <w:rPr>
          <w:rStyle w:val="charoverride-3"/>
          <w:rFonts w:ascii="Arial" w:hAnsi="Arial" w:cs="Arial"/>
          <w:color w:val="333333"/>
          <w:sz w:val="21"/>
          <w:szCs w:val="21"/>
          <w:vertAlign w:val="superscript"/>
          <w:lang w:val="en-US"/>
        </w:rPr>
        <w:t>th</w:t>
      </w:r>
      <w:r>
        <w:rPr>
          <w:rStyle w:val="charoverride-2"/>
          <w:rFonts w:ascii="Arial" w:hAnsi="Arial" w:cs="Arial"/>
          <w:color w:val="333333"/>
          <w:sz w:val="21"/>
          <w:szCs w:val="21"/>
          <w:lang w:val="en-US"/>
        </w:rPr>
        <w:t xml:space="preserve"> ed.) [Preparing research reports]. Ankara, Turkey: 3A </w:t>
      </w:r>
      <w:proofErr w:type="spellStart"/>
      <w:r>
        <w:rPr>
          <w:rStyle w:val="charoverride-2"/>
          <w:rFonts w:ascii="Arial" w:hAnsi="Arial" w:cs="Arial"/>
          <w:color w:val="333333"/>
          <w:sz w:val="21"/>
          <w:szCs w:val="21"/>
          <w:lang w:val="en-US"/>
        </w:rPr>
        <w:t>Eğitim</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Danışmanlık</w:t>
      </w:r>
      <w:proofErr w:type="spellEnd"/>
      <w:r>
        <w:rPr>
          <w:rStyle w:val="charoverride-2"/>
          <w:rFonts w:ascii="Arial" w:hAnsi="Arial" w:cs="Arial"/>
          <w:color w:val="333333"/>
          <w:sz w:val="21"/>
          <w:szCs w:val="21"/>
          <w:lang w:val="en-US"/>
        </w:rPr>
        <w:t xml:space="preserve"> Ltd.</w:t>
      </w:r>
    </w:p>
    <w:p w14:paraId="34D08AC0"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Book Translated into Turkish</w:t>
      </w:r>
    </w:p>
    <w:p w14:paraId="3F67B22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Mucchielli</w:t>
      </w:r>
      <w:proofErr w:type="spellEnd"/>
      <w:r>
        <w:rPr>
          <w:rStyle w:val="charoverride-2"/>
          <w:rFonts w:ascii="Arial" w:hAnsi="Arial" w:cs="Arial"/>
          <w:color w:val="333333"/>
          <w:sz w:val="21"/>
          <w:szCs w:val="21"/>
          <w:lang w:val="en-US"/>
        </w:rPr>
        <w:t>, A. (1991). </w:t>
      </w:r>
      <w:proofErr w:type="spellStart"/>
      <w:r>
        <w:rPr>
          <w:rStyle w:val="charoverride-5"/>
          <w:rFonts w:ascii="Arial" w:hAnsi="Arial" w:cs="Arial"/>
          <w:i/>
          <w:iCs/>
          <w:color w:val="333333"/>
          <w:sz w:val="21"/>
          <w:szCs w:val="21"/>
          <w:lang w:val="en-US"/>
        </w:rPr>
        <w:t>Zihniyetler</w:t>
      </w:r>
      <w:proofErr w:type="spellEnd"/>
      <w:r>
        <w:rPr>
          <w:rStyle w:val="charoverride-2"/>
          <w:rFonts w:ascii="Arial" w:hAnsi="Arial" w:cs="Arial"/>
          <w:color w:val="333333"/>
          <w:sz w:val="21"/>
          <w:szCs w:val="21"/>
          <w:lang w:val="en-US"/>
        </w:rPr>
        <w:t xml:space="preserve"> [Mindsets] (A. </w:t>
      </w:r>
      <w:proofErr w:type="spellStart"/>
      <w:r>
        <w:rPr>
          <w:rStyle w:val="charoverride-2"/>
          <w:rFonts w:ascii="Arial" w:hAnsi="Arial" w:cs="Arial"/>
          <w:color w:val="333333"/>
          <w:sz w:val="21"/>
          <w:szCs w:val="21"/>
          <w:lang w:val="en-US"/>
        </w:rPr>
        <w:t>Kotil</w:t>
      </w:r>
      <w:proofErr w:type="spellEnd"/>
      <w:r>
        <w:rPr>
          <w:rStyle w:val="charoverride-2"/>
          <w:rFonts w:ascii="Arial" w:hAnsi="Arial" w:cs="Arial"/>
          <w:color w:val="333333"/>
          <w:sz w:val="21"/>
          <w:szCs w:val="21"/>
          <w:lang w:val="en-US"/>
        </w:rPr>
        <w:t xml:space="preserve">, Trans.). İstanbul, Turkey: </w:t>
      </w:r>
      <w:proofErr w:type="spellStart"/>
      <w:r>
        <w:rPr>
          <w:rStyle w:val="charoverride-2"/>
          <w:rFonts w:ascii="Arial" w:hAnsi="Arial" w:cs="Arial"/>
          <w:color w:val="333333"/>
          <w:sz w:val="21"/>
          <w:szCs w:val="21"/>
          <w:lang w:val="en-US"/>
        </w:rPr>
        <w:t>İletişim</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Yayınları</w:t>
      </w:r>
      <w:proofErr w:type="spellEnd"/>
      <w:r>
        <w:rPr>
          <w:rStyle w:val="charoverride-2"/>
          <w:rFonts w:ascii="Arial" w:hAnsi="Arial" w:cs="Arial"/>
          <w:color w:val="333333"/>
          <w:sz w:val="21"/>
          <w:szCs w:val="21"/>
          <w:lang w:val="en-US"/>
        </w:rPr>
        <w:t>.</w:t>
      </w:r>
    </w:p>
    <w:p w14:paraId="082A6A2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Edited Book</w:t>
      </w:r>
    </w:p>
    <w:p w14:paraId="5E37D1F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Ören</w:t>
      </w:r>
      <w:proofErr w:type="spellEnd"/>
      <w:r>
        <w:rPr>
          <w:rStyle w:val="charoverride-2"/>
          <w:rFonts w:ascii="Arial" w:hAnsi="Arial" w:cs="Arial"/>
          <w:color w:val="333333"/>
          <w:sz w:val="21"/>
          <w:szCs w:val="21"/>
          <w:lang w:val="en-US"/>
        </w:rPr>
        <w:t xml:space="preserve">, T., </w:t>
      </w:r>
      <w:proofErr w:type="spellStart"/>
      <w:r>
        <w:rPr>
          <w:rStyle w:val="charoverride-2"/>
          <w:rFonts w:ascii="Arial" w:hAnsi="Arial" w:cs="Arial"/>
          <w:color w:val="333333"/>
          <w:sz w:val="21"/>
          <w:szCs w:val="21"/>
          <w:lang w:val="en-US"/>
        </w:rPr>
        <w:t>Üney</w:t>
      </w:r>
      <w:proofErr w:type="spellEnd"/>
      <w:r>
        <w:rPr>
          <w:rStyle w:val="charoverride-2"/>
          <w:rFonts w:ascii="Arial" w:hAnsi="Arial" w:cs="Arial"/>
          <w:color w:val="333333"/>
          <w:sz w:val="21"/>
          <w:szCs w:val="21"/>
          <w:lang w:val="en-US"/>
        </w:rPr>
        <w:t xml:space="preserve">, T., &amp; </w:t>
      </w:r>
      <w:proofErr w:type="spellStart"/>
      <w:r>
        <w:rPr>
          <w:rStyle w:val="charoverride-2"/>
          <w:rFonts w:ascii="Arial" w:hAnsi="Arial" w:cs="Arial"/>
          <w:color w:val="333333"/>
          <w:sz w:val="21"/>
          <w:szCs w:val="21"/>
          <w:lang w:val="en-US"/>
        </w:rPr>
        <w:t>Çölkesen</w:t>
      </w:r>
      <w:proofErr w:type="spellEnd"/>
      <w:r>
        <w:rPr>
          <w:rStyle w:val="charoverride-2"/>
          <w:rFonts w:ascii="Arial" w:hAnsi="Arial" w:cs="Arial"/>
          <w:color w:val="333333"/>
          <w:sz w:val="21"/>
          <w:szCs w:val="21"/>
          <w:lang w:val="en-US"/>
        </w:rPr>
        <w:t>, R. (Eds.). (2006). </w:t>
      </w:r>
      <w:proofErr w:type="spellStart"/>
      <w:r>
        <w:rPr>
          <w:rStyle w:val="charoverride-5"/>
          <w:rFonts w:ascii="Arial" w:hAnsi="Arial" w:cs="Arial"/>
          <w:i/>
          <w:iCs/>
          <w:color w:val="333333"/>
          <w:sz w:val="21"/>
          <w:szCs w:val="21"/>
          <w:lang w:val="en-US"/>
        </w:rPr>
        <w:t>Türkiye</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bilişim</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ansiklopedisi</w:t>
      </w:r>
      <w:proofErr w:type="spellEnd"/>
      <w:r>
        <w:rPr>
          <w:rStyle w:val="charoverride-2"/>
          <w:rFonts w:ascii="Arial" w:hAnsi="Arial" w:cs="Arial"/>
          <w:color w:val="333333"/>
          <w:sz w:val="21"/>
          <w:szCs w:val="21"/>
          <w:lang w:val="en-US"/>
        </w:rPr>
        <w:t xml:space="preserve"> [Turkish Encyclopedia of Informatics]. İstanbul, Turkey: </w:t>
      </w:r>
      <w:proofErr w:type="spellStart"/>
      <w:r>
        <w:rPr>
          <w:rStyle w:val="charoverride-2"/>
          <w:rFonts w:ascii="Arial" w:hAnsi="Arial" w:cs="Arial"/>
          <w:color w:val="333333"/>
          <w:sz w:val="21"/>
          <w:szCs w:val="21"/>
          <w:lang w:val="en-US"/>
        </w:rPr>
        <w:t>Papatya</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Yayıncılık</w:t>
      </w:r>
      <w:proofErr w:type="spellEnd"/>
      <w:r>
        <w:rPr>
          <w:rStyle w:val="charoverride-2"/>
          <w:rFonts w:ascii="Arial" w:hAnsi="Arial" w:cs="Arial"/>
          <w:color w:val="333333"/>
          <w:sz w:val="21"/>
          <w:szCs w:val="21"/>
          <w:lang w:val="en-US"/>
        </w:rPr>
        <w:t>.</w:t>
      </w:r>
    </w:p>
    <w:p w14:paraId="1E7E71C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Turkish Book with Multiple Authors</w:t>
      </w:r>
    </w:p>
    <w:p w14:paraId="73DFCDF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lastRenderedPageBreak/>
        <w:t>Tonta</w:t>
      </w:r>
      <w:proofErr w:type="spellEnd"/>
      <w:r>
        <w:rPr>
          <w:rStyle w:val="charoverride-2"/>
          <w:rFonts w:ascii="Arial" w:hAnsi="Arial" w:cs="Arial"/>
          <w:color w:val="333333"/>
          <w:sz w:val="21"/>
          <w:szCs w:val="21"/>
          <w:lang w:val="en-US"/>
        </w:rPr>
        <w:t xml:space="preserve">, Y., </w:t>
      </w:r>
      <w:proofErr w:type="spellStart"/>
      <w:r>
        <w:rPr>
          <w:rStyle w:val="charoverride-2"/>
          <w:rFonts w:ascii="Arial" w:hAnsi="Arial" w:cs="Arial"/>
          <w:color w:val="333333"/>
          <w:sz w:val="21"/>
          <w:szCs w:val="21"/>
          <w:lang w:val="en-US"/>
        </w:rPr>
        <w:t>Bitirim</w:t>
      </w:r>
      <w:proofErr w:type="spellEnd"/>
      <w:r>
        <w:rPr>
          <w:rStyle w:val="charoverride-2"/>
          <w:rFonts w:ascii="Arial" w:hAnsi="Arial" w:cs="Arial"/>
          <w:color w:val="333333"/>
          <w:sz w:val="21"/>
          <w:szCs w:val="21"/>
          <w:lang w:val="en-US"/>
        </w:rPr>
        <w:t xml:space="preserve">, Y., &amp; Sever, H. (2002). </w:t>
      </w:r>
      <w:proofErr w:type="spellStart"/>
      <w:r>
        <w:rPr>
          <w:rStyle w:val="charoverride-2"/>
          <w:rFonts w:ascii="Arial" w:hAnsi="Arial" w:cs="Arial"/>
          <w:color w:val="333333"/>
          <w:sz w:val="21"/>
          <w:szCs w:val="21"/>
          <w:lang w:val="en-US"/>
        </w:rPr>
        <w:t>T</w:t>
      </w:r>
      <w:r>
        <w:rPr>
          <w:rStyle w:val="charoverride-5"/>
          <w:rFonts w:ascii="Arial" w:hAnsi="Arial" w:cs="Arial"/>
          <w:i/>
          <w:iCs/>
          <w:color w:val="333333"/>
          <w:sz w:val="21"/>
          <w:szCs w:val="21"/>
          <w:lang w:val="en-US"/>
        </w:rPr>
        <w:t>ürkçe</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arama</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motorlarında</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performans</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değerlendirme</w:t>
      </w:r>
      <w:proofErr w:type="spellEnd"/>
      <w:r>
        <w:rPr>
          <w:rStyle w:val="charoverride-2"/>
          <w:rFonts w:ascii="Arial" w:hAnsi="Arial" w:cs="Arial"/>
          <w:color w:val="333333"/>
          <w:sz w:val="21"/>
          <w:szCs w:val="21"/>
          <w:lang w:val="en-US"/>
        </w:rPr>
        <w:t xml:space="preserve"> [Performance evaluation in Turkish search engines]. Ankara, Turkey: Total </w:t>
      </w:r>
      <w:proofErr w:type="spellStart"/>
      <w:r>
        <w:rPr>
          <w:rStyle w:val="charoverride-2"/>
          <w:rFonts w:ascii="Arial" w:hAnsi="Arial" w:cs="Arial"/>
          <w:color w:val="333333"/>
          <w:sz w:val="21"/>
          <w:szCs w:val="21"/>
          <w:lang w:val="en-US"/>
        </w:rPr>
        <w:t>Bilişim</w:t>
      </w:r>
      <w:proofErr w:type="spellEnd"/>
      <w:r>
        <w:rPr>
          <w:rStyle w:val="charoverride-2"/>
          <w:rFonts w:ascii="Arial" w:hAnsi="Arial" w:cs="Arial"/>
          <w:color w:val="333333"/>
          <w:sz w:val="21"/>
          <w:szCs w:val="21"/>
          <w:lang w:val="en-US"/>
        </w:rPr>
        <w:t>.</w:t>
      </w:r>
    </w:p>
    <w:p w14:paraId="6BED3B1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e) Book in English</w:t>
      </w:r>
    </w:p>
    <w:p w14:paraId="0700002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Kamien</w:t>
      </w:r>
      <w:proofErr w:type="spellEnd"/>
      <w:r>
        <w:rPr>
          <w:rStyle w:val="charoverride-2"/>
          <w:rFonts w:ascii="Arial" w:hAnsi="Arial" w:cs="Arial"/>
          <w:color w:val="333333"/>
          <w:sz w:val="21"/>
          <w:szCs w:val="21"/>
          <w:lang w:val="en-US"/>
        </w:rPr>
        <w:t xml:space="preserve"> R., &amp; </w:t>
      </w:r>
      <w:proofErr w:type="spellStart"/>
      <w:r>
        <w:rPr>
          <w:rStyle w:val="charoverride-2"/>
          <w:rFonts w:ascii="Arial" w:hAnsi="Arial" w:cs="Arial"/>
          <w:color w:val="333333"/>
          <w:sz w:val="21"/>
          <w:szCs w:val="21"/>
          <w:lang w:val="en-US"/>
        </w:rPr>
        <w:t>Kamien</w:t>
      </w:r>
      <w:proofErr w:type="spellEnd"/>
      <w:r>
        <w:rPr>
          <w:rStyle w:val="charoverride-2"/>
          <w:rFonts w:ascii="Arial" w:hAnsi="Arial" w:cs="Arial"/>
          <w:color w:val="333333"/>
          <w:sz w:val="21"/>
          <w:szCs w:val="21"/>
          <w:lang w:val="en-US"/>
        </w:rPr>
        <w:t xml:space="preserve"> A. (2014). </w:t>
      </w:r>
      <w:r>
        <w:rPr>
          <w:rStyle w:val="charoverride-5"/>
          <w:rFonts w:ascii="Arial" w:hAnsi="Arial" w:cs="Arial"/>
          <w:i/>
          <w:iCs/>
          <w:color w:val="333333"/>
          <w:sz w:val="21"/>
          <w:szCs w:val="21"/>
          <w:lang w:val="en-US"/>
        </w:rPr>
        <w:t>Music: An appreciation.</w:t>
      </w:r>
      <w:r>
        <w:rPr>
          <w:rStyle w:val="charoverride-2"/>
          <w:rFonts w:ascii="Arial" w:hAnsi="Arial" w:cs="Arial"/>
          <w:color w:val="333333"/>
          <w:sz w:val="21"/>
          <w:szCs w:val="21"/>
          <w:lang w:val="en-US"/>
        </w:rPr>
        <w:t> New York, NY: McGraw-Hill Education.</w:t>
      </w:r>
    </w:p>
    <w:p w14:paraId="261381B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Chapter in an Edited Book</w:t>
      </w:r>
    </w:p>
    <w:p w14:paraId="5563E1E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Bassett, C. (2006). Cultural studies and new media. In G. Hall &amp; C. Birchall (Eds.), </w:t>
      </w:r>
      <w:r>
        <w:rPr>
          <w:rStyle w:val="charoverride-5"/>
          <w:rFonts w:ascii="Arial" w:hAnsi="Arial" w:cs="Arial"/>
          <w:i/>
          <w:iCs/>
          <w:color w:val="333333"/>
          <w:sz w:val="21"/>
          <w:szCs w:val="21"/>
          <w:lang w:val="en-US"/>
        </w:rPr>
        <w:t>New cultural studies: Adventures in theory</w:t>
      </w:r>
      <w:r>
        <w:rPr>
          <w:rStyle w:val="charoverride-2"/>
          <w:rFonts w:ascii="Arial" w:hAnsi="Arial" w:cs="Arial"/>
          <w:color w:val="333333"/>
          <w:sz w:val="21"/>
          <w:szCs w:val="21"/>
          <w:lang w:val="en-US"/>
        </w:rPr>
        <w:t> (pp. 220–237). Edinburgh, UK: Edinburgh University Press.</w:t>
      </w:r>
    </w:p>
    <w:p w14:paraId="73DE635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Chapter in an Edited Book in Turkish</w:t>
      </w:r>
    </w:p>
    <w:p w14:paraId="3596B7B5"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Erkmen</w:t>
      </w:r>
      <w:proofErr w:type="spellEnd"/>
      <w:r>
        <w:rPr>
          <w:rStyle w:val="charoverride-2"/>
          <w:rFonts w:ascii="Arial" w:hAnsi="Arial" w:cs="Arial"/>
          <w:color w:val="333333"/>
          <w:sz w:val="21"/>
          <w:szCs w:val="21"/>
          <w:lang w:val="en-US"/>
        </w:rPr>
        <w:t xml:space="preserve">, T. (2012). </w:t>
      </w:r>
      <w:proofErr w:type="spellStart"/>
      <w:r>
        <w:rPr>
          <w:rStyle w:val="charoverride-2"/>
          <w:rFonts w:ascii="Arial" w:hAnsi="Arial" w:cs="Arial"/>
          <w:color w:val="333333"/>
          <w:sz w:val="21"/>
          <w:szCs w:val="21"/>
          <w:lang w:val="en-US"/>
        </w:rPr>
        <w:t>Örgüt</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kültürü</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Fonksiyonları</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öğeleri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işletme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yönetimi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ve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liderlikteki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önemi</w:t>
      </w:r>
      <w:proofErr w:type="spellEnd"/>
      <w:r>
        <w:rPr>
          <w:rStyle w:val="charoverride-2"/>
          <w:rFonts w:ascii="Arial" w:hAnsi="Arial" w:cs="Arial"/>
          <w:color w:val="333333"/>
          <w:sz w:val="21"/>
          <w:szCs w:val="21"/>
          <w:lang w:val="en-US"/>
        </w:rPr>
        <w:t xml:space="preserve"> [Organization culture: Its functions, elements and importance in leadership and business management]. In M. </w:t>
      </w:r>
      <w:proofErr w:type="spellStart"/>
      <w:r>
        <w:rPr>
          <w:rStyle w:val="charoverride-2"/>
          <w:rFonts w:ascii="Arial" w:hAnsi="Arial" w:cs="Arial"/>
          <w:color w:val="333333"/>
          <w:sz w:val="21"/>
          <w:szCs w:val="21"/>
          <w:lang w:val="en-US"/>
        </w:rPr>
        <w:t>Zencirkıran</w:t>
      </w:r>
      <w:proofErr w:type="spellEnd"/>
      <w:r>
        <w:rPr>
          <w:rStyle w:val="charoverride-2"/>
          <w:rFonts w:ascii="Arial" w:hAnsi="Arial" w:cs="Arial"/>
          <w:color w:val="333333"/>
          <w:sz w:val="21"/>
          <w:szCs w:val="21"/>
          <w:lang w:val="en-US"/>
        </w:rPr>
        <w:t xml:space="preserve"> (Ed.), </w:t>
      </w:r>
      <w:proofErr w:type="spellStart"/>
      <w:r>
        <w:rPr>
          <w:rStyle w:val="charoverride-5"/>
          <w:rFonts w:ascii="Arial" w:hAnsi="Arial" w:cs="Arial"/>
          <w:i/>
          <w:iCs/>
          <w:color w:val="333333"/>
          <w:sz w:val="21"/>
          <w:szCs w:val="21"/>
          <w:lang w:val="en-US"/>
        </w:rPr>
        <w:t>Örgüt</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sosyolojisi</w:t>
      </w:r>
      <w:proofErr w:type="spellEnd"/>
      <w:r>
        <w:rPr>
          <w:rStyle w:val="charoverride-2"/>
          <w:rFonts w:ascii="Arial" w:hAnsi="Arial" w:cs="Arial"/>
          <w:color w:val="333333"/>
          <w:sz w:val="21"/>
          <w:szCs w:val="21"/>
          <w:lang w:val="en-US"/>
        </w:rPr>
        <w:t xml:space="preserve"> [Organization sociology] (pp. 233–263). Bursa, Turkey: Dora </w:t>
      </w:r>
      <w:proofErr w:type="spellStart"/>
      <w:r>
        <w:rPr>
          <w:rStyle w:val="charoverride-2"/>
          <w:rFonts w:ascii="Arial" w:hAnsi="Arial" w:cs="Arial"/>
          <w:color w:val="333333"/>
          <w:sz w:val="21"/>
          <w:szCs w:val="21"/>
          <w:lang w:val="en-US"/>
        </w:rPr>
        <w:t>Basım</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Yayın</w:t>
      </w:r>
      <w:proofErr w:type="spellEnd"/>
      <w:r>
        <w:rPr>
          <w:rStyle w:val="charoverride-2"/>
          <w:rFonts w:ascii="Arial" w:hAnsi="Arial" w:cs="Arial"/>
          <w:color w:val="333333"/>
          <w:sz w:val="21"/>
          <w:szCs w:val="21"/>
          <w:lang w:val="en-US"/>
        </w:rPr>
        <w:t>.</w:t>
      </w:r>
    </w:p>
    <w:p w14:paraId="72127B2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h) Book with the same organization as author and publisher</w:t>
      </w:r>
    </w:p>
    <w:p w14:paraId="4A0CB1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American Psychological Association. (2009). </w:t>
      </w:r>
      <w:r>
        <w:rPr>
          <w:rStyle w:val="charoverride-5"/>
          <w:rFonts w:ascii="Arial" w:hAnsi="Arial" w:cs="Arial"/>
          <w:i/>
          <w:iCs/>
          <w:color w:val="333333"/>
          <w:sz w:val="21"/>
          <w:szCs w:val="21"/>
          <w:lang w:val="en-US"/>
        </w:rPr>
        <w:t>Publication manual of the American psychological association</w:t>
      </w:r>
      <w:r>
        <w:rPr>
          <w:rStyle w:val="charoverride-2"/>
          <w:rFonts w:ascii="Arial" w:hAnsi="Arial" w:cs="Arial"/>
          <w:color w:val="333333"/>
          <w:sz w:val="21"/>
          <w:szCs w:val="21"/>
          <w:lang w:val="en-US"/>
        </w:rPr>
        <w:t> (6</w:t>
      </w:r>
      <w:r>
        <w:rPr>
          <w:rStyle w:val="charoverride-3"/>
          <w:rFonts w:ascii="Arial" w:hAnsi="Arial" w:cs="Arial"/>
          <w:color w:val="333333"/>
          <w:sz w:val="21"/>
          <w:szCs w:val="21"/>
          <w:vertAlign w:val="superscript"/>
          <w:lang w:val="en-US"/>
        </w:rPr>
        <w:t>th</w:t>
      </w:r>
      <w:r>
        <w:rPr>
          <w:rStyle w:val="charoverride-2"/>
          <w:rFonts w:ascii="Arial" w:hAnsi="Arial" w:cs="Arial"/>
          <w:color w:val="333333"/>
          <w:sz w:val="21"/>
          <w:szCs w:val="21"/>
          <w:lang w:val="en-US"/>
        </w:rPr>
        <w:t> ed.). Washington, DC: Author.</w:t>
      </w:r>
    </w:p>
    <w:p w14:paraId="6402B6B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Article</w:t>
      </w:r>
    </w:p>
    <w:p w14:paraId="5729942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a) Turkish Article</w:t>
      </w:r>
    </w:p>
    <w:p w14:paraId="7125830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Mutlu</w:t>
      </w:r>
      <w:proofErr w:type="spellEnd"/>
      <w:r>
        <w:rPr>
          <w:rStyle w:val="charoverride-2"/>
          <w:rFonts w:ascii="Arial" w:hAnsi="Arial" w:cs="Arial"/>
          <w:color w:val="333333"/>
          <w:sz w:val="21"/>
          <w:szCs w:val="21"/>
          <w:lang w:val="en-US"/>
        </w:rPr>
        <w:t xml:space="preserve">, B., &amp; </w:t>
      </w:r>
      <w:proofErr w:type="spellStart"/>
      <w:r>
        <w:rPr>
          <w:rStyle w:val="charoverride-2"/>
          <w:rFonts w:ascii="Arial" w:hAnsi="Arial" w:cs="Arial"/>
          <w:color w:val="333333"/>
          <w:sz w:val="21"/>
          <w:szCs w:val="21"/>
          <w:lang w:val="en-US"/>
        </w:rPr>
        <w:t>Savaşer</w:t>
      </w:r>
      <w:proofErr w:type="spellEnd"/>
      <w:r>
        <w:rPr>
          <w:rStyle w:val="charoverride-2"/>
          <w:rFonts w:ascii="Arial" w:hAnsi="Arial" w:cs="Arial"/>
          <w:color w:val="333333"/>
          <w:sz w:val="21"/>
          <w:szCs w:val="21"/>
          <w:lang w:val="en-US"/>
        </w:rPr>
        <w:t xml:space="preserve">, S. (2007). </w:t>
      </w:r>
      <w:proofErr w:type="spellStart"/>
      <w:r>
        <w:rPr>
          <w:rStyle w:val="charoverride-2"/>
          <w:rFonts w:ascii="Arial" w:hAnsi="Arial" w:cs="Arial"/>
          <w:color w:val="333333"/>
          <w:sz w:val="21"/>
          <w:szCs w:val="21"/>
          <w:lang w:val="en-US"/>
        </w:rPr>
        <w:t>Çocuğu</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ameliyat</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sonrası</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yoğun</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bakımda</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olan</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ebeveynlerde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stres</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nedenleri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ve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azaltma</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girişimleri</w:t>
      </w:r>
      <w:proofErr w:type="spellEnd"/>
      <w:r>
        <w:rPr>
          <w:rStyle w:val="charoverride-2"/>
          <w:rFonts w:ascii="Arial" w:hAnsi="Arial" w:cs="Arial"/>
          <w:color w:val="333333"/>
          <w:sz w:val="21"/>
          <w:szCs w:val="21"/>
          <w:lang w:val="en-US"/>
        </w:rPr>
        <w:t xml:space="preserve"> [Source and intervention reduction of stress for parents whose children are in intensive care unit after surgery]. </w:t>
      </w:r>
      <w:r>
        <w:rPr>
          <w:rStyle w:val="charoverride-5"/>
          <w:rFonts w:ascii="Arial" w:hAnsi="Arial" w:cs="Arial"/>
          <w:i/>
          <w:iCs/>
          <w:color w:val="333333"/>
          <w:sz w:val="21"/>
          <w:szCs w:val="21"/>
          <w:lang w:val="en-US"/>
        </w:rPr>
        <w:t>Istanbul University Florence Nightingale Journal of Nursing, 15</w:t>
      </w:r>
      <w:r>
        <w:rPr>
          <w:rStyle w:val="charoverride-2"/>
          <w:rFonts w:ascii="Arial" w:hAnsi="Arial" w:cs="Arial"/>
          <w:color w:val="333333"/>
          <w:sz w:val="21"/>
          <w:szCs w:val="21"/>
          <w:lang w:val="en-US"/>
        </w:rPr>
        <w:t>(60), 179–182.</w:t>
      </w:r>
    </w:p>
    <w:p w14:paraId="472125E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English Article</w:t>
      </w:r>
    </w:p>
    <w:p w14:paraId="5DB7A76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de </w:t>
      </w:r>
      <w:proofErr w:type="spellStart"/>
      <w:r>
        <w:rPr>
          <w:rStyle w:val="charoverride-2"/>
          <w:rFonts w:ascii="Arial" w:hAnsi="Arial" w:cs="Arial"/>
          <w:color w:val="333333"/>
          <w:sz w:val="21"/>
          <w:szCs w:val="21"/>
          <w:lang w:val="en-US"/>
        </w:rPr>
        <w:t>Cillia</w:t>
      </w:r>
      <w:proofErr w:type="spellEnd"/>
      <w:r>
        <w:rPr>
          <w:rStyle w:val="charoverride-2"/>
          <w:rFonts w:ascii="Arial" w:hAnsi="Arial" w:cs="Arial"/>
          <w:color w:val="333333"/>
          <w:sz w:val="21"/>
          <w:szCs w:val="21"/>
          <w:lang w:val="en-US"/>
        </w:rPr>
        <w:t xml:space="preserve">, R., </w:t>
      </w:r>
      <w:proofErr w:type="spellStart"/>
      <w:r>
        <w:rPr>
          <w:rStyle w:val="charoverride-2"/>
          <w:rFonts w:ascii="Arial" w:hAnsi="Arial" w:cs="Arial"/>
          <w:color w:val="333333"/>
          <w:sz w:val="21"/>
          <w:szCs w:val="21"/>
          <w:lang w:val="en-US"/>
        </w:rPr>
        <w:t>Reisigl</w:t>
      </w:r>
      <w:proofErr w:type="spellEnd"/>
      <w:r>
        <w:rPr>
          <w:rStyle w:val="charoverride-2"/>
          <w:rFonts w:ascii="Arial" w:hAnsi="Arial" w:cs="Arial"/>
          <w:color w:val="333333"/>
          <w:sz w:val="21"/>
          <w:szCs w:val="21"/>
          <w:lang w:val="en-US"/>
        </w:rPr>
        <w:t xml:space="preserve">, M., &amp; </w:t>
      </w:r>
      <w:proofErr w:type="spellStart"/>
      <w:r>
        <w:rPr>
          <w:rStyle w:val="charoverride-2"/>
          <w:rFonts w:ascii="Arial" w:hAnsi="Arial" w:cs="Arial"/>
          <w:color w:val="333333"/>
          <w:sz w:val="21"/>
          <w:szCs w:val="21"/>
          <w:lang w:val="en-US"/>
        </w:rPr>
        <w:t>Wodak</w:t>
      </w:r>
      <w:proofErr w:type="spellEnd"/>
      <w:r>
        <w:rPr>
          <w:rStyle w:val="charoverride-2"/>
          <w:rFonts w:ascii="Arial" w:hAnsi="Arial" w:cs="Arial"/>
          <w:color w:val="333333"/>
          <w:sz w:val="21"/>
          <w:szCs w:val="21"/>
          <w:lang w:val="en-US"/>
        </w:rPr>
        <w:t>, R. (1999). The discursive construction of national identity. </w:t>
      </w:r>
      <w:r>
        <w:rPr>
          <w:rStyle w:val="charoverride-5"/>
          <w:rFonts w:ascii="Arial" w:hAnsi="Arial" w:cs="Arial"/>
          <w:i/>
          <w:iCs/>
          <w:color w:val="333333"/>
          <w:sz w:val="21"/>
          <w:szCs w:val="21"/>
          <w:lang w:val="en-US"/>
        </w:rPr>
        <w:t>Discourse and Society, 10</w:t>
      </w:r>
      <w:r>
        <w:rPr>
          <w:rStyle w:val="charoverride-2"/>
          <w:rFonts w:ascii="Arial" w:hAnsi="Arial" w:cs="Arial"/>
          <w:color w:val="333333"/>
          <w:sz w:val="21"/>
          <w:szCs w:val="21"/>
          <w:lang w:val="en-US"/>
        </w:rPr>
        <w:t>(2), 149–173. http://dx.doi.org/10.1177/0957926599010002002</w:t>
      </w:r>
    </w:p>
    <w:p w14:paraId="699E9CE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Journal Article with DOI and More Than Seven Authors</w:t>
      </w:r>
    </w:p>
    <w:p w14:paraId="04F6D68A"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Lal, H., Cunningham, A. L., </w:t>
      </w:r>
      <w:proofErr w:type="spellStart"/>
      <w:r>
        <w:rPr>
          <w:rStyle w:val="charoverride-2"/>
          <w:rFonts w:ascii="Arial" w:hAnsi="Arial" w:cs="Arial"/>
          <w:color w:val="333333"/>
          <w:sz w:val="21"/>
          <w:szCs w:val="21"/>
          <w:lang w:val="en-US"/>
        </w:rPr>
        <w:t>Godeaux</w:t>
      </w:r>
      <w:proofErr w:type="spellEnd"/>
      <w:r>
        <w:rPr>
          <w:rStyle w:val="charoverride-2"/>
          <w:rFonts w:ascii="Arial" w:hAnsi="Arial" w:cs="Arial"/>
          <w:color w:val="333333"/>
          <w:sz w:val="21"/>
          <w:szCs w:val="21"/>
          <w:lang w:val="en-US"/>
        </w:rPr>
        <w:t xml:space="preserve">, O., </w:t>
      </w:r>
      <w:proofErr w:type="spellStart"/>
      <w:r>
        <w:rPr>
          <w:rStyle w:val="charoverride-2"/>
          <w:rFonts w:ascii="Arial" w:hAnsi="Arial" w:cs="Arial"/>
          <w:color w:val="333333"/>
          <w:sz w:val="21"/>
          <w:szCs w:val="21"/>
          <w:lang w:val="en-US"/>
        </w:rPr>
        <w:t>Chlibek</w:t>
      </w:r>
      <w:proofErr w:type="spellEnd"/>
      <w:r>
        <w:rPr>
          <w:rStyle w:val="charoverride-2"/>
          <w:rFonts w:ascii="Arial" w:hAnsi="Arial" w:cs="Arial"/>
          <w:color w:val="333333"/>
          <w:sz w:val="21"/>
          <w:szCs w:val="21"/>
          <w:lang w:val="en-US"/>
        </w:rPr>
        <w:t>, R., Diez-Domingo, J., Hwang, S.-J. ... Heineman, T. C. (2015). Efficacy of an adjuvanted herpes zoster subunit vaccine in older adults. </w:t>
      </w:r>
      <w:r>
        <w:rPr>
          <w:rStyle w:val="charoverride-5"/>
          <w:rFonts w:ascii="Arial" w:hAnsi="Arial" w:cs="Arial"/>
          <w:i/>
          <w:iCs/>
          <w:color w:val="333333"/>
          <w:sz w:val="21"/>
          <w:szCs w:val="21"/>
          <w:lang w:val="en-US"/>
        </w:rPr>
        <w:t>New England Journal of Medicine, 372,</w:t>
      </w:r>
      <w:r>
        <w:rPr>
          <w:rStyle w:val="charoverride-2"/>
          <w:rFonts w:ascii="Arial" w:hAnsi="Arial" w:cs="Arial"/>
          <w:color w:val="333333"/>
          <w:sz w:val="21"/>
          <w:szCs w:val="21"/>
          <w:lang w:val="en-US"/>
        </w:rPr>
        <w:t> 2087–2096. http://dx.doi.org/10.1056/NEJMoa1501184</w:t>
      </w:r>
    </w:p>
    <w:p w14:paraId="0C91269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Journal Article from Web, without DOI</w:t>
      </w:r>
    </w:p>
    <w:p w14:paraId="3781C951"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Sidani</w:t>
      </w:r>
      <w:proofErr w:type="spellEnd"/>
      <w:r>
        <w:rPr>
          <w:rStyle w:val="charoverride-2"/>
          <w:rFonts w:ascii="Arial" w:hAnsi="Arial" w:cs="Arial"/>
          <w:color w:val="333333"/>
          <w:sz w:val="21"/>
          <w:szCs w:val="21"/>
          <w:lang w:val="en-US"/>
        </w:rPr>
        <w:t>, S. (2003). Enhancing the evaluation of nursing care effectiveness. </w:t>
      </w:r>
      <w:r>
        <w:rPr>
          <w:rStyle w:val="charoverride-5"/>
          <w:rFonts w:ascii="Arial" w:hAnsi="Arial" w:cs="Arial"/>
          <w:i/>
          <w:iCs/>
          <w:color w:val="333333"/>
          <w:sz w:val="21"/>
          <w:szCs w:val="21"/>
          <w:lang w:val="en-US"/>
        </w:rPr>
        <w:t>Canadian Journal of Nursing Research, 35</w:t>
      </w:r>
      <w:r>
        <w:rPr>
          <w:rStyle w:val="charoverride-2"/>
          <w:rFonts w:ascii="Arial" w:hAnsi="Arial" w:cs="Arial"/>
          <w:color w:val="333333"/>
          <w:sz w:val="21"/>
          <w:szCs w:val="21"/>
          <w:lang w:val="en-US"/>
        </w:rPr>
        <w:t>(3), 26–38. Retrieved from http://cjnr.mcgill.ca</w:t>
      </w:r>
    </w:p>
    <w:p w14:paraId="0915023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 xml:space="preserve">e) Journal Article </w:t>
      </w:r>
      <w:proofErr w:type="spellStart"/>
      <w:r>
        <w:rPr>
          <w:rStyle w:val="charoverride-4"/>
          <w:rFonts w:ascii="Arial" w:hAnsi="Arial" w:cs="Arial"/>
          <w:b/>
          <w:bCs/>
          <w:i/>
          <w:iCs/>
          <w:color w:val="333333"/>
          <w:sz w:val="21"/>
          <w:szCs w:val="21"/>
          <w:lang w:val="en-US"/>
        </w:rPr>
        <w:t>wih</w:t>
      </w:r>
      <w:proofErr w:type="spellEnd"/>
      <w:r>
        <w:rPr>
          <w:rStyle w:val="charoverride-4"/>
          <w:rFonts w:ascii="Arial" w:hAnsi="Arial" w:cs="Arial"/>
          <w:b/>
          <w:bCs/>
          <w:i/>
          <w:iCs/>
          <w:color w:val="333333"/>
          <w:sz w:val="21"/>
          <w:szCs w:val="21"/>
          <w:lang w:val="en-US"/>
        </w:rPr>
        <w:t xml:space="preserve"> DOI</w:t>
      </w:r>
    </w:p>
    <w:p w14:paraId="0601DC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Turner, S. J. (2010). Website statistics 2.0: Using Google Analytics to measure library website effectiveness. </w:t>
      </w:r>
      <w:r>
        <w:rPr>
          <w:rStyle w:val="charoverride-5"/>
          <w:rFonts w:ascii="Arial" w:hAnsi="Arial" w:cs="Arial"/>
          <w:i/>
          <w:iCs/>
          <w:color w:val="333333"/>
          <w:sz w:val="21"/>
          <w:szCs w:val="21"/>
          <w:lang w:val="en-US"/>
        </w:rPr>
        <w:t>Technical Services Quarterly, 27,</w:t>
      </w:r>
      <w:r>
        <w:rPr>
          <w:rStyle w:val="charoverride-2"/>
          <w:rFonts w:ascii="Arial" w:hAnsi="Arial" w:cs="Arial"/>
          <w:color w:val="333333"/>
          <w:sz w:val="21"/>
          <w:szCs w:val="21"/>
          <w:lang w:val="en-US"/>
        </w:rPr>
        <w:t> 261–278. http://dx.doi.org/10.1080/07317131003765910</w:t>
      </w:r>
    </w:p>
    <w:p w14:paraId="10751E6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Advance Online Publication</w:t>
      </w:r>
    </w:p>
    <w:p w14:paraId="781B16B9"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Smith, J. A. (2010). Citing advance online publication: A review. </w:t>
      </w:r>
      <w:r>
        <w:rPr>
          <w:rStyle w:val="charoverride-5"/>
          <w:rFonts w:ascii="Arial" w:hAnsi="Arial" w:cs="Arial"/>
          <w:i/>
          <w:iCs/>
          <w:color w:val="333333"/>
          <w:sz w:val="21"/>
          <w:szCs w:val="21"/>
          <w:lang w:val="en-US"/>
        </w:rPr>
        <w:t>Journal of Psychology.</w:t>
      </w:r>
      <w:r>
        <w:rPr>
          <w:rStyle w:val="charoverride-2"/>
          <w:rFonts w:ascii="Arial" w:hAnsi="Arial" w:cs="Arial"/>
          <w:color w:val="333333"/>
          <w:sz w:val="21"/>
          <w:szCs w:val="21"/>
          <w:lang w:val="en-US"/>
        </w:rPr>
        <w:t> Advance online publication. http://dx.doi.org/10.1037/a45d7867</w:t>
      </w:r>
    </w:p>
    <w:p w14:paraId="4243ACD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Article in a Magazine</w:t>
      </w:r>
    </w:p>
    <w:p w14:paraId="394ABB3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Henry, W. A., III. (1990, April 9). Making the grade in today’s schools. </w:t>
      </w:r>
      <w:r>
        <w:rPr>
          <w:rStyle w:val="charoverride-5"/>
          <w:rFonts w:ascii="Arial" w:hAnsi="Arial" w:cs="Arial"/>
          <w:i/>
          <w:iCs/>
          <w:color w:val="333333"/>
          <w:sz w:val="21"/>
          <w:szCs w:val="21"/>
          <w:lang w:val="en-US"/>
        </w:rPr>
        <w:t>Time, 135, </w:t>
      </w:r>
      <w:r>
        <w:rPr>
          <w:rStyle w:val="charoverride-2"/>
          <w:rFonts w:ascii="Arial" w:hAnsi="Arial" w:cs="Arial"/>
          <w:color w:val="333333"/>
          <w:sz w:val="21"/>
          <w:szCs w:val="21"/>
          <w:lang w:val="en-US"/>
        </w:rPr>
        <w:t>28–31.</w:t>
      </w:r>
    </w:p>
    <w:p w14:paraId="02FC807A"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Doctoral Dissertation, Master’s Thesis, Presentation, Proceeding</w:t>
      </w:r>
    </w:p>
    <w:p w14:paraId="2BD97FD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lastRenderedPageBreak/>
        <w:t>a) Dissertation/Thesis from a Commercial Database</w:t>
      </w:r>
    </w:p>
    <w:p w14:paraId="520A4BC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Van Brunt, D. (1997). </w:t>
      </w:r>
      <w:r>
        <w:rPr>
          <w:rStyle w:val="charoverride-5"/>
          <w:rFonts w:ascii="Arial" w:hAnsi="Arial" w:cs="Arial"/>
          <w:i/>
          <w:iCs/>
          <w:color w:val="333333"/>
          <w:sz w:val="21"/>
          <w:szCs w:val="21"/>
          <w:lang w:val="en-US"/>
        </w:rPr>
        <w:t>Networked consumer health information systems</w:t>
      </w:r>
      <w:r>
        <w:rPr>
          <w:rStyle w:val="charoverride-2"/>
          <w:rFonts w:ascii="Arial" w:hAnsi="Arial" w:cs="Arial"/>
          <w:color w:val="333333"/>
          <w:sz w:val="21"/>
          <w:szCs w:val="21"/>
          <w:lang w:val="en-US"/>
        </w:rPr>
        <w:t> (Doctoral dissertation). Available from ProQuest Dissertations and Theses database. (UMI No. 9943436)</w:t>
      </w:r>
    </w:p>
    <w:p w14:paraId="700AC92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Dissertation/Thesis from an Institutional Database</w:t>
      </w:r>
    </w:p>
    <w:p w14:paraId="68D369D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Yaylalı-Yıldız</w:t>
      </w:r>
      <w:proofErr w:type="spellEnd"/>
      <w:r>
        <w:rPr>
          <w:rStyle w:val="charoverride-2"/>
          <w:rFonts w:ascii="Arial" w:hAnsi="Arial" w:cs="Arial"/>
          <w:color w:val="333333"/>
          <w:sz w:val="21"/>
          <w:szCs w:val="21"/>
          <w:lang w:val="en-US"/>
        </w:rPr>
        <w:t>, B. (2014). </w:t>
      </w:r>
      <w:r>
        <w:rPr>
          <w:rStyle w:val="charoverride-5"/>
          <w:rFonts w:ascii="Arial" w:hAnsi="Arial" w:cs="Arial"/>
          <w:i/>
          <w:iCs/>
          <w:color w:val="333333"/>
          <w:sz w:val="21"/>
          <w:szCs w:val="21"/>
          <w:lang w:val="en-US"/>
        </w:rPr>
        <w:t xml:space="preserve">University campuses as places of potential publicness: Exploring the </w:t>
      </w:r>
      <w:proofErr w:type="spellStart"/>
      <w:r>
        <w:rPr>
          <w:rStyle w:val="charoverride-5"/>
          <w:rFonts w:ascii="Arial" w:hAnsi="Arial" w:cs="Arial"/>
          <w:i/>
          <w:iCs/>
          <w:color w:val="333333"/>
          <w:sz w:val="21"/>
          <w:szCs w:val="21"/>
          <w:lang w:val="en-US"/>
        </w:rPr>
        <w:t>politicals</w:t>
      </w:r>
      <w:proofErr w:type="spellEnd"/>
      <w:r>
        <w:rPr>
          <w:rStyle w:val="charoverride-5"/>
          <w:rFonts w:ascii="Arial" w:hAnsi="Arial" w:cs="Arial"/>
          <w:i/>
          <w:iCs/>
          <w:color w:val="333333"/>
          <w:sz w:val="21"/>
          <w:szCs w:val="21"/>
          <w:lang w:val="en-US"/>
        </w:rPr>
        <w:t xml:space="preserve">, social and cultural practices in </w:t>
      </w:r>
      <w:proofErr w:type="spellStart"/>
      <w:r>
        <w:rPr>
          <w:rStyle w:val="charoverride-5"/>
          <w:rFonts w:ascii="Arial" w:hAnsi="Arial" w:cs="Arial"/>
          <w:i/>
          <w:iCs/>
          <w:color w:val="333333"/>
          <w:sz w:val="21"/>
          <w:szCs w:val="21"/>
          <w:lang w:val="en-US"/>
        </w:rPr>
        <w:t>Ege</w:t>
      </w:r>
      <w:proofErr w:type="spellEnd"/>
      <w:r>
        <w:rPr>
          <w:rStyle w:val="charoverride-5"/>
          <w:rFonts w:ascii="Arial" w:hAnsi="Arial" w:cs="Arial"/>
          <w:i/>
          <w:iCs/>
          <w:color w:val="333333"/>
          <w:sz w:val="21"/>
          <w:szCs w:val="21"/>
          <w:lang w:val="en-US"/>
        </w:rPr>
        <w:t xml:space="preserve"> University</w:t>
      </w:r>
      <w:r>
        <w:rPr>
          <w:rStyle w:val="charoverride-2"/>
          <w:rFonts w:ascii="Arial" w:hAnsi="Arial" w:cs="Arial"/>
          <w:color w:val="333333"/>
          <w:sz w:val="21"/>
          <w:szCs w:val="21"/>
          <w:lang w:val="en-US"/>
        </w:rPr>
        <w:t> (Doctoral dissertation). Retrieved from http://library.iyte.edu.tr/tr/hizli-erisim/iyte-tez-portali</w:t>
      </w:r>
    </w:p>
    <w:p w14:paraId="118FDEA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Dissertation/Thesis from Web</w:t>
      </w:r>
    </w:p>
    <w:p w14:paraId="575E8BE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Tonta</w:t>
      </w:r>
      <w:proofErr w:type="spellEnd"/>
      <w:r>
        <w:rPr>
          <w:rStyle w:val="charoverride-2"/>
          <w:rFonts w:ascii="Arial" w:hAnsi="Arial" w:cs="Arial"/>
          <w:color w:val="333333"/>
          <w:sz w:val="21"/>
          <w:szCs w:val="21"/>
          <w:lang w:val="en-US"/>
        </w:rPr>
        <w:t>, Y. A. (1992). </w:t>
      </w:r>
      <w:r>
        <w:rPr>
          <w:rStyle w:val="charoverride-5"/>
          <w:rFonts w:ascii="Arial" w:hAnsi="Arial" w:cs="Arial"/>
          <w:i/>
          <w:iCs/>
          <w:color w:val="333333"/>
          <w:sz w:val="21"/>
          <w:szCs w:val="21"/>
          <w:lang w:val="en-US"/>
        </w:rPr>
        <w:t>An analysis of search failures in online library catalogs</w:t>
      </w:r>
      <w:r>
        <w:rPr>
          <w:rStyle w:val="charoverride-2"/>
          <w:rFonts w:ascii="Arial" w:hAnsi="Arial" w:cs="Arial"/>
          <w:color w:val="333333"/>
          <w:sz w:val="21"/>
          <w:szCs w:val="21"/>
          <w:lang w:val="en-US"/>
        </w:rPr>
        <w:t> (Doctoral dissertation, University of California, Berkeley). Retrieved from http://yunus.hacettepe.edu.tr/~tonta/yayinlar /</w:t>
      </w:r>
      <w:proofErr w:type="spellStart"/>
      <w:r>
        <w:rPr>
          <w:rStyle w:val="charoverride-2"/>
          <w:rFonts w:ascii="Arial" w:hAnsi="Arial" w:cs="Arial"/>
          <w:color w:val="333333"/>
          <w:sz w:val="21"/>
          <w:szCs w:val="21"/>
          <w:lang w:val="en-US"/>
        </w:rPr>
        <w:t>phd</w:t>
      </w:r>
      <w:proofErr w:type="spellEnd"/>
      <w:r>
        <w:rPr>
          <w:rStyle w:val="charoverride-2"/>
          <w:rFonts w:ascii="Arial" w:hAnsi="Arial" w:cs="Arial"/>
          <w:color w:val="333333"/>
          <w:sz w:val="21"/>
          <w:szCs w:val="21"/>
          <w:lang w:val="en-US"/>
        </w:rPr>
        <w:t>/ickapak.html</w:t>
      </w:r>
    </w:p>
    <w:p w14:paraId="612B17A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Dissertation/Thesis abstracted in Dissertations Abstracts International</w:t>
      </w:r>
    </w:p>
    <w:p w14:paraId="4D384F7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Appelbaum, L. G. (2005). Three studies of human information processing: Texture amplifica</w:t>
      </w:r>
      <w:r>
        <w:rPr>
          <w:rStyle w:val="charoverride-2"/>
          <w:rFonts w:ascii="Arial" w:hAnsi="Arial" w:cs="Arial"/>
          <w:color w:val="333333"/>
          <w:sz w:val="21"/>
          <w:szCs w:val="21"/>
          <w:lang w:val="en-US"/>
        </w:rPr>
        <w:softHyphen/>
        <w:t>tion, motion representation, and figure-ground segregation. </w:t>
      </w:r>
      <w:r>
        <w:rPr>
          <w:rStyle w:val="charoverride-5"/>
          <w:rFonts w:ascii="Arial" w:hAnsi="Arial" w:cs="Arial"/>
          <w:i/>
          <w:iCs/>
          <w:color w:val="333333"/>
          <w:sz w:val="21"/>
          <w:szCs w:val="21"/>
          <w:lang w:val="en-US"/>
        </w:rPr>
        <w:t>Dissertation Abstracts International: Section B. Sciences and Engineering, 65</w:t>
      </w:r>
      <w:r>
        <w:rPr>
          <w:rStyle w:val="charoverride-2"/>
          <w:rFonts w:ascii="Arial" w:hAnsi="Arial" w:cs="Arial"/>
          <w:color w:val="333333"/>
          <w:sz w:val="21"/>
          <w:szCs w:val="21"/>
          <w:lang w:val="en-US"/>
        </w:rPr>
        <w:t>(10), 5428.</w:t>
      </w:r>
    </w:p>
    <w:p w14:paraId="044D7F9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e) Symposium Contribution</w:t>
      </w:r>
    </w:p>
    <w:p w14:paraId="2C24AB4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Krinsky</w:t>
      </w:r>
      <w:proofErr w:type="spellEnd"/>
      <w:r>
        <w:rPr>
          <w:rStyle w:val="charoverride-2"/>
          <w:rFonts w:ascii="Arial" w:hAnsi="Arial" w:cs="Arial"/>
          <w:color w:val="333333"/>
          <w:sz w:val="21"/>
          <w:szCs w:val="21"/>
          <w:lang w:val="en-US"/>
        </w:rPr>
        <w:t xml:space="preserve">-McHale, S. J., </w:t>
      </w:r>
      <w:proofErr w:type="spellStart"/>
      <w:r>
        <w:rPr>
          <w:rStyle w:val="charoverride-2"/>
          <w:rFonts w:ascii="Arial" w:hAnsi="Arial" w:cs="Arial"/>
          <w:color w:val="333333"/>
          <w:sz w:val="21"/>
          <w:szCs w:val="21"/>
          <w:lang w:val="en-US"/>
        </w:rPr>
        <w:t>Zigman</w:t>
      </w:r>
      <w:proofErr w:type="spellEnd"/>
      <w:r>
        <w:rPr>
          <w:rStyle w:val="charoverride-2"/>
          <w:rFonts w:ascii="Arial" w:hAnsi="Arial" w:cs="Arial"/>
          <w:color w:val="333333"/>
          <w:sz w:val="21"/>
          <w:szCs w:val="21"/>
          <w:lang w:val="en-US"/>
        </w:rPr>
        <w:t xml:space="preserve">, W. B., &amp; Silverman, W. (2012, August). Are neuropsychiatric symptoms markers of prodromal Alzheimer’s disease in adults with Down syndrome? In W. B. </w:t>
      </w:r>
      <w:proofErr w:type="spellStart"/>
      <w:r>
        <w:rPr>
          <w:rStyle w:val="charoverride-2"/>
          <w:rFonts w:ascii="Arial" w:hAnsi="Arial" w:cs="Arial"/>
          <w:color w:val="333333"/>
          <w:sz w:val="21"/>
          <w:szCs w:val="21"/>
          <w:lang w:val="en-US"/>
        </w:rPr>
        <w:t>Zigman</w:t>
      </w:r>
      <w:proofErr w:type="spellEnd"/>
      <w:r>
        <w:rPr>
          <w:rStyle w:val="charoverride-2"/>
          <w:rFonts w:ascii="Arial" w:hAnsi="Arial" w:cs="Arial"/>
          <w:color w:val="333333"/>
          <w:sz w:val="21"/>
          <w:szCs w:val="21"/>
          <w:lang w:val="en-US"/>
        </w:rPr>
        <w:t xml:space="preserve"> (Chair), </w:t>
      </w:r>
      <w:r>
        <w:rPr>
          <w:rStyle w:val="charoverride-5"/>
          <w:rFonts w:ascii="Arial" w:hAnsi="Arial" w:cs="Arial"/>
          <w:i/>
          <w:iCs/>
          <w:color w:val="333333"/>
          <w:sz w:val="21"/>
          <w:szCs w:val="21"/>
          <w:lang w:val="en-US"/>
        </w:rPr>
        <w:t>Predictors of mild cognitive impairment, dementia, and mortality in adults with Down syndrome.</w:t>
      </w:r>
      <w:r>
        <w:rPr>
          <w:rStyle w:val="charoverride-2"/>
          <w:rFonts w:ascii="Arial" w:hAnsi="Arial" w:cs="Arial"/>
          <w:color w:val="333333"/>
          <w:sz w:val="21"/>
          <w:szCs w:val="21"/>
          <w:lang w:val="en-US"/>
        </w:rPr>
        <w:t> Symposium conducted at the meeting of the American Psychological Association, Orlando, FL.</w:t>
      </w:r>
    </w:p>
    <w:p w14:paraId="15CACFE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Conference Paper Abstract Retrieved Online</w:t>
      </w:r>
    </w:p>
    <w:p w14:paraId="2097A5D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Liu, S. (2005, May). </w:t>
      </w:r>
      <w:r>
        <w:rPr>
          <w:rStyle w:val="charoverride-5"/>
          <w:rFonts w:ascii="Arial" w:hAnsi="Arial" w:cs="Arial"/>
          <w:i/>
          <w:iCs/>
          <w:color w:val="333333"/>
          <w:sz w:val="21"/>
          <w:szCs w:val="21"/>
          <w:lang w:val="en-US"/>
        </w:rPr>
        <w:t>Defending against business crises with the help of intelligent agent based early warning solutions. </w:t>
      </w:r>
      <w:r>
        <w:rPr>
          <w:rStyle w:val="charoverride-2"/>
          <w:rFonts w:ascii="Arial" w:hAnsi="Arial" w:cs="Arial"/>
          <w:color w:val="333333"/>
          <w:sz w:val="21"/>
          <w:szCs w:val="21"/>
          <w:lang w:val="en-US"/>
        </w:rPr>
        <w:t>Paper presented at the Seventh International Conference on Enterprise Information Systems, Miami, FL. Abstract retrieved from http://www.iceis.org/iceis2005/abstracts_2005.htm</w:t>
      </w:r>
    </w:p>
    <w:p w14:paraId="74C214C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Conference Paper - In Regularly Published Proceedings and Retrieved Online</w:t>
      </w:r>
    </w:p>
    <w:p w14:paraId="54A3F0C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Herculano-Houzel</w:t>
      </w:r>
      <w:proofErr w:type="spellEnd"/>
      <w:r>
        <w:rPr>
          <w:rStyle w:val="charoverride-2"/>
          <w:rFonts w:ascii="Arial" w:hAnsi="Arial" w:cs="Arial"/>
          <w:color w:val="333333"/>
          <w:sz w:val="21"/>
          <w:szCs w:val="21"/>
          <w:lang w:val="en-US"/>
        </w:rPr>
        <w:t xml:space="preserve">, S., Collins, C. E., Wong, P., </w:t>
      </w:r>
      <w:proofErr w:type="spellStart"/>
      <w:r>
        <w:rPr>
          <w:rStyle w:val="charoverride-2"/>
          <w:rFonts w:ascii="Arial" w:hAnsi="Arial" w:cs="Arial"/>
          <w:color w:val="333333"/>
          <w:sz w:val="21"/>
          <w:szCs w:val="21"/>
          <w:lang w:val="en-US"/>
        </w:rPr>
        <w:t>Kaas</w:t>
      </w:r>
      <w:proofErr w:type="spellEnd"/>
      <w:r>
        <w:rPr>
          <w:rStyle w:val="charoverride-2"/>
          <w:rFonts w:ascii="Arial" w:hAnsi="Arial" w:cs="Arial"/>
          <w:color w:val="333333"/>
          <w:sz w:val="21"/>
          <w:szCs w:val="21"/>
          <w:lang w:val="en-US"/>
        </w:rPr>
        <w:t>, J. H., &amp; Lent, R. (2008). The basic nonuniformity of the cerebral cortex. </w:t>
      </w:r>
      <w:r>
        <w:rPr>
          <w:rStyle w:val="charoverride-5"/>
          <w:rFonts w:ascii="Arial" w:hAnsi="Arial" w:cs="Arial"/>
          <w:i/>
          <w:iCs/>
          <w:color w:val="333333"/>
          <w:sz w:val="21"/>
          <w:szCs w:val="21"/>
          <w:lang w:val="en-US"/>
        </w:rPr>
        <w:t>Proceedings of the National Academy of Sciences, 105,</w:t>
      </w:r>
      <w:r>
        <w:rPr>
          <w:rStyle w:val="charoverride-2"/>
          <w:rFonts w:ascii="Arial" w:hAnsi="Arial" w:cs="Arial"/>
          <w:color w:val="333333"/>
          <w:sz w:val="21"/>
          <w:szCs w:val="21"/>
          <w:lang w:val="en-US"/>
        </w:rPr>
        <w:t> 12593–12598. http://dx.doi.org/10.1073/pnas.0805417105</w:t>
      </w:r>
    </w:p>
    <w:p w14:paraId="3059F8D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h) Proceeding in Book Form</w:t>
      </w:r>
    </w:p>
    <w:p w14:paraId="06ACEA9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Parsons, O. A., </w:t>
      </w:r>
      <w:proofErr w:type="spellStart"/>
      <w:r>
        <w:rPr>
          <w:rStyle w:val="charoverride-2"/>
          <w:rFonts w:ascii="Arial" w:hAnsi="Arial" w:cs="Arial"/>
          <w:color w:val="333333"/>
          <w:sz w:val="21"/>
          <w:szCs w:val="21"/>
          <w:lang w:val="en-US"/>
        </w:rPr>
        <w:t>Pryzwansky</w:t>
      </w:r>
      <w:proofErr w:type="spellEnd"/>
      <w:r>
        <w:rPr>
          <w:rStyle w:val="charoverride-2"/>
          <w:rFonts w:ascii="Arial" w:hAnsi="Arial" w:cs="Arial"/>
          <w:color w:val="333333"/>
          <w:sz w:val="21"/>
          <w:szCs w:val="21"/>
          <w:lang w:val="en-US"/>
        </w:rPr>
        <w:t>, W. B., Weinstein, D. J., &amp; Wiens, A. N. (1995). Taxonomy for psychology. In J. N. Reich, H. Sands, &amp; A. N. Wiens (Eds.), </w:t>
      </w:r>
      <w:r>
        <w:rPr>
          <w:rStyle w:val="charoverride-5"/>
          <w:rFonts w:ascii="Arial" w:hAnsi="Arial" w:cs="Arial"/>
          <w:i/>
          <w:iCs/>
          <w:color w:val="333333"/>
          <w:sz w:val="21"/>
          <w:szCs w:val="21"/>
          <w:lang w:val="en-US"/>
        </w:rPr>
        <w:t>Education and training beyond the doctoral degree: Proceedings of the American Psychological Association National Conference on Postdoctoral Education and Training in Psychology</w:t>
      </w:r>
      <w:r>
        <w:rPr>
          <w:rStyle w:val="charoverride-2"/>
          <w:rFonts w:ascii="Arial" w:hAnsi="Arial" w:cs="Arial"/>
          <w:color w:val="333333"/>
          <w:sz w:val="21"/>
          <w:szCs w:val="21"/>
          <w:lang w:val="en-US"/>
        </w:rPr>
        <w:t> (pp. 45–50). Washington, DC: American Psychological Association.</w:t>
      </w:r>
    </w:p>
    <w:p w14:paraId="32B04E17"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spellStart"/>
      <w:r>
        <w:rPr>
          <w:rStyle w:val="charoverride-4"/>
          <w:rFonts w:ascii="Arial" w:hAnsi="Arial" w:cs="Arial"/>
          <w:b/>
          <w:bCs/>
          <w:i/>
          <w:iCs/>
          <w:color w:val="333333"/>
          <w:sz w:val="21"/>
          <w:szCs w:val="21"/>
          <w:lang w:val="en-US"/>
        </w:rPr>
        <w:t>i</w:t>
      </w:r>
      <w:proofErr w:type="spellEnd"/>
      <w:r>
        <w:rPr>
          <w:rStyle w:val="charoverride-4"/>
          <w:rFonts w:ascii="Arial" w:hAnsi="Arial" w:cs="Arial"/>
          <w:b/>
          <w:bCs/>
          <w:i/>
          <w:iCs/>
          <w:color w:val="333333"/>
          <w:sz w:val="21"/>
          <w:szCs w:val="21"/>
          <w:lang w:val="en-US"/>
        </w:rPr>
        <w:t>) Paper Presentation</w:t>
      </w:r>
    </w:p>
    <w:p w14:paraId="30B09AC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Nguyen, C. A. (2012, August). </w:t>
      </w:r>
      <w:r>
        <w:rPr>
          <w:rStyle w:val="charoverride-5"/>
          <w:rFonts w:ascii="Arial" w:hAnsi="Arial" w:cs="Arial"/>
          <w:i/>
          <w:iCs/>
          <w:color w:val="333333"/>
          <w:sz w:val="21"/>
          <w:szCs w:val="21"/>
          <w:lang w:val="en-US"/>
        </w:rPr>
        <w:t>Humor and deception in advertising: When laughter may not be the best medicine.</w:t>
      </w:r>
      <w:r>
        <w:rPr>
          <w:rStyle w:val="charoverride-2"/>
          <w:rFonts w:ascii="Arial" w:hAnsi="Arial" w:cs="Arial"/>
          <w:color w:val="333333"/>
          <w:sz w:val="21"/>
          <w:szCs w:val="21"/>
          <w:lang w:val="en-US"/>
        </w:rPr>
        <w:t> Paper presented at the meeting of the American Psychological Association, Orlando, FL.</w:t>
      </w:r>
    </w:p>
    <w:p w14:paraId="022E96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Other Sources</w:t>
      </w:r>
    </w:p>
    <w:p w14:paraId="5055DCF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a) Newspaper Article</w:t>
      </w:r>
    </w:p>
    <w:p w14:paraId="090A72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Browne, R. (2010, March 21). This brainless patient is no dummy. </w:t>
      </w:r>
      <w:r>
        <w:rPr>
          <w:rStyle w:val="charoverride-5"/>
          <w:rFonts w:ascii="Arial" w:hAnsi="Arial" w:cs="Arial"/>
          <w:i/>
          <w:iCs/>
          <w:color w:val="333333"/>
          <w:sz w:val="21"/>
          <w:szCs w:val="21"/>
          <w:lang w:val="en-US"/>
        </w:rPr>
        <w:t>Sydney Morning Herald, 45.</w:t>
      </w:r>
    </w:p>
    <w:p w14:paraId="70D7A4F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Newspaper Article with no Author</w:t>
      </w:r>
    </w:p>
    <w:p w14:paraId="1BE16DD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lastRenderedPageBreak/>
        <w:t>New drug appears to sharply cut risk of death from heart failure. (1993, July 15). </w:t>
      </w:r>
      <w:r>
        <w:rPr>
          <w:rStyle w:val="charoverride-5"/>
          <w:rFonts w:ascii="Arial" w:hAnsi="Arial" w:cs="Arial"/>
          <w:i/>
          <w:iCs/>
          <w:color w:val="333333"/>
          <w:sz w:val="21"/>
          <w:szCs w:val="21"/>
          <w:lang w:val="en-US"/>
        </w:rPr>
        <w:t>The Washington Post,</w:t>
      </w:r>
      <w:r>
        <w:rPr>
          <w:rStyle w:val="charoverride-2"/>
          <w:rFonts w:ascii="Arial" w:hAnsi="Arial" w:cs="Arial"/>
          <w:color w:val="333333"/>
          <w:sz w:val="21"/>
          <w:szCs w:val="21"/>
          <w:lang w:val="en-US"/>
        </w:rPr>
        <w:t> p. A12.</w:t>
      </w:r>
    </w:p>
    <w:p w14:paraId="32402C6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Web Page/Blog Post</w:t>
      </w:r>
    </w:p>
    <w:p w14:paraId="62F4F81C"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Bordwell, D. (2013, June 18). David Koepp: Making the world movie-sized [Web log post]. Retrieved from http://www.davidbordwell.net/blog/page/27/</w:t>
      </w:r>
    </w:p>
    <w:p w14:paraId="6ADF31F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Online Encyclopedia/Dictionary</w:t>
      </w:r>
    </w:p>
    <w:p w14:paraId="0F8C00B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Ignition. (1989). In </w:t>
      </w:r>
      <w:r>
        <w:rPr>
          <w:rStyle w:val="charoverride-5"/>
          <w:rFonts w:ascii="Arial" w:hAnsi="Arial" w:cs="Arial"/>
          <w:i/>
          <w:iCs/>
          <w:color w:val="333333"/>
          <w:sz w:val="21"/>
          <w:szCs w:val="21"/>
          <w:lang w:val="en-US"/>
        </w:rPr>
        <w:t>Oxford English online dictionary</w:t>
      </w:r>
      <w:r>
        <w:rPr>
          <w:rStyle w:val="charoverride-2"/>
          <w:rFonts w:ascii="Arial" w:hAnsi="Arial" w:cs="Arial"/>
          <w:color w:val="333333"/>
          <w:sz w:val="21"/>
          <w:szCs w:val="21"/>
          <w:lang w:val="en-US"/>
        </w:rPr>
        <w:t> (2</w:t>
      </w:r>
      <w:r>
        <w:rPr>
          <w:rStyle w:val="charoverride-3"/>
          <w:rFonts w:ascii="Arial" w:hAnsi="Arial" w:cs="Arial"/>
          <w:color w:val="333333"/>
          <w:sz w:val="21"/>
          <w:szCs w:val="21"/>
          <w:vertAlign w:val="superscript"/>
          <w:lang w:val="en-US"/>
        </w:rPr>
        <w:t>nd</w:t>
      </w:r>
      <w:r>
        <w:rPr>
          <w:rStyle w:val="charoverride-2"/>
          <w:rFonts w:ascii="Arial" w:hAnsi="Arial" w:cs="Arial"/>
          <w:color w:val="333333"/>
          <w:sz w:val="21"/>
          <w:szCs w:val="21"/>
          <w:lang w:val="en-US"/>
        </w:rPr>
        <w:t> ed.). Retrieved from http://dictionary.oed. com</w:t>
      </w:r>
    </w:p>
    <w:p w14:paraId="0903F9E5"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Marcoux, A. (2008). Business ethics. In E. N. </w:t>
      </w:r>
      <w:proofErr w:type="spellStart"/>
      <w:r>
        <w:rPr>
          <w:rStyle w:val="charoverride-2"/>
          <w:rFonts w:ascii="Arial" w:hAnsi="Arial" w:cs="Arial"/>
          <w:color w:val="333333"/>
          <w:sz w:val="21"/>
          <w:szCs w:val="21"/>
          <w:lang w:val="en-US"/>
        </w:rPr>
        <w:t>Zalta</w:t>
      </w:r>
      <w:proofErr w:type="spellEnd"/>
      <w:r>
        <w:rPr>
          <w:rStyle w:val="charoverride-2"/>
          <w:rFonts w:ascii="Arial" w:hAnsi="Arial" w:cs="Arial"/>
          <w:color w:val="333333"/>
          <w:sz w:val="21"/>
          <w:szCs w:val="21"/>
          <w:lang w:val="en-US"/>
        </w:rPr>
        <w:t xml:space="preserve"> (Ed.). </w:t>
      </w:r>
      <w:r>
        <w:rPr>
          <w:rStyle w:val="charoverride-5"/>
          <w:rFonts w:ascii="Arial" w:hAnsi="Arial" w:cs="Arial"/>
          <w:i/>
          <w:iCs/>
          <w:color w:val="333333"/>
          <w:sz w:val="21"/>
          <w:szCs w:val="21"/>
          <w:lang w:val="en-US"/>
        </w:rPr>
        <w:t>The Stanford encyclopedia of philosophy.</w:t>
      </w:r>
      <w:r>
        <w:rPr>
          <w:rStyle w:val="charoverride-2"/>
          <w:rFonts w:ascii="Arial" w:hAnsi="Arial" w:cs="Arial"/>
          <w:color w:val="333333"/>
          <w:sz w:val="21"/>
          <w:szCs w:val="21"/>
          <w:lang w:val="en-US"/>
        </w:rPr>
        <w:t> Retrieved from http://plato.stanford.edu/entries/ethics-business/</w:t>
      </w:r>
    </w:p>
    <w:p w14:paraId="78968D5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e) Podcast</w:t>
      </w:r>
    </w:p>
    <w:p w14:paraId="42BA64C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Dunning, B. (Producer). (2011, January 12). </w:t>
      </w:r>
      <w:proofErr w:type="spellStart"/>
      <w:r>
        <w:rPr>
          <w:rStyle w:val="charoverride-5"/>
          <w:rFonts w:ascii="Arial" w:hAnsi="Arial" w:cs="Arial"/>
          <w:i/>
          <w:iCs/>
          <w:color w:val="333333"/>
          <w:sz w:val="21"/>
          <w:szCs w:val="21"/>
          <w:lang w:val="en-US"/>
        </w:rPr>
        <w:t>inFact</w:t>
      </w:r>
      <w:proofErr w:type="spellEnd"/>
      <w:r>
        <w:rPr>
          <w:rStyle w:val="charoverride-5"/>
          <w:rFonts w:ascii="Arial" w:hAnsi="Arial" w:cs="Arial"/>
          <w:i/>
          <w:iCs/>
          <w:color w:val="333333"/>
          <w:sz w:val="21"/>
          <w:szCs w:val="21"/>
          <w:lang w:val="en-US"/>
        </w:rPr>
        <w:t>: Conspiracy theories</w:t>
      </w:r>
      <w:r>
        <w:rPr>
          <w:rStyle w:val="charoverride-2"/>
          <w:rFonts w:ascii="Arial" w:hAnsi="Arial" w:cs="Arial"/>
          <w:color w:val="333333"/>
          <w:sz w:val="21"/>
          <w:szCs w:val="21"/>
          <w:lang w:val="en-US"/>
        </w:rPr>
        <w:t> [Video podcast]. Retrieved from http://itunes.apple.com/</w:t>
      </w:r>
    </w:p>
    <w:p w14:paraId="03B91C7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Single Episode in a Television Series</w:t>
      </w:r>
    </w:p>
    <w:p w14:paraId="6F85792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Egan, D. (Writer), &amp; Alexander, J. (Director). (2005). Failure to communicate. [Television series episode]. In D. Shore (Executive producer), </w:t>
      </w:r>
      <w:r>
        <w:rPr>
          <w:rStyle w:val="charoverride-5"/>
          <w:rFonts w:ascii="Arial" w:hAnsi="Arial" w:cs="Arial"/>
          <w:i/>
          <w:iCs/>
          <w:color w:val="333333"/>
          <w:sz w:val="21"/>
          <w:szCs w:val="21"/>
          <w:lang w:val="en-US"/>
        </w:rPr>
        <w:t>House; </w:t>
      </w:r>
      <w:r>
        <w:rPr>
          <w:rStyle w:val="charoverride-2"/>
          <w:rFonts w:ascii="Arial" w:hAnsi="Arial" w:cs="Arial"/>
          <w:color w:val="333333"/>
          <w:sz w:val="21"/>
          <w:szCs w:val="21"/>
          <w:lang w:val="en-US"/>
        </w:rPr>
        <w:t>New York, NY: Fox Broadcasting.</w:t>
      </w:r>
    </w:p>
    <w:p w14:paraId="6E851C3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Music</w:t>
      </w:r>
    </w:p>
    <w:p w14:paraId="5A7162E9" w14:textId="77777777" w:rsidR="00F751F6" w:rsidRDefault="00F751F6" w:rsidP="00F751F6">
      <w:pPr>
        <w:pStyle w:val="paraoverride-3"/>
        <w:shd w:val="clear" w:color="auto" w:fill="FFFFFF"/>
        <w:spacing w:before="0" w:beforeAutospacing="0" w:after="150" w:afterAutospacing="0"/>
        <w:ind w:left="165" w:hanging="165"/>
        <w:jc w:val="both"/>
        <w:rPr>
          <w:rStyle w:val="charoverride-2"/>
          <w:rFonts w:ascii="Arial" w:hAnsi="Arial" w:cs="Arial"/>
          <w:color w:val="333333"/>
          <w:sz w:val="21"/>
          <w:szCs w:val="21"/>
          <w:lang w:val="en-US"/>
        </w:rPr>
        <w:sectPr w:rsidR="00F751F6" w:rsidSect="00F751F6">
          <w:pgSz w:w="11906" w:h="16838"/>
          <w:pgMar w:top="1417" w:right="1417" w:bottom="1417" w:left="1417" w:header="708" w:footer="708" w:gutter="0"/>
          <w:pgNumType w:start="1"/>
          <w:cols w:space="708"/>
          <w:docGrid w:linePitch="360"/>
        </w:sectPr>
      </w:pPr>
      <w:r>
        <w:rPr>
          <w:rStyle w:val="charoverride-2"/>
          <w:rFonts w:ascii="Arial" w:hAnsi="Arial" w:cs="Arial"/>
          <w:color w:val="333333"/>
          <w:sz w:val="21"/>
          <w:szCs w:val="21"/>
          <w:lang w:val="en-US"/>
        </w:rPr>
        <w:t>Fuchs, G. (2004). Light the menorah. On </w:t>
      </w:r>
      <w:r>
        <w:rPr>
          <w:rStyle w:val="charoverride-5"/>
          <w:rFonts w:ascii="Arial" w:hAnsi="Arial" w:cs="Arial"/>
          <w:i/>
          <w:iCs/>
          <w:color w:val="333333"/>
          <w:sz w:val="21"/>
          <w:szCs w:val="21"/>
          <w:lang w:val="en-US"/>
        </w:rPr>
        <w:t>Eight nights of Hanukkah</w:t>
      </w:r>
      <w:r>
        <w:rPr>
          <w:rStyle w:val="charoverride-2"/>
          <w:rFonts w:ascii="Arial" w:hAnsi="Arial" w:cs="Arial"/>
          <w:color w:val="333333"/>
          <w:sz w:val="21"/>
          <w:szCs w:val="21"/>
          <w:lang w:val="en-US"/>
        </w:rPr>
        <w:t> [CD]. Brick, NJ: Kid Kosher.</w:t>
      </w:r>
    </w:p>
    <w:p w14:paraId="528E043B" w14:textId="7AC16609"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lastRenderedPageBreak/>
        <w:t>Referans Stili ve Formatı</w:t>
      </w:r>
      <w:r>
        <w:rPr>
          <w:rStyle w:val="charoverride-1"/>
          <w:rFonts w:ascii="Arial" w:hAnsi="Arial" w:cs="Arial"/>
          <w:b/>
          <w:bCs/>
          <w:color w:val="333333"/>
          <w:sz w:val="21"/>
          <w:szCs w:val="21"/>
        </w:rPr>
        <w:t xml:space="preserve"> (Türkçe Makaleler için-</w:t>
      </w:r>
      <w:proofErr w:type="spellStart"/>
      <w:r>
        <w:rPr>
          <w:rStyle w:val="charoverride-1"/>
          <w:rFonts w:ascii="Arial" w:hAnsi="Arial" w:cs="Arial"/>
          <w:b/>
          <w:bCs/>
          <w:color w:val="333333"/>
          <w:sz w:val="21"/>
          <w:szCs w:val="21"/>
        </w:rPr>
        <w:t>for</w:t>
      </w:r>
      <w:proofErr w:type="spellEnd"/>
      <w:r>
        <w:rPr>
          <w:rStyle w:val="charoverride-1"/>
          <w:rFonts w:ascii="Arial" w:hAnsi="Arial" w:cs="Arial"/>
          <w:b/>
          <w:bCs/>
          <w:color w:val="333333"/>
          <w:sz w:val="21"/>
          <w:szCs w:val="21"/>
        </w:rPr>
        <w:t xml:space="preserve"> </w:t>
      </w:r>
      <w:proofErr w:type="spellStart"/>
      <w:r>
        <w:rPr>
          <w:rStyle w:val="charoverride-1"/>
          <w:rFonts w:ascii="Arial" w:hAnsi="Arial" w:cs="Arial"/>
          <w:b/>
          <w:bCs/>
          <w:color w:val="333333"/>
          <w:sz w:val="21"/>
          <w:szCs w:val="21"/>
        </w:rPr>
        <w:t>Articles</w:t>
      </w:r>
      <w:proofErr w:type="spellEnd"/>
      <w:r>
        <w:rPr>
          <w:rStyle w:val="charoverride-1"/>
          <w:rFonts w:ascii="Arial" w:hAnsi="Arial" w:cs="Arial"/>
          <w:b/>
          <w:bCs/>
          <w:color w:val="333333"/>
          <w:sz w:val="21"/>
          <w:szCs w:val="21"/>
        </w:rPr>
        <w:t xml:space="preserve"> in </w:t>
      </w:r>
      <w:proofErr w:type="spellStart"/>
      <w:r>
        <w:rPr>
          <w:rStyle w:val="charoverride-1"/>
          <w:rFonts w:ascii="Arial" w:hAnsi="Arial" w:cs="Arial"/>
          <w:b/>
          <w:bCs/>
          <w:color w:val="333333"/>
          <w:sz w:val="21"/>
          <w:szCs w:val="21"/>
        </w:rPr>
        <w:t>Turkish</w:t>
      </w:r>
      <w:proofErr w:type="spellEnd"/>
      <w:r>
        <w:rPr>
          <w:rStyle w:val="charoverride-1"/>
          <w:rFonts w:ascii="Arial" w:hAnsi="Arial" w:cs="Arial"/>
          <w:b/>
          <w:bCs/>
          <w:color w:val="333333"/>
          <w:sz w:val="21"/>
          <w:szCs w:val="21"/>
        </w:rPr>
        <w:t>)</w:t>
      </w:r>
    </w:p>
    <w:p w14:paraId="2D45275F"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spellStart"/>
      <w:r w:rsidRPr="0040502A">
        <w:rPr>
          <w:rStyle w:val="charoverride-2"/>
          <w:rFonts w:ascii="Arial" w:hAnsi="Arial" w:cs="Arial"/>
          <w:color w:val="333333"/>
          <w:sz w:val="21"/>
          <w:szCs w:val="21"/>
        </w:rPr>
        <w:t>Acta</w:t>
      </w:r>
      <w:proofErr w:type="spellEnd"/>
      <w:r w:rsidRPr="0040502A">
        <w:rPr>
          <w:rStyle w:val="charoverride-2"/>
          <w:rFonts w:ascii="Arial" w:hAnsi="Arial" w:cs="Arial"/>
          <w:color w:val="333333"/>
          <w:sz w:val="21"/>
          <w:szCs w:val="21"/>
        </w:rPr>
        <w:t xml:space="preserve"> INFOLOGICA (ACIN)</w:t>
      </w:r>
      <w:r>
        <w:rPr>
          <w:rStyle w:val="charoverride-2"/>
          <w:rFonts w:ascii="Arial" w:hAnsi="Arial" w:cs="Arial"/>
          <w:color w:val="333333"/>
          <w:sz w:val="21"/>
          <w:szCs w:val="21"/>
        </w:rPr>
        <w:t>, metin içi alıntılama ve kaynak gösterme için APA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kaynak sitilinin 6. edisyonunu kullan</w:t>
      </w:r>
      <w:bookmarkStart w:id="0" w:name="_GoBack"/>
      <w:bookmarkEnd w:id="0"/>
      <w:r>
        <w:rPr>
          <w:rStyle w:val="charoverride-2"/>
          <w:rFonts w:ascii="Arial" w:hAnsi="Arial" w:cs="Arial"/>
          <w:color w:val="333333"/>
          <w:sz w:val="21"/>
          <w:szCs w:val="21"/>
        </w:rPr>
        <w:t>ır. APA 6.Edisyon hakkında bilgi için:</w:t>
      </w:r>
    </w:p>
    <w:p w14:paraId="51043C7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xml:space="preserve">. (2010). </w:t>
      </w:r>
      <w:proofErr w:type="spellStart"/>
      <w:r>
        <w:rPr>
          <w:rStyle w:val="charoverride-2"/>
          <w:rFonts w:ascii="Arial" w:hAnsi="Arial" w:cs="Arial"/>
          <w:color w:val="333333"/>
          <w:sz w:val="21"/>
          <w:szCs w:val="21"/>
        </w:rPr>
        <w:t>Publication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manual</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p>
    <w:p w14:paraId="2A9113C6"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xml:space="preserve"> (6</w:t>
      </w:r>
      <w:r>
        <w:rPr>
          <w:rStyle w:val="charoverride-3"/>
          <w:rFonts w:ascii="Arial" w:hAnsi="Arial" w:cs="Arial"/>
          <w:color w:val="333333"/>
          <w:sz w:val="21"/>
          <w:szCs w:val="21"/>
          <w:vertAlign w:val="superscript"/>
        </w:rPr>
        <w:t>th</w:t>
      </w:r>
      <w:r>
        <w:rPr>
          <w:rStyle w:val="charoverride-2"/>
          <w:rFonts w:ascii="Arial" w:hAnsi="Arial" w:cs="Arial"/>
          <w:color w:val="333333"/>
          <w:sz w:val="21"/>
          <w:szCs w:val="21"/>
        </w:rPr>
        <w:t> ed.). Washington, DC: APA.</w:t>
      </w:r>
    </w:p>
    <w:p w14:paraId="1AB06BA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http://www.apastyle.org/</w:t>
      </w:r>
    </w:p>
    <w:p w14:paraId="7D1E752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Kaynakların doğruluğundan yazar(</w:t>
      </w:r>
      <w:proofErr w:type="spellStart"/>
      <w:r>
        <w:rPr>
          <w:rStyle w:val="charoverride-2"/>
          <w:rFonts w:ascii="Arial" w:hAnsi="Arial" w:cs="Arial"/>
          <w:color w:val="333333"/>
          <w:sz w:val="21"/>
          <w:szCs w:val="21"/>
        </w:rPr>
        <w:t>lar</w:t>
      </w:r>
      <w:proofErr w:type="spellEnd"/>
      <w:r>
        <w:rPr>
          <w:rStyle w:val="charoverride-2"/>
          <w:rFonts w:ascii="Arial" w:hAnsi="Arial" w:cs="Arial"/>
          <w:color w:val="333333"/>
          <w:sz w:val="21"/>
          <w:szCs w:val="21"/>
        </w:rPr>
        <w:t>) sorumludur. Tüm kaynaklar metinde belirtilmelidir. Kaynaklar aşağıdaki örneklerdeki gibi gösterilmelidir.</w:t>
      </w:r>
    </w:p>
    <w:p w14:paraId="1482303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Metin İçinde Kaynak Gösterme</w:t>
      </w:r>
    </w:p>
    <w:p w14:paraId="617F908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Kaynaklar metinde parantez içinde yazarların soyadı ve yayın tarihi yazılarak belirtilmelidir.</w:t>
      </w:r>
    </w:p>
    <w:p w14:paraId="75D97FB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Birden fazla kaynak gösterilecekse kaynaklar arasında (;) işareti kullanılmalıdır. Kaynaklar alfabetik olarak sıralanmalıdır.</w:t>
      </w:r>
    </w:p>
    <w:p w14:paraId="34063B9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Örnekler:</w:t>
      </w:r>
    </w:p>
    <w:p w14:paraId="6E2815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Birden fazla kaynak;</w:t>
      </w:r>
    </w:p>
    <w:p w14:paraId="12D3515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xml:space="preserve">(Esin ve ark., 2002; </w:t>
      </w:r>
      <w:proofErr w:type="spellStart"/>
      <w:r>
        <w:rPr>
          <w:rStyle w:val="charoverride-2"/>
          <w:rFonts w:ascii="Arial" w:hAnsi="Arial" w:cs="Arial"/>
          <w:color w:val="333333"/>
          <w:sz w:val="21"/>
          <w:szCs w:val="21"/>
        </w:rPr>
        <w:t>Karasar</w:t>
      </w:r>
      <w:proofErr w:type="spellEnd"/>
      <w:r>
        <w:rPr>
          <w:rStyle w:val="charoverride-2"/>
          <w:rFonts w:ascii="Arial" w:hAnsi="Arial" w:cs="Arial"/>
          <w:color w:val="333333"/>
          <w:sz w:val="21"/>
          <w:szCs w:val="21"/>
        </w:rPr>
        <w:t xml:space="preserve"> 1995)</w:t>
      </w:r>
    </w:p>
    <w:p w14:paraId="4FE3DD0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Tek yazarlı kaynak;</w:t>
      </w:r>
    </w:p>
    <w:p w14:paraId="73A43E3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w:t>
      </w:r>
      <w:proofErr w:type="spellStart"/>
      <w:r>
        <w:rPr>
          <w:rStyle w:val="charoverride-2"/>
          <w:rFonts w:ascii="Arial" w:hAnsi="Arial" w:cs="Arial"/>
          <w:color w:val="333333"/>
          <w:sz w:val="21"/>
          <w:szCs w:val="21"/>
        </w:rPr>
        <w:t>Akyolcu</w:t>
      </w:r>
      <w:proofErr w:type="spellEnd"/>
      <w:r>
        <w:rPr>
          <w:rStyle w:val="charoverride-2"/>
          <w:rFonts w:ascii="Arial" w:hAnsi="Arial" w:cs="Arial"/>
          <w:color w:val="333333"/>
          <w:sz w:val="21"/>
          <w:szCs w:val="21"/>
        </w:rPr>
        <w:t>, 2007)</w:t>
      </w:r>
    </w:p>
    <w:p w14:paraId="7EF4E0C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İki yazarlı kaynak;</w:t>
      </w:r>
    </w:p>
    <w:p w14:paraId="135F65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w:t>
      </w:r>
      <w:proofErr w:type="spellStart"/>
      <w:r>
        <w:rPr>
          <w:rStyle w:val="charoverride-2"/>
          <w:rFonts w:ascii="Arial" w:hAnsi="Arial" w:cs="Arial"/>
          <w:color w:val="333333"/>
          <w:sz w:val="21"/>
          <w:szCs w:val="21"/>
        </w:rPr>
        <w:t>Sayıner</w:t>
      </w:r>
      <w:proofErr w:type="spellEnd"/>
      <w:r>
        <w:rPr>
          <w:rStyle w:val="charoverride-2"/>
          <w:rFonts w:ascii="Arial" w:hAnsi="Arial" w:cs="Arial"/>
          <w:color w:val="333333"/>
          <w:sz w:val="21"/>
          <w:szCs w:val="21"/>
        </w:rPr>
        <w:t xml:space="preserve"> ve Demirci 2007, s. 72)</w:t>
      </w:r>
    </w:p>
    <w:p w14:paraId="4DCB257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Üç, dört ve beş yazarlı kaynak;</w:t>
      </w:r>
    </w:p>
    <w:p w14:paraId="0568F46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xml:space="preserve">Metin içinde ilk kullanımda: (Ailen, </w:t>
      </w:r>
      <w:proofErr w:type="spellStart"/>
      <w:r>
        <w:rPr>
          <w:rStyle w:val="charoverride-2"/>
          <w:rFonts w:ascii="Arial" w:hAnsi="Arial" w:cs="Arial"/>
          <w:color w:val="333333"/>
          <w:sz w:val="21"/>
          <w:szCs w:val="21"/>
        </w:rPr>
        <w:t>Ciambrune</w:t>
      </w:r>
      <w:proofErr w:type="spellEnd"/>
      <w:r>
        <w:rPr>
          <w:rStyle w:val="charoverride-2"/>
          <w:rFonts w:ascii="Arial" w:hAnsi="Arial" w:cs="Arial"/>
          <w:color w:val="333333"/>
          <w:sz w:val="21"/>
          <w:szCs w:val="21"/>
        </w:rPr>
        <w:t xml:space="preserve"> ve </w:t>
      </w:r>
      <w:proofErr w:type="spellStart"/>
      <w:r>
        <w:rPr>
          <w:rStyle w:val="charoverride-2"/>
          <w:rFonts w:ascii="Arial" w:hAnsi="Arial" w:cs="Arial"/>
          <w:color w:val="333333"/>
          <w:sz w:val="21"/>
          <w:szCs w:val="21"/>
        </w:rPr>
        <w:t>Welch</w:t>
      </w:r>
      <w:proofErr w:type="spellEnd"/>
      <w:r>
        <w:rPr>
          <w:rStyle w:val="charoverride-2"/>
          <w:rFonts w:ascii="Arial" w:hAnsi="Arial" w:cs="Arial"/>
          <w:color w:val="333333"/>
          <w:sz w:val="21"/>
          <w:szCs w:val="21"/>
        </w:rPr>
        <w:t xml:space="preserve"> 2000, s. 12–13) Metin içinde tekrarlayan kullanımlarda: (Ailen ve ark., 2000)</w:t>
      </w:r>
    </w:p>
    <w:p w14:paraId="26744F9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Altı ve daha çok yazarlı kaynak;</w:t>
      </w:r>
    </w:p>
    <w:p w14:paraId="571EDEC0"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(Çavdar ve ark., 2003)</w:t>
      </w:r>
    </w:p>
    <w:p w14:paraId="565445B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Kaynaklar Bölümünde Kaynak Gösterme</w:t>
      </w:r>
    </w:p>
    <w:p w14:paraId="7A04434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Kullanılan tüm kaynaklar metnin sonunda ayrı bir bölüm halinde yazar soyadlarına göre alfabetik olarak numaralandırılmadan verilmelidir.</w:t>
      </w:r>
    </w:p>
    <w:p w14:paraId="10957F3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Kaynak yazımı ile ilgili örnekler aşağıda verilmiştir.</w:t>
      </w:r>
    </w:p>
    <w:p w14:paraId="523E300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Kitap</w:t>
      </w:r>
    </w:p>
    <w:p w14:paraId="36C56E9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Türkçe Kitap</w:t>
      </w:r>
    </w:p>
    <w:p w14:paraId="4F30358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Karasar</w:t>
      </w:r>
      <w:proofErr w:type="spellEnd"/>
      <w:r>
        <w:rPr>
          <w:rStyle w:val="charoverride-2"/>
          <w:rFonts w:ascii="Arial" w:hAnsi="Arial" w:cs="Arial"/>
          <w:color w:val="333333"/>
          <w:sz w:val="21"/>
          <w:szCs w:val="21"/>
        </w:rPr>
        <w:t>, N. (1995). </w:t>
      </w:r>
      <w:r>
        <w:rPr>
          <w:rStyle w:val="charoverride-5"/>
          <w:rFonts w:ascii="Arial" w:hAnsi="Arial" w:cs="Arial"/>
          <w:i/>
          <w:iCs/>
          <w:color w:val="333333"/>
          <w:sz w:val="21"/>
          <w:szCs w:val="21"/>
        </w:rPr>
        <w:t>Araştırmalarda rapor hazırlama</w:t>
      </w:r>
      <w:r>
        <w:rPr>
          <w:rStyle w:val="charoverride-2"/>
          <w:rFonts w:ascii="Arial" w:hAnsi="Arial" w:cs="Arial"/>
          <w:color w:val="333333"/>
          <w:sz w:val="21"/>
          <w:szCs w:val="21"/>
        </w:rPr>
        <w:t> (8.bs). Ankara: 3A Eğitim Danışmanlık Ltd.</w:t>
      </w:r>
    </w:p>
    <w:p w14:paraId="0781548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 Türkçeye Çevrilmiş Kitap</w:t>
      </w:r>
    </w:p>
    <w:p w14:paraId="0793AD0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Mucchielli</w:t>
      </w:r>
      <w:proofErr w:type="spellEnd"/>
      <w:r>
        <w:rPr>
          <w:rStyle w:val="charoverride-2"/>
          <w:rFonts w:ascii="Arial" w:hAnsi="Arial" w:cs="Arial"/>
          <w:color w:val="333333"/>
          <w:sz w:val="21"/>
          <w:szCs w:val="21"/>
        </w:rPr>
        <w:t>, A. (1991). </w:t>
      </w:r>
      <w:r>
        <w:rPr>
          <w:rStyle w:val="charoverride-5"/>
          <w:rFonts w:ascii="Arial" w:hAnsi="Arial" w:cs="Arial"/>
          <w:i/>
          <w:iCs/>
          <w:color w:val="333333"/>
          <w:sz w:val="21"/>
          <w:szCs w:val="21"/>
        </w:rPr>
        <w:t>Zihniyetler</w:t>
      </w:r>
      <w:r>
        <w:rPr>
          <w:rStyle w:val="charoverride-2"/>
          <w:rFonts w:ascii="Arial" w:hAnsi="Arial" w:cs="Arial"/>
          <w:color w:val="333333"/>
          <w:sz w:val="21"/>
          <w:szCs w:val="21"/>
        </w:rPr>
        <w:t> (A. Kotil, Çev.). İstanbul: İletişim Yayınları.</w:t>
      </w:r>
    </w:p>
    <w:p w14:paraId="4760FEE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c) Editörlü Kitap</w:t>
      </w:r>
    </w:p>
    <w:p w14:paraId="6F1F50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Ören, T., </w:t>
      </w:r>
      <w:proofErr w:type="spellStart"/>
      <w:r>
        <w:rPr>
          <w:rStyle w:val="charoverride-2"/>
          <w:rFonts w:ascii="Arial" w:hAnsi="Arial" w:cs="Arial"/>
          <w:color w:val="333333"/>
          <w:sz w:val="21"/>
          <w:szCs w:val="21"/>
        </w:rPr>
        <w:t>Üney</w:t>
      </w:r>
      <w:proofErr w:type="spellEnd"/>
      <w:r>
        <w:rPr>
          <w:rStyle w:val="charoverride-2"/>
          <w:rFonts w:ascii="Arial" w:hAnsi="Arial" w:cs="Arial"/>
          <w:color w:val="333333"/>
          <w:sz w:val="21"/>
          <w:szCs w:val="21"/>
        </w:rPr>
        <w:t xml:space="preserve">, T. ve </w:t>
      </w:r>
      <w:proofErr w:type="spellStart"/>
      <w:r>
        <w:rPr>
          <w:rStyle w:val="charoverride-2"/>
          <w:rFonts w:ascii="Arial" w:hAnsi="Arial" w:cs="Arial"/>
          <w:color w:val="333333"/>
          <w:sz w:val="21"/>
          <w:szCs w:val="21"/>
        </w:rPr>
        <w:t>Çölkesen</w:t>
      </w:r>
      <w:proofErr w:type="spellEnd"/>
      <w:r>
        <w:rPr>
          <w:rStyle w:val="charoverride-2"/>
          <w:rFonts w:ascii="Arial" w:hAnsi="Arial" w:cs="Arial"/>
          <w:color w:val="333333"/>
          <w:sz w:val="21"/>
          <w:szCs w:val="21"/>
        </w:rPr>
        <w:t>, R. (Ed.). (2006). </w:t>
      </w:r>
      <w:r>
        <w:rPr>
          <w:rStyle w:val="charoverride-5"/>
          <w:rFonts w:ascii="Arial" w:hAnsi="Arial" w:cs="Arial"/>
          <w:i/>
          <w:iCs/>
          <w:color w:val="333333"/>
          <w:sz w:val="21"/>
          <w:szCs w:val="21"/>
        </w:rPr>
        <w:t>Türkiye bilişim ansiklopedisi.</w:t>
      </w:r>
      <w:r>
        <w:rPr>
          <w:rStyle w:val="charoverride-2"/>
          <w:rFonts w:ascii="Arial" w:hAnsi="Arial" w:cs="Arial"/>
          <w:color w:val="333333"/>
          <w:sz w:val="21"/>
          <w:szCs w:val="21"/>
        </w:rPr>
        <w:t> İstanbul: Papatya Yayıncılık.</w:t>
      </w:r>
    </w:p>
    <w:p w14:paraId="1F6089B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d) Çok Yazarlı Türkçe Kitap</w:t>
      </w:r>
    </w:p>
    <w:p w14:paraId="558FAF9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lastRenderedPageBreak/>
        <w:t>Tonta</w:t>
      </w:r>
      <w:proofErr w:type="spellEnd"/>
      <w:r>
        <w:rPr>
          <w:rStyle w:val="charoverride-2"/>
          <w:rFonts w:ascii="Arial" w:hAnsi="Arial" w:cs="Arial"/>
          <w:color w:val="333333"/>
          <w:sz w:val="21"/>
          <w:szCs w:val="21"/>
        </w:rPr>
        <w:t>, Y., Bitirim, Y. ve Sever, H. (2002). </w:t>
      </w:r>
      <w:r>
        <w:rPr>
          <w:rStyle w:val="charoverride-5"/>
          <w:rFonts w:ascii="Arial" w:hAnsi="Arial" w:cs="Arial"/>
          <w:i/>
          <w:iCs/>
          <w:color w:val="333333"/>
          <w:sz w:val="21"/>
          <w:szCs w:val="21"/>
        </w:rPr>
        <w:t>Türkçe arama motorlarında performans değerlendirme.</w:t>
      </w:r>
      <w:r>
        <w:rPr>
          <w:rStyle w:val="charoverride-2"/>
          <w:rFonts w:ascii="Arial" w:hAnsi="Arial" w:cs="Arial"/>
          <w:color w:val="333333"/>
          <w:sz w:val="21"/>
          <w:szCs w:val="21"/>
        </w:rPr>
        <w:t> Ankara: Total Bilişim.</w:t>
      </w:r>
    </w:p>
    <w:p w14:paraId="0450B8C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e) İngilizce Kitap</w:t>
      </w:r>
    </w:p>
    <w:p w14:paraId="27CCB01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Kamien</w:t>
      </w:r>
      <w:proofErr w:type="spellEnd"/>
      <w:r>
        <w:rPr>
          <w:rStyle w:val="charoverride-2"/>
          <w:rFonts w:ascii="Arial" w:hAnsi="Arial" w:cs="Arial"/>
          <w:color w:val="333333"/>
          <w:sz w:val="21"/>
          <w:szCs w:val="21"/>
        </w:rPr>
        <w:t xml:space="preserve"> R., &amp; </w:t>
      </w:r>
      <w:proofErr w:type="spellStart"/>
      <w:r>
        <w:rPr>
          <w:rStyle w:val="charoverride-2"/>
          <w:rFonts w:ascii="Arial" w:hAnsi="Arial" w:cs="Arial"/>
          <w:color w:val="333333"/>
          <w:sz w:val="21"/>
          <w:szCs w:val="21"/>
        </w:rPr>
        <w:t>Kamien</w:t>
      </w:r>
      <w:proofErr w:type="spellEnd"/>
      <w:r>
        <w:rPr>
          <w:rStyle w:val="charoverride-2"/>
          <w:rFonts w:ascii="Arial" w:hAnsi="Arial" w:cs="Arial"/>
          <w:color w:val="333333"/>
          <w:sz w:val="21"/>
          <w:szCs w:val="21"/>
        </w:rPr>
        <w:t xml:space="preserve"> A. (2014). </w:t>
      </w:r>
      <w:r>
        <w:rPr>
          <w:rStyle w:val="charoverride-5"/>
          <w:rFonts w:ascii="Arial" w:hAnsi="Arial" w:cs="Arial"/>
          <w:i/>
          <w:iCs/>
          <w:color w:val="333333"/>
          <w:sz w:val="21"/>
          <w:szCs w:val="21"/>
        </w:rPr>
        <w:t xml:space="preserve">Music: An </w:t>
      </w:r>
      <w:proofErr w:type="spellStart"/>
      <w:r>
        <w:rPr>
          <w:rStyle w:val="charoverride-5"/>
          <w:rFonts w:ascii="Arial" w:hAnsi="Arial" w:cs="Arial"/>
          <w:i/>
          <w:iCs/>
          <w:color w:val="333333"/>
          <w:sz w:val="21"/>
          <w:szCs w:val="21"/>
        </w:rPr>
        <w:t>appreciation</w:t>
      </w:r>
      <w:proofErr w:type="spellEnd"/>
      <w:r>
        <w:rPr>
          <w:rStyle w:val="charoverride-5"/>
          <w:rFonts w:ascii="Arial" w:hAnsi="Arial" w:cs="Arial"/>
          <w:i/>
          <w:iCs/>
          <w:color w:val="333333"/>
          <w:sz w:val="21"/>
          <w:szCs w:val="21"/>
        </w:rPr>
        <w:t>.</w:t>
      </w:r>
      <w:r>
        <w:rPr>
          <w:rStyle w:val="charoverride-2"/>
          <w:rFonts w:ascii="Arial" w:hAnsi="Arial" w:cs="Arial"/>
          <w:color w:val="333333"/>
          <w:sz w:val="21"/>
          <w:szCs w:val="21"/>
        </w:rPr>
        <w:t xml:space="preserve"> New York, NY: </w:t>
      </w:r>
      <w:proofErr w:type="spellStart"/>
      <w:r>
        <w:rPr>
          <w:rStyle w:val="charoverride-2"/>
          <w:rFonts w:ascii="Arial" w:hAnsi="Arial" w:cs="Arial"/>
          <w:color w:val="333333"/>
          <w:sz w:val="21"/>
          <w:szCs w:val="21"/>
        </w:rPr>
        <w:t>McGraw-Hill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Education</w:t>
      </w:r>
      <w:proofErr w:type="spellEnd"/>
      <w:r>
        <w:rPr>
          <w:rStyle w:val="charoverride-2"/>
          <w:rFonts w:ascii="Arial" w:hAnsi="Arial" w:cs="Arial"/>
          <w:color w:val="333333"/>
          <w:sz w:val="21"/>
          <w:szCs w:val="21"/>
        </w:rPr>
        <w:t>.</w:t>
      </w:r>
    </w:p>
    <w:p w14:paraId="728C0C0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4"/>
          <w:rFonts w:ascii="Arial" w:hAnsi="Arial" w:cs="Arial"/>
          <w:b/>
          <w:bCs/>
          <w:i/>
          <w:iCs/>
          <w:color w:val="333333"/>
          <w:sz w:val="21"/>
          <w:szCs w:val="21"/>
        </w:rPr>
        <w:t>f) İngilizce Kitap İçerisinde Bölüm</w:t>
      </w:r>
    </w:p>
    <w:p w14:paraId="01B5CEFF"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Bassett</w:t>
      </w:r>
      <w:proofErr w:type="spellEnd"/>
      <w:r>
        <w:rPr>
          <w:rStyle w:val="charoverride-2"/>
          <w:rFonts w:ascii="Arial" w:hAnsi="Arial" w:cs="Arial"/>
          <w:color w:val="333333"/>
          <w:sz w:val="21"/>
          <w:szCs w:val="21"/>
        </w:rPr>
        <w:t xml:space="preserve">, C. (2006). </w:t>
      </w:r>
      <w:proofErr w:type="spellStart"/>
      <w:r>
        <w:rPr>
          <w:rStyle w:val="charoverride-2"/>
          <w:rFonts w:ascii="Arial" w:hAnsi="Arial" w:cs="Arial"/>
          <w:color w:val="333333"/>
          <w:sz w:val="21"/>
          <w:szCs w:val="21"/>
        </w:rPr>
        <w:t>Cultural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studies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new</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media</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w:t>
      </w:r>
      <w:proofErr w:type="spellEnd"/>
      <w:r>
        <w:rPr>
          <w:rStyle w:val="charoverride-2"/>
          <w:rFonts w:ascii="Arial" w:hAnsi="Arial" w:cs="Arial"/>
          <w:color w:val="333333"/>
          <w:sz w:val="21"/>
          <w:szCs w:val="21"/>
        </w:rPr>
        <w:t xml:space="preserve"> G. </w:t>
      </w:r>
      <w:proofErr w:type="spellStart"/>
      <w:r>
        <w:rPr>
          <w:rStyle w:val="charoverride-2"/>
          <w:rFonts w:ascii="Arial" w:hAnsi="Arial" w:cs="Arial"/>
          <w:color w:val="333333"/>
          <w:sz w:val="21"/>
          <w:szCs w:val="21"/>
        </w:rPr>
        <w:t>Hall</w:t>
      </w:r>
      <w:proofErr w:type="spellEnd"/>
      <w:r>
        <w:rPr>
          <w:rStyle w:val="charoverride-2"/>
          <w:rFonts w:ascii="Arial" w:hAnsi="Arial" w:cs="Arial"/>
          <w:color w:val="333333"/>
          <w:sz w:val="21"/>
          <w:szCs w:val="21"/>
        </w:rPr>
        <w:t xml:space="preserve"> &amp; C. </w:t>
      </w:r>
      <w:proofErr w:type="spellStart"/>
      <w:r>
        <w:rPr>
          <w:rStyle w:val="charoverride-2"/>
          <w:rFonts w:ascii="Arial" w:hAnsi="Arial" w:cs="Arial"/>
          <w:color w:val="333333"/>
          <w:sz w:val="21"/>
          <w:szCs w:val="21"/>
        </w:rPr>
        <w:t>Birchall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Eds</w:t>
      </w:r>
      <w:proofErr w:type="spellEnd"/>
      <w:r>
        <w:rPr>
          <w:rStyle w:val="charoverride-2"/>
          <w:rFonts w:ascii="Arial" w:hAnsi="Arial" w:cs="Arial"/>
          <w:color w:val="333333"/>
          <w:sz w:val="21"/>
          <w:szCs w:val="21"/>
        </w:rPr>
        <w:t>.), </w:t>
      </w:r>
      <w:r>
        <w:rPr>
          <w:rStyle w:val="charoverride-5"/>
          <w:rFonts w:ascii="Arial" w:hAnsi="Arial" w:cs="Arial"/>
          <w:i/>
          <w:iCs/>
          <w:color w:val="333333"/>
          <w:sz w:val="21"/>
          <w:szCs w:val="21"/>
        </w:rPr>
        <w:t xml:space="preserve">New </w:t>
      </w:r>
      <w:proofErr w:type="spellStart"/>
      <w:r>
        <w:rPr>
          <w:rStyle w:val="charoverride-5"/>
          <w:rFonts w:ascii="Arial" w:hAnsi="Arial" w:cs="Arial"/>
          <w:i/>
          <w:iCs/>
          <w:color w:val="333333"/>
          <w:sz w:val="21"/>
          <w:szCs w:val="21"/>
        </w:rPr>
        <w:t>cultural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studies</w:t>
      </w:r>
      <w:proofErr w:type="spellEnd"/>
      <w:r>
        <w:rPr>
          <w:rStyle w:val="charoverride-5"/>
          <w:rFonts w:ascii="Arial" w:hAnsi="Arial" w:cs="Arial"/>
          <w:i/>
          <w:iCs/>
          <w:color w:val="333333"/>
          <w:sz w:val="21"/>
          <w:szCs w:val="21"/>
        </w:rPr>
        <w:t xml:space="preserve">: Adventures in </w:t>
      </w:r>
      <w:proofErr w:type="spellStart"/>
      <w:r>
        <w:rPr>
          <w:rStyle w:val="charoverride-5"/>
          <w:rFonts w:ascii="Arial" w:hAnsi="Arial" w:cs="Arial"/>
          <w:i/>
          <w:iCs/>
          <w:color w:val="333333"/>
          <w:sz w:val="21"/>
          <w:szCs w:val="21"/>
        </w:rPr>
        <w:t>theory</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pp</w:t>
      </w:r>
      <w:proofErr w:type="spellEnd"/>
      <w:r>
        <w:rPr>
          <w:rStyle w:val="charoverride-2"/>
          <w:rFonts w:ascii="Arial" w:hAnsi="Arial" w:cs="Arial"/>
          <w:color w:val="333333"/>
          <w:sz w:val="21"/>
          <w:szCs w:val="21"/>
        </w:rPr>
        <w:t xml:space="preserve">. 220–237). Edinburgh, UK: Edinburgh </w:t>
      </w:r>
      <w:proofErr w:type="spellStart"/>
      <w:r>
        <w:rPr>
          <w:rStyle w:val="charoverride-2"/>
          <w:rFonts w:ascii="Arial" w:hAnsi="Arial" w:cs="Arial"/>
          <w:color w:val="333333"/>
          <w:sz w:val="21"/>
          <w:szCs w:val="21"/>
        </w:rPr>
        <w:t>University</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Press</w:t>
      </w:r>
      <w:proofErr w:type="spellEnd"/>
      <w:r>
        <w:rPr>
          <w:rStyle w:val="charoverride-2"/>
          <w:rFonts w:ascii="Arial" w:hAnsi="Arial" w:cs="Arial"/>
          <w:color w:val="333333"/>
          <w:sz w:val="21"/>
          <w:szCs w:val="21"/>
        </w:rPr>
        <w:t>.</w:t>
      </w:r>
    </w:p>
    <w:p w14:paraId="36D2C28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Türkçe Kitap İçerisinde Bölüm</w:t>
      </w:r>
    </w:p>
    <w:p w14:paraId="4E7CE61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Erkmen, T. (2012). Örgüt kültürü: Fonksiyonları, öğeleri, işletme yönetimi ve liderlikteki önemi. M. </w:t>
      </w:r>
      <w:proofErr w:type="spellStart"/>
      <w:r>
        <w:rPr>
          <w:rStyle w:val="charoverride-2"/>
          <w:rFonts w:ascii="Arial" w:hAnsi="Arial" w:cs="Arial"/>
          <w:color w:val="333333"/>
          <w:sz w:val="21"/>
          <w:szCs w:val="21"/>
        </w:rPr>
        <w:t>Zencirkıran</w:t>
      </w:r>
      <w:proofErr w:type="spellEnd"/>
      <w:r>
        <w:rPr>
          <w:rStyle w:val="charoverride-2"/>
          <w:rFonts w:ascii="Arial" w:hAnsi="Arial" w:cs="Arial"/>
          <w:color w:val="333333"/>
          <w:sz w:val="21"/>
          <w:szCs w:val="21"/>
        </w:rPr>
        <w:t xml:space="preserve"> (Ed.), </w:t>
      </w:r>
      <w:r>
        <w:rPr>
          <w:rStyle w:val="charoverride-5"/>
          <w:rFonts w:ascii="Arial" w:hAnsi="Arial" w:cs="Arial"/>
          <w:i/>
          <w:iCs/>
          <w:color w:val="333333"/>
          <w:sz w:val="21"/>
          <w:szCs w:val="21"/>
        </w:rPr>
        <w:t>Örgüt sosyolojisi kitabı </w:t>
      </w:r>
      <w:r>
        <w:rPr>
          <w:rStyle w:val="charoverride-2"/>
          <w:rFonts w:ascii="Arial" w:hAnsi="Arial" w:cs="Arial"/>
          <w:color w:val="333333"/>
          <w:sz w:val="21"/>
          <w:szCs w:val="21"/>
        </w:rPr>
        <w:t>içinde (s. 233–263). Bursa: Dora Basım Yayın.</w:t>
      </w:r>
    </w:p>
    <w:p w14:paraId="2893202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h) Yayımcının ve Yazarın Kurum Olduğu Yayın</w:t>
      </w:r>
    </w:p>
    <w:p w14:paraId="2F4522F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Türk Standartları Enstitüsü. (1974). </w:t>
      </w:r>
      <w:r>
        <w:rPr>
          <w:rStyle w:val="charoverride-5"/>
          <w:rFonts w:ascii="Arial" w:hAnsi="Arial" w:cs="Arial"/>
          <w:i/>
          <w:iCs/>
          <w:color w:val="333333"/>
          <w:sz w:val="21"/>
          <w:szCs w:val="21"/>
        </w:rPr>
        <w:t>Adlandırma ilkeleri. </w:t>
      </w:r>
      <w:r>
        <w:rPr>
          <w:rStyle w:val="charoverride-2"/>
          <w:rFonts w:ascii="Arial" w:hAnsi="Arial" w:cs="Arial"/>
          <w:color w:val="333333"/>
          <w:sz w:val="21"/>
          <w:szCs w:val="21"/>
        </w:rPr>
        <w:t>Ankara: Yazar.</w:t>
      </w:r>
    </w:p>
    <w:p w14:paraId="0A5AB99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Makale</w:t>
      </w:r>
    </w:p>
    <w:p w14:paraId="558FA71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Türkçe Makale</w:t>
      </w:r>
    </w:p>
    <w:p w14:paraId="030AA64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Mutlu, B. ve </w:t>
      </w:r>
      <w:proofErr w:type="spellStart"/>
      <w:r>
        <w:rPr>
          <w:rStyle w:val="charoverride-2"/>
          <w:rFonts w:ascii="Arial" w:hAnsi="Arial" w:cs="Arial"/>
          <w:color w:val="333333"/>
          <w:sz w:val="21"/>
          <w:szCs w:val="21"/>
        </w:rPr>
        <w:t>Savaşer</w:t>
      </w:r>
      <w:proofErr w:type="spellEnd"/>
      <w:r>
        <w:rPr>
          <w:rStyle w:val="charoverride-2"/>
          <w:rFonts w:ascii="Arial" w:hAnsi="Arial" w:cs="Arial"/>
          <w:color w:val="333333"/>
          <w:sz w:val="21"/>
          <w:szCs w:val="21"/>
        </w:rPr>
        <w:t>, S. (2007). Çocuğu ameliyat sonrası yoğun bakımda olan ebeveynlerde stres nedenleri ve azaltma girişimleri. </w:t>
      </w:r>
      <w:r>
        <w:rPr>
          <w:rStyle w:val="charoverride-5"/>
          <w:rFonts w:ascii="Arial" w:hAnsi="Arial" w:cs="Arial"/>
          <w:i/>
          <w:iCs/>
          <w:color w:val="333333"/>
          <w:sz w:val="21"/>
          <w:szCs w:val="21"/>
        </w:rPr>
        <w:t xml:space="preserve">İstanbul Üniversitesi </w:t>
      </w:r>
      <w:proofErr w:type="spellStart"/>
      <w:r>
        <w:rPr>
          <w:rStyle w:val="charoverride-5"/>
          <w:rFonts w:ascii="Arial" w:hAnsi="Arial" w:cs="Arial"/>
          <w:i/>
          <w:iCs/>
          <w:color w:val="333333"/>
          <w:sz w:val="21"/>
          <w:szCs w:val="21"/>
        </w:rPr>
        <w:t>Florence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Nightingale</w:t>
      </w:r>
      <w:proofErr w:type="spellEnd"/>
      <w:r>
        <w:rPr>
          <w:rStyle w:val="charoverride-5"/>
          <w:rFonts w:ascii="Arial" w:hAnsi="Arial" w:cs="Arial"/>
          <w:i/>
          <w:iCs/>
          <w:color w:val="333333"/>
          <w:sz w:val="21"/>
          <w:szCs w:val="21"/>
        </w:rPr>
        <w:t xml:space="preserve"> Hemşirelik Dergisi, 15</w:t>
      </w:r>
      <w:r>
        <w:rPr>
          <w:rStyle w:val="charoverride-2"/>
          <w:rFonts w:ascii="Arial" w:hAnsi="Arial" w:cs="Arial"/>
          <w:color w:val="333333"/>
          <w:sz w:val="21"/>
          <w:szCs w:val="21"/>
        </w:rPr>
        <w:t>(60), 179–182.</w:t>
      </w:r>
    </w:p>
    <w:p w14:paraId="4A9ABC9A"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 İngilizce Makale</w:t>
      </w:r>
    </w:p>
    <w:p w14:paraId="2D42379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gramStart"/>
      <w:r>
        <w:rPr>
          <w:rStyle w:val="charoverride-2"/>
          <w:rFonts w:ascii="Arial" w:hAnsi="Arial" w:cs="Arial"/>
          <w:color w:val="333333"/>
          <w:sz w:val="21"/>
          <w:szCs w:val="21"/>
        </w:rPr>
        <w:t>de</w:t>
      </w:r>
      <w:proofErr w:type="gram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Cillia</w:t>
      </w:r>
      <w:proofErr w:type="spellEnd"/>
      <w:r>
        <w:rPr>
          <w:rStyle w:val="charoverride-2"/>
          <w:rFonts w:ascii="Arial" w:hAnsi="Arial" w:cs="Arial"/>
          <w:color w:val="333333"/>
          <w:sz w:val="21"/>
          <w:szCs w:val="21"/>
        </w:rPr>
        <w:t xml:space="preserve">, R., </w:t>
      </w:r>
      <w:proofErr w:type="spellStart"/>
      <w:r>
        <w:rPr>
          <w:rStyle w:val="charoverride-2"/>
          <w:rFonts w:ascii="Arial" w:hAnsi="Arial" w:cs="Arial"/>
          <w:color w:val="333333"/>
          <w:sz w:val="21"/>
          <w:szCs w:val="21"/>
        </w:rPr>
        <w:t>Reisigl</w:t>
      </w:r>
      <w:proofErr w:type="spellEnd"/>
      <w:r>
        <w:rPr>
          <w:rStyle w:val="charoverride-2"/>
          <w:rFonts w:ascii="Arial" w:hAnsi="Arial" w:cs="Arial"/>
          <w:color w:val="333333"/>
          <w:sz w:val="21"/>
          <w:szCs w:val="21"/>
        </w:rPr>
        <w:t xml:space="preserve">, M., &amp; </w:t>
      </w:r>
      <w:proofErr w:type="spellStart"/>
      <w:r>
        <w:rPr>
          <w:rStyle w:val="charoverride-2"/>
          <w:rFonts w:ascii="Arial" w:hAnsi="Arial" w:cs="Arial"/>
          <w:color w:val="333333"/>
          <w:sz w:val="21"/>
          <w:szCs w:val="21"/>
        </w:rPr>
        <w:t>Wodak</w:t>
      </w:r>
      <w:proofErr w:type="spellEnd"/>
      <w:r>
        <w:rPr>
          <w:rStyle w:val="charoverride-2"/>
          <w:rFonts w:ascii="Arial" w:hAnsi="Arial" w:cs="Arial"/>
          <w:color w:val="333333"/>
          <w:sz w:val="21"/>
          <w:szCs w:val="21"/>
        </w:rPr>
        <w:t xml:space="preserve">, R. (1999).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discursive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construction</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national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identity</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Discourse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Society</w:t>
      </w:r>
      <w:proofErr w:type="spellEnd"/>
      <w:r>
        <w:rPr>
          <w:rStyle w:val="charoverride-5"/>
          <w:rFonts w:ascii="Arial" w:hAnsi="Arial" w:cs="Arial"/>
          <w:i/>
          <w:iCs/>
          <w:color w:val="333333"/>
          <w:sz w:val="21"/>
          <w:szCs w:val="21"/>
        </w:rPr>
        <w:t>, 10</w:t>
      </w:r>
      <w:r>
        <w:rPr>
          <w:rStyle w:val="charoverride-2"/>
          <w:rFonts w:ascii="Arial" w:hAnsi="Arial" w:cs="Arial"/>
          <w:color w:val="333333"/>
          <w:sz w:val="21"/>
          <w:szCs w:val="21"/>
        </w:rPr>
        <w:t>(2), 149–173. http://dx.doi.org/10.1177/0957926599010002002</w:t>
      </w:r>
    </w:p>
    <w:p w14:paraId="605C607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c) Yediden Fazla Yazarlı Makale</w:t>
      </w:r>
    </w:p>
    <w:p w14:paraId="52ECCA2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Lal, H., </w:t>
      </w:r>
      <w:proofErr w:type="spellStart"/>
      <w:r>
        <w:rPr>
          <w:rStyle w:val="charoverride-2"/>
          <w:rFonts w:ascii="Arial" w:hAnsi="Arial" w:cs="Arial"/>
          <w:color w:val="333333"/>
          <w:sz w:val="21"/>
          <w:szCs w:val="21"/>
        </w:rPr>
        <w:t>Cunningham</w:t>
      </w:r>
      <w:proofErr w:type="spellEnd"/>
      <w:r>
        <w:rPr>
          <w:rStyle w:val="charoverride-2"/>
          <w:rFonts w:ascii="Arial" w:hAnsi="Arial" w:cs="Arial"/>
          <w:color w:val="333333"/>
          <w:sz w:val="21"/>
          <w:szCs w:val="21"/>
        </w:rPr>
        <w:t xml:space="preserve">, A. L., </w:t>
      </w:r>
      <w:proofErr w:type="spellStart"/>
      <w:r>
        <w:rPr>
          <w:rStyle w:val="charoverride-2"/>
          <w:rFonts w:ascii="Arial" w:hAnsi="Arial" w:cs="Arial"/>
          <w:color w:val="333333"/>
          <w:sz w:val="21"/>
          <w:szCs w:val="21"/>
        </w:rPr>
        <w:t>Godeaux</w:t>
      </w:r>
      <w:proofErr w:type="spellEnd"/>
      <w:r>
        <w:rPr>
          <w:rStyle w:val="charoverride-2"/>
          <w:rFonts w:ascii="Arial" w:hAnsi="Arial" w:cs="Arial"/>
          <w:color w:val="333333"/>
          <w:sz w:val="21"/>
          <w:szCs w:val="21"/>
        </w:rPr>
        <w:t xml:space="preserve">, O., </w:t>
      </w:r>
      <w:proofErr w:type="spellStart"/>
      <w:r>
        <w:rPr>
          <w:rStyle w:val="charoverride-2"/>
          <w:rFonts w:ascii="Arial" w:hAnsi="Arial" w:cs="Arial"/>
          <w:color w:val="333333"/>
          <w:sz w:val="21"/>
          <w:szCs w:val="21"/>
        </w:rPr>
        <w:t>Chlibek</w:t>
      </w:r>
      <w:proofErr w:type="spellEnd"/>
      <w:r>
        <w:rPr>
          <w:rStyle w:val="charoverride-2"/>
          <w:rFonts w:ascii="Arial" w:hAnsi="Arial" w:cs="Arial"/>
          <w:color w:val="333333"/>
          <w:sz w:val="21"/>
          <w:szCs w:val="21"/>
        </w:rPr>
        <w:t xml:space="preserve">, R., </w:t>
      </w:r>
      <w:proofErr w:type="spellStart"/>
      <w:r>
        <w:rPr>
          <w:rStyle w:val="charoverride-2"/>
          <w:rFonts w:ascii="Arial" w:hAnsi="Arial" w:cs="Arial"/>
          <w:color w:val="333333"/>
          <w:sz w:val="21"/>
          <w:szCs w:val="21"/>
        </w:rPr>
        <w:t>Diez</w:t>
      </w:r>
      <w:proofErr w:type="spellEnd"/>
      <w:r>
        <w:rPr>
          <w:rStyle w:val="charoverride-2"/>
          <w:rFonts w:ascii="Arial" w:hAnsi="Arial" w:cs="Arial"/>
          <w:color w:val="333333"/>
          <w:sz w:val="21"/>
          <w:szCs w:val="21"/>
        </w:rPr>
        <w:t xml:space="preserve">-Domingo, J., </w:t>
      </w:r>
      <w:proofErr w:type="spellStart"/>
      <w:r>
        <w:rPr>
          <w:rStyle w:val="charoverride-2"/>
          <w:rFonts w:ascii="Arial" w:hAnsi="Arial" w:cs="Arial"/>
          <w:color w:val="333333"/>
          <w:sz w:val="21"/>
          <w:szCs w:val="21"/>
        </w:rPr>
        <w:t>Hwang</w:t>
      </w:r>
      <w:proofErr w:type="spellEnd"/>
      <w:r>
        <w:rPr>
          <w:rStyle w:val="charoverride-2"/>
          <w:rFonts w:ascii="Arial" w:hAnsi="Arial" w:cs="Arial"/>
          <w:color w:val="333333"/>
          <w:sz w:val="21"/>
          <w:szCs w:val="21"/>
        </w:rPr>
        <w:t xml:space="preserve">, S.-J. ... </w:t>
      </w:r>
      <w:proofErr w:type="spellStart"/>
      <w:r>
        <w:rPr>
          <w:rStyle w:val="charoverride-2"/>
          <w:rFonts w:ascii="Arial" w:hAnsi="Arial" w:cs="Arial"/>
          <w:color w:val="333333"/>
          <w:sz w:val="21"/>
          <w:szCs w:val="21"/>
        </w:rPr>
        <w:t>Heineman</w:t>
      </w:r>
      <w:proofErr w:type="spellEnd"/>
      <w:r>
        <w:rPr>
          <w:rStyle w:val="charoverride-2"/>
          <w:rFonts w:ascii="Arial" w:hAnsi="Arial" w:cs="Arial"/>
          <w:color w:val="333333"/>
          <w:sz w:val="21"/>
          <w:szCs w:val="21"/>
        </w:rPr>
        <w:t xml:space="preserve">, T. C. (2015). </w:t>
      </w:r>
      <w:proofErr w:type="spellStart"/>
      <w:r>
        <w:rPr>
          <w:rStyle w:val="charoverride-2"/>
          <w:rFonts w:ascii="Arial" w:hAnsi="Arial" w:cs="Arial"/>
          <w:color w:val="333333"/>
          <w:sz w:val="21"/>
          <w:szCs w:val="21"/>
        </w:rPr>
        <w:t>Efficacy</w:t>
      </w:r>
      <w:proofErr w:type="spellEnd"/>
      <w:r>
        <w:rPr>
          <w:rStyle w:val="charoverride-2"/>
          <w:rFonts w:ascii="Arial" w:hAnsi="Arial" w:cs="Arial"/>
          <w:color w:val="333333"/>
          <w:sz w:val="21"/>
          <w:szCs w:val="21"/>
        </w:rPr>
        <w:t xml:space="preserve"> of an </w:t>
      </w:r>
      <w:proofErr w:type="spellStart"/>
      <w:r>
        <w:rPr>
          <w:rStyle w:val="charoverride-2"/>
          <w:rFonts w:ascii="Arial" w:hAnsi="Arial" w:cs="Arial"/>
          <w:color w:val="333333"/>
          <w:sz w:val="21"/>
          <w:szCs w:val="21"/>
        </w:rPr>
        <w:t>adjuvanted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herpes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zoster</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subunit</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vaccine</w:t>
      </w:r>
      <w:proofErr w:type="spellEnd"/>
      <w:r>
        <w:rPr>
          <w:rStyle w:val="charoverride-2"/>
          <w:rFonts w:ascii="Arial" w:hAnsi="Arial" w:cs="Arial"/>
          <w:color w:val="333333"/>
          <w:sz w:val="21"/>
          <w:szCs w:val="21"/>
        </w:rPr>
        <w:t xml:space="preserve"> in </w:t>
      </w:r>
      <w:proofErr w:type="spellStart"/>
      <w:r>
        <w:rPr>
          <w:rStyle w:val="charoverride-2"/>
          <w:rFonts w:ascii="Arial" w:hAnsi="Arial" w:cs="Arial"/>
          <w:color w:val="333333"/>
          <w:sz w:val="21"/>
          <w:szCs w:val="21"/>
        </w:rPr>
        <w:t>older</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adults</w:t>
      </w:r>
      <w:proofErr w:type="spellEnd"/>
      <w:r>
        <w:rPr>
          <w:rStyle w:val="charoverride-2"/>
          <w:rFonts w:ascii="Arial" w:hAnsi="Arial" w:cs="Arial"/>
          <w:color w:val="333333"/>
          <w:sz w:val="21"/>
          <w:szCs w:val="21"/>
        </w:rPr>
        <w:t>. </w:t>
      </w:r>
      <w:r>
        <w:rPr>
          <w:rStyle w:val="charoverride-5"/>
          <w:rFonts w:ascii="Arial" w:hAnsi="Arial" w:cs="Arial"/>
          <w:i/>
          <w:iCs/>
          <w:color w:val="333333"/>
          <w:sz w:val="21"/>
          <w:szCs w:val="21"/>
        </w:rPr>
        <w:t xml:space="preserve">New </w:t>
      </w:r>
      <w:proofErr w:type="spellStart"/>
      <w:r>
        <w:rPr>
          <w:rStyle w:val="charoverride-5"/>
          <w:rFonts w:ascii="Arial" w:hAnsi="Arial" w:cs="Arial"/>
          <w:i/>
          <w:iCs/>
          <w:color w:val="333333"/>
          <w:sz w:val="21"/>
          <w:szCs w:val="21"/>
        </w:rPr>
        <w:t>England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Journal</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Medicine</w:t>
      </w:r>
      <w:proofErr w:type="spellEnd"/>
      <w:r>
        <w:rPr>
          <w:rStyle w:val="charoverride-5"/>
          <w:rFonts w:ascii="Arial" w:hAnsi="Arial" w:cs="Arial"/>
          <w:i/>
          <w:iCs/>
          <w:color w:val="333333"/>
          <w:sz w:val="21"/>
          <w:szCs w:val="21"/>
        </w:rPr>
        <w:t>, 372,</w:t>
      </w:r>
      <w:r>
        <w:rPr>
          <w:rStyle w:val="charoverride-2"/>
          <w:rFonts w:ascii="Arial" w:hAnsi="Arial" w:cs="Arial"/>
          <w:color w:val="333333"/>
          <w:sz w:val="21"/>
          <w:szCs w:val="21"/>
        </w:rPr>
        <w:t> 2087–2096. http://dx.doi.org/10.1056/NEJMoa1501184</w:t>
      </w:r>
    </w:p>
    <w:p w14:paraId="61144B1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d) </w:t>
      </w:r>
      <w:proofErr w:type="spellStart"/>
      <w:r>
        <w:rPr>
          <w:rStyle w:val="charoverride-4"/>
          <w:rFonts w:ascii="Arial" w:hAnsi="Arial" w:cs="Arial"/>
          <w:b/>
          <w:bCs/>
          <w:i/>
          <w:iCs/>
          <w:color w:val="333333"/>
          <w:sz w:val="21"/>
          <w:szCs w:val="21"/>
        </w:rPr>
        <w:t>DOI’si</w:t>
      </w:r>
      <w:proofErr w:type="spellEnd"/>
      <w:r>
        <w:rPr>
          <w:rStyle w:val="charoverride-4"/>
          <w:rFonts w:ascii="Arial" w:hAnsi="Arial" w:cs="Arial"/>
          <w:b/>
          <w:bCs/>
          <w:i/>
          <w:iCs/>
          <w:color w:val="333333"/>
          <w:sz w:val="21"/>
          <w:szCs w:val="21"/>
        </w:rPr>
        <w:t xml:space="preserve"> Olmayan Online Edinilmiş Makale</w:t>
      </w:r>
    </w:p>
    <w:p w14:paraId="6291235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Al, U. ve Doğan, G. (2012). Hacettepe Üniversitesi Bilgi ve Belge Yönetimi Bölümü tezlerinin atıf analizi. T</w:t>
      </w:r>
      <w:r>
        <w:rPr>
          <w:rStyle w:val="charoverride-5"/>
          <w:rFonts w:ascii="Arial" w:hAnsi="Arial" w:cs="Arial"/>
          <w:i/>
          <w:iCs/>
          <w:color w:val="333333"/>
          <w:sz w:val="21"/>
          <w:szCs w:val="21"/>
        </w:rPr>
        <w:t>ürk Kütüphaneciliği, 26,</w:t>
      </w:r>
      <w:r>
        <w:rPr>
          <w:rStyle w:val="charoverride-2"/>
          <w:rFonts w:ascii="Arial" w:hAnsi="Arial" w:cs="Arial"/>
          <w:color w:val="333333"/>
          <w:sz w:val="21"/>
          <w:szCs w:val="21"/>
        </w:rPr>
        <w:t> 349–369. Erişim adresi: http://www.tk.org.tr/</w:t>
      </w:r>
    </w:p>
    <w:p w14:paraId="7505C21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e) </w:t>
      </w:r>
      <w:proofErr w:type="spellStart"/>
      <w:r>
        <w:rPr>
          <w:rStyle w:val="charoverride-4"/>
          <w:rFonts w:ascii="Arial" w:hAnsi="Arial" w:cs="Arial"/>
          <w:b/>
          <w:bCs/>
          <w:i/>
          <w:iCs/>
          <w:color w:val="333333"/>
          <w:sz w:val="21"/>
          <w:szCs w:val="21"/>
        </w:rPr>
        <w:t>DOI’si</w:t>
      </w:r>
      <w:proofErr w:type="spellEnd"/>
      <w:r>
        <w:rPr>
          <w:rStyle w:val="charoverride-4"/>
          <w:rFonts w:ascii="Arial" w:hAnsi="Arial" w:cs="Arial"/>
          <w:b/>
          <w:bCs/>
          <w:i/>
          <w:iCs/>
          <w:color w:val="333333"/>
          <w:sz w:val="21"/>
          <w:szCs w:val="21"/>
        </w:rPr>
        <w:t xml:space="preserve"> Olan Makale</w:t>
      </w:r>
    </w:p>
    <w:p w14:paraId="78F374A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Turner</w:t>
      </w:r>
      <w:proofErr w:type="spellEnd"/>
      <w:r>
        <w:rPr>
          <w:rStyle w:val="charoverride-2"/>
          <w:rFonts w:ascii="Arial" w:hAnsi="Arial" w:cs="Arial"/>
          <w:color w:val="333333"/>
          <w:sz w:val="21"/>
          <w:szCs w:val="21"/>
        </w:rPr>
        <w:t xml:space="preserve">, S. J. (2010). </w:t>
      </w:r>
      <w:proofErr w:type="spellStart"/>
      <w:r>
        <w:rPr>
          <w:rStyle w:val="charoverride-2"/>
          <w:rFonts w:ascii="Arial" w:hAnsi="Arial" w:cs="Arial"/>
          <w:color w:val="333333"/>
          <w:sz w:val="21"/>
          <w:szCs w:val="21"/>
        </w:rPr>
        <w:t>Website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statistics</w:t>
      </w:r>
      <w:proofErr w:type="spellEnd"/>
      <w:r>
        <w:rPr>
          <w:rStyle w:val="charoverride-2"/>
          <w:rFonts w:ascii="Arial" w:hAnsi="Arial" w:cs="Arial"/>
          <w:color w:val="333333"/>
          <w:sz w:val="21"/>
          <w:szCs w:val="21"/>
        </w:rPr>
        <w:t xml:space="preserve"> 2.0: Using Google </w:t>
      </w:r>
      <w:proofErr w:type="spellStart"/>
      <w:r>
        <w:rPr>
          <w:rStyle w:val="charoverride-2"/>
          <w:rFonts w:ascii="Arial" w:hAnsi="Arial" w:cs="Arial"/>
          <w:color w:val="333333"/>
          <w:sz w:val="21"/>
          <w:szCs w:val="21"/>
        </w:rPr>
        <w:t>Analytics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to</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measure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library</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website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effectiveness</w:t>
      </w:r>
      <w:proofErr w:type="spellEnd"/>
      <w:r>
        <w:rPr>
          <w:rStyle w:val="charoverride-2"/>
          <w:rFonts w:ascii="Arial" w:hAnsi="Arial" w:cs="Arial"/>
          <w:color w:val="333333"/>
          <w:sz w:val="21"/>
          <w:szCs w:val="21"/>
        </w:rPr>
        <w:t>. </w:t>
      </w:r>
      <w:r>
        <w:rPr>
          <w:rStyle w:val="charoverride-5"/>
          <w:rFonts w:ascii="Arial" w:hAnsi="Arial" w:cs="Arial"/>
          <w:i/>
          <w:iCs/>
          <w:color w:val="333333"/>
          <w:sz w:val="21"/>
          <w:szCs w:val="21"/>
        </w:rPr>
        <w:t xml:space="preserve">Technical Services </w:t>
      </w:r>
      <w:proofErr w:type="spellStart"/>
      <w:r>
        <w:rPr>
          <w:rStyle w:val="charoverride-5"/>
          <w:rFonts w:ascii="Arial" w:hAnsi="Arial" w:cs="Arial"/>
          <w:i/>
          <w:iCs/>
          <w:color w:val="333333"/>
          <w:sz w:val="21"/>
          <w:szCs w:val="21"/>
        </w:rPr>
        <w:t>Quarterly</w:t>
      </w:r>
      <w:proofErr w:type="spellEnd"/>
      <w:r>
        <w:rPr>
          <w:rStyle w:val="charoverride-5"/>
          <w:rFonts w:ascii="Arial" w:hAnsi="Arial" w:cs="Arial"/>
          <w:i/>
          <w:iCs/>
          <w:color w:val="333333"/>
          <w:sz w:val="21"/>
          <w:szCs w:val="21"/>
        </w:rPr>
        <w:t>, 27, </w:t>
      </w:r>
      <w:r>
        <w:rPr>
          <w:rStyle w:val="charoverride-2"/>
          <w:rFonts w:ascii="Arial" w:hAnsi="Arial" w:cs="Arial"/>
          <w:color w:val="333333"/>
          <w:sz w:val="21"/>
          <w:szCs w:val="21"/>
        </w:rPr>
        <w:t>261–278. http://dx.doi.org/10.1080/07317131003765910</w:t>
      </w:r>
    </w:p>
    <w:p w14:paraId="2ECFCA9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f) </w:t>
      </w:r>
      <w:proofErr w:type="spellStart"/>
      <w:r>
        <w:rPr>
          <w:rStyle w:val="charoverride-4"/>
          <w:rFonts w:ascii="Arial" w:hAnsi="Arial" w:cs="Arial"/>
          <w:b/>
          <w:bCs/>
          <w:i/>
          <w:iCs/>
          <w:color w:val="333333"/>
          <w:sz w:val="21"/>
          <w:szCs w:val="21"/>
        </w:rPr>
        <w:t>Advance</w:t>
      </w:r>
      <w:proofErr w:type="spellEnd"/>
      <w:r>
        <w:rPr>
          <w:rStyle w:val="charoverride-4"/>
          <w:rFonts w:ascii="Arial" w:hAnsi="Arial" w:cs="Arial"/>
          <w:b/>
          <w:bCs/>
          <w:i/>
          <w:iCs/>
          <w:color w:val="333333"/>
          <w:sz w:val="21"/>
          <w:szCs w:val="21"/>
        </w:rPr>
        <w:t xml:space="preserve"> Online Olarak Yayımlanmış Makale</w:t>
      </w:r>
    </w:p>
    <w:p w14:paraId="749CEB0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Smith, J. A. (2010). </w:t>
      </w:r>
      <w:proofErr w:type="spellStart"/>
      <w:r>
        <w:rPr>
          <w:rStyle w:val="charoverride-2"/>
          <w:rFonts w:ascii="Arial" w:hAnsi="Arial" w:cs="Arial"/>
          <w:color w:val="333333"/>
          <w:sz w:val="21"/>
          <w:szCs w:val="21"/>
        </w:rPr>
        <w:t>Citing</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advance</w:t>
      </w:r>
      <w:proofErr w:type="spellEnd"/>
      <w:r>
        <w:rPr>
          <w:rStyle w:val="charoverride-2"/>
          <w:rFonts w:ascii="Arial" w:hAnsi="Arial" w:cs="Arial"/>
          <w:color w:val="333333"/>
          <w:sz w:val="21"/>
          <w:szCs w:val="21"/>
        </w:rPr>
        <w:t xml:space="preserve"> online </w:t>
      </w:r>
      <w:proofErr w:type="spellStart"/>
      <w:r>
        <w:rPr>
          <w:rStyle w:val="charoverride-2"/>
          <w:rFonts w:ascii="Arial" w:hAnsi="Arial" w:cs="Arial"/>
          <w:color w:val="333333"/>
          <w:sz w:val="21"/>
          <w:szCs w:val="21"/>
        </w:rPr>
        <w:t>publication</w:t>
      </w:r>
      <w:proofErr w:type="spellEnd"/>
      <w:r>
        <w:rPr>
          <w:rStyle w:val="charoverride-2"/>
          <w:rFonts w:ascii="Arial" w:hAnsi="Arial" w:cs="Arial"/>
          <w:color w:val="333333"/>
          <w:sz w:val="21"/>
          <w:szCs w:val="21"/>
        </w:rPr>
        <w:t xml:space="preserve">: A </w:t>
      </w:r>
      <w:proofErr w:type="spellStart"/>
      <w:r>
        <w:rPr>
          <w:rStyle w:val="charoverride-2"/>
          <w:rFonts w:ascii="Arial" w:hAnsi="Arial" w:cs="Arial"/>
          <w:color w:val="333333"/>
          <w:sz w:val="21"/>
          <w:szCs w:val="21"/>
        </w:rPr>
        <w:t>review</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Journal</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Psychology</w:t>
      </w:r>
      <w:proofErr w:type="spellEnd"/>
      <w:r>
        <w:rPr>
          <w:rStyle w:val="charoverride-5"/>
          <w:rFonts w:ascii="Arial" w:hAnsi="Arial" w:cs="Arial"/>
          <w:i/>
          <w:iCs/>
          <w:color w:val="333333"/>
          <w:sz w:val="21"/>
          <w:szCs w:val="21"/>
        </w:rPr>
        <w:t>.</w:t>
      </w:r>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Advance</w:t>
      </w:r>
      <w:proofErr w:type="spellEnd"/>
      <w:r>
        <w:rPr>
          <w:rStyle w:val="charoverride-2"/>
          <w:rFonts w:ascii="Arial" w:hAnsi="Arial" w:cs="Arial"/>
          <w:color w:val="333333"/>
          <w:sz w:val="21"/>
          <w:szCs w:val="21"/>
        </w:rPr>
        <w:t xml:space="preserve"> online </w:t>
      </w:r>
      <w:proofErr w:type="spellStart"/>
      <w:r>
        <w:rPr>
          <w:rStyle w:val="charoverride-2"/>
          <w:rFonts w:ascii="Arial" w:hAnsi="Arial" w:cs="Arial"/>
          <w:color w:val="333333"/>
          <w:sz w:val="21"/>
          <w:szCs w:val="21"/>
        </w:rPr>
        <w:t>publication</w:t>
      </w:r>
      <w:proofErr w:type="spellEnd"/>
      <w:r>
        <w:rPr>
          <w:rStyle w:val="charoverride-2"/>
          <w:rFonts w:ascii="Arial" w:hAnsi="Arial" w:cs="Arial"/>
          <w:color w:val="333333"/>
          <w:sz w:val="21"/>
          <w:szCs w:val="21"/>
        </w:rPr>
        <w:t>. http://dx.doi.org/10.1037/a45d7867</w:t>
      </w:r>
    </w:p>
    <w:p w14:paraId="42F197BA"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Popüler Dergi Makalesi</w:t>
      </w:r>
    </w:p>
    <w:p w14:paraId="4956A44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Semercioğlu, C. (2015, Haziran). Sıradanlığın rayihası. </w:t>
      </w:r>
      <w:r>
        <w:rPr>
          <w:rStyle w:val="charoverride-5"/>
          <w:rFonts w:ascii="Arial" w:hAnsi="Arial" w:cs="Arial"/>
          <w:i/>
          <w:iCs/>
          <w:color w:val="333333"/>
          <w:sz w:val="21"/>
          <w:szCs w:val="21"/>
        </w:rPr>
        <w:t>Sabit Fikir,</w:t>
      </w:r>
      <w:r>
        <w:rPr>
          <w:rStyle w:val="charoverride-2"/>
          <w:rFonts w:ascii="Arial" w:hAnsi="Arial" w:cs="Arial"/>
          <w:color w:val="333333"/>
          <w:sz w:val="21"/>
          <w:szCs w:val="21"/>
        </w:rPr>
        <w:t> </w:t>
      </w:r>
      <w:r>
        <w:rPr>
          <w:rStyle w:val="charoverride-5"/>
          <w:rFonts w:ascii="Arial" w:hAnsi="Arial" w:cs="Arial"/>
          <w:i/>
          <w:iCs/>
          <w:color w:val="333333"/>
          <w:sz w:val="21"/>
          <w:szCs w:val="21"/>
        </w:rPr>
        <w:t>52,</w:t>
      </w:r>
      <w:r>
        <w:rPr>
          <w:rStyle w:val="charoverride-2"/>
          <w:rFonts w:ascii="Arial" w:hAnsi="Arial" w:cs="Arial"/>
          <w:color w:val="333333"/>
          <w:sz w:val="21"/>
          <w:szCs w:val="21"/>
        </w:rPr>
        <w:t> 38–39.</w:t>
      </w:r>
    </w:p>
    <w:p w14:paraId="1BE9B66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Tez, Sunum, Bildiri</w:t>
      </w:r>
    </w:p>
    <w:p w14:paraId="7007492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Türkçe Tezler</w:t>
      </w:r>
    </w:p>
    <w:p w14:paraId="628D94A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Sarı, E. (2008). </w:t>
      </w:r>
      <w:r>
        <w:rPr>
          <w:rStyle w:val="charoverride-5"/>
          <w:rFonts w:ascii="Arial" w:hAnsi="Arial" w:cs="Arial"/>
          <w:i/>
          <w:iCs/>
          <w:color w:val="333333"/>
          <w:sz w:val="21"/>
          <w:szCs w:val="21"/>
        </w:rPr>
        <w:t xml:space="preserve">Kültür kimlik ve politika: Mardin’de </w:t>
      </w:r>
      <w:proofErr w:type="spellStart"/>
      <w:r>
        <w:rPr>
          <w:rStyle w:val="charoverride-5"/>
          <w:rFonts w:ascii="Arial" w:hAnsi="Arial" w:cs="Arial"/>
          <w:i/>
          <w:iCs/>
          <w:color w:val="333333"/>
          <w:sz w:val="21"/>
          <w:szCs w:val="21"/>
        </w:rPr>
        <w:t>kültürlerarasılık</w:t>
      </w:r>
      <w:proofErr w:type="spellEnd"/>
      <w:r>
        <w:rPr>
          <w:rStyle w:val="charoverride-5"/>
          <w:rFonts w:ascii="Arial" w:hAnsi="Arial" w:cs="Arial"/>
          <w:i/>
          <w:iCs/>
          <w:color w:val="333333"/>
          <w:sz w:val="21"/>
          <w:szCs w:val="21"/>
        </w:rPr>
        <w:t>. </w:t>
      </w:r>
      <w:r>
        <w:rPr>
          <w:rStyle w:val="charoverride-2"/>
          <w:rFonts w:ascii="Arial" w:hAnsi="Arial" w:cs="Arial"/>
          <w:color w:val="333333"/>
          <w:sz w:val="21"/>
          <w:szCs w:val="21"/>
        </w:rPr>
        <w:t>(Doktora Tezi). Ankara Üniversitesi Sosyal Bilimler Enstitüsü, Ankara.</w:t>
      </w:r>
    </w:p>
    <w:p w14:paraId="6C8C11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gramStart"/>
      <w:r>
        <w:rPr>
          <w:rStyle w:val="charoverride-4"/>
          <w:rFonts w:ascii="Arial" w:hAnsi="Arial" w:cs="Arial"/>
          <w:b/>
          <w:bCs/>
          <w:i/>
          <w:iCs/>
          <w:color w:val="333333"/>
          <w:sz w:val="21"/>
          <w:szCs w:val="21"/>
        </w:rPr>
        <w:lastRenderedPageBreak/>
        <w:t>b)Ticari</w:t>
      </w:r>
      <w:proofErr w:type="gramEnd"/>
      <w:r>
        <w:rPr>
          <w:rStyle w:val="charoverride-4"/>
          <w:rFonts w:ascii="Arial" w:hAnsi="Arial" w:cs="Arial"/>
          <w:b/>
          <w:bCs/>
          <w:i/>
          <w:iCs/>
          <w:color w:val="333333"/>
          <w:sz w:val="21"/>
          <w:szCs w:val="21"/>
        </w:rPr>
        <w:t xml:space="preserve"> </w:t>
      </w:r>
      <w:proofErr w:type="spellStart"/>
      <w:r>
        <w:rPr>
          <w:rStyle w:val="charoverride-4"/>
          <w:rFonts w:ascii="Arial" w:hAnsi="Arial" w:cs="Arial"/>
          <w:b/>
          <w:bCs/>
          <w:i/>
          <w:iCs/>
          <w:color w:val="333333"/>
          <w:sz w:val="21"/>
          <w:szCs w:val="21"/>
        </w:rPr>
        <w:t>Veritabanında</w:t>
      </w:r>
      <w:proofErr w:type="spellEnd"/>
      <w:r>
        <w:rPr>
          <w:rStyle w:val="charoverride-4"/>
          <w:rFonts w:ascii="Arial" w:hAnsi="Arial" w:cs="Arial"/>
          <w:b/>
          <w:bCs/>
          <w:i/>
          <w:iCs/>
          <w:color w:val="333333"/>
          <w:sz w:val="21"/>
          <w:szCs w:val="21"/>
        </w:rPr>
        <w:t xml:space="preserve"> Yer Alan Yüksek Lisans Ya da Doktora Tezi</w:t>
      </w:r>
    </w:p>
    <w:p w14:paraId="548DDE6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Van </w:t>
      </w:r>
      <w:proofErr w:type="spellStart"/>
      <w:r>
        <w:rPr>
          <w:rStyle w:val="charoverride-2"/>
          <w:rFonts w:ascii="Arial" w:hAnsi="Arial" w:cs="Arial"/>
          <w:color w:val="333333"/>
          <w:sz w:val="21"/>
          <w:szCs w:val="21"/>
        </w:rPr>
        <w:t>Brunt</w:t>
      </w:r>
      <w:proofErr w:type="spellEnd"/>
      <w:r>
        <w:rPr>
          <w:rStyle w:val="charoverride-2"/>
          <w:rFonts w:ascii="Arial" w:hAnsi="Arial" w:cs="Arial"/>
          <w:color w:val="333333"/>
          <w:sz w:val="21"/>
          <w:szCs w:val="21"/>
        </w:rPr>
        <w:t>, D. (1997). </w:t>
      </w:r>
      <w:proofErr w:type="spellStart"/>
      <w:r>
        <w:rPr>
          <w:rStyle w:val="charoverride-5"/>
          <w:rFonts w:ascii="Arial" w:hAnsi="Arial" w:cs="Arial"/>
          <w:i/>
          <w:iCs/>
          <w:color w:val="333333"/>
          <w:sz w:val="21"/>
          <w:szCs w:val="21"/>
        </w:rPr>
        <w:t>Networked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consumer</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health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information</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systems</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Doctoral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Available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ProQuest</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Theses</w:t>
      </w:r>
      <w:proofErr w:type="spellEnd"/>
      <w:r>
        <w:rPr>
          <w:rStyle w:val="charoverride-2"/>
          <w:rFonts w:ascii="Arial" w:hAnsi="Arial" w:cs="Arial"/>
          <w:color w:val="333333"/>
          <w:sz w:val="21"/>
          <w:szCs w:val="21"/>
        </w:rPr>
        <w:t>. (UMI No. 9943436)</w:t>
      </w:r>
    </w:p>
    <w:p w14:paraId="6198F76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c) Kurumsal </w:t>
      </w:r>
      <w:proofErr w:type="spellStart"/>
      <w:r>
        <w:rPr>
          <w:rStyle w:val="charoverride-4"/>
          <w:rFonts w:ascii="Arial" w:hAnsi="Arial" w:cs="Arial"/>
          <w:b/>
          <w:bCs/>
          <w:i/>
          <w:iCs/>
          <w:color w:val="333333"/>
          <w:sz w:val="21"/>
          <w:szCs w:val="21"/>
        </w:rPr>
        <w:t>Veritabanında</w:t>
      </w:r>
      <w:proofErr w:type="spellEnd"/>
      <w:r>
        <w:rPr>
          <w:rStyle w:val="charoverride-4"/>
          <w:rFonts w:ascii="Arial" w:hAnsi="Arial" w:cs="Arial"/>
          <w:b/>
          <w:bCs/>
          <w:i/>
          <w:iCs/>
          <w:color w:val="333333"/>
          <w:sz w:val="21"/>
          <w:szCs w:val="21"/>
        </w:rPr>
        <w:t xml:space="preserve"> Yer Alan İngilizce Yüksek Lisans/Doktora Tezi</w:t>
      </w:r>
    </w:p>
    <w:p w14:paraId="4457B475"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Yaylalı-Yıldız, B. (2014). </w:t>
      </w:r>
      <w:proofErr w:type="spellStart"/>
      <w:r>
        <w:rPr>
          <w:rStyle w:val="charoverride-5"/>
          <w:rFonts w:ascii="Arial" w:hAnsi="Arial" w:cs="Arial"/>
          <w:i/>
          <w:iCs/>
          <w:color w:val="333333"/>
          <w:sz w:val="21"/>
          <w:szCs w:val="21"/>
        </w:rPr>
        <w:t>University</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campuses</w:t>
      </w:r>
      <w:proofErr w:type="spellEnd"/>
      <w:r>
        <w:rPr>
          <w:rStyle w:val="charoverride-5"/>
          <w:rFonts w:ascii="Arial" w:hAnsi="Arial" w:cs="Arial"/>
          <w:i/>
          <w:iCs/>
          <w:color w:val="333333"/>
          <w:sz w:val="21"/>
          <w:szCs w:val="21"/>
        </w:rPr>
        <w:t xml:space="preserve"> as </w:t>
      </w:r>
      <w:proofErr w:type="spellStart"/>
      <w:r>
        <w:rPr>
          <w:rStyle w:val="charoverride-5"/>
          <w:rFonts w:ascii="Arial" w:hAnsi="Arial" w:cs="Arial"/>
          <w:i/>
          <w:iCs/>
          <w:color w:val="333333"/>
          <w:sz w:val="21"/>
          <w:szCs w:val="21"/>
        </w:rPr>
        <w:t>places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potential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publicness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Exploring</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the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politicals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social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cultural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practices</w:t>
      </w:r>
      <w:proofErr w:type="spellEnd"/>
      <w:r>
        <w:rPr>
          <w:rStyle w:val="charoverride-5"/>
          <w:rFonts w:ascii="Arial" w:hAnsi="Arial" w:cs="Arial"/>
          <w:i/>
          <w:iCs/>
          <w:color w:val="333333"/>
          <w:sz w:val="21"/>
          <w:szCs w:val="21"/>
        </w:rPr>
        <w:t xml:space="preserve"> in Ege </w:t>
      </w:r>
      <w:proofErr w:type="spellStart"/>
      <w:r>
        <w:rPr>
          <w:rStyle w:val="charoverride-5"/>
          <w:rFonts w:ascii="Arial" w:hAnsi="Arial" w:cs="Arial"/>
          <w:i/>
          <w:iCs/>
          <w:color w:val="333333"/>
          <w:sz w:val="21"/>
          <w:szCs w:val="21"/>
        </w:rPr>
        <w:t>University</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Doctoral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http://library.iyte.edu.tr/tr/hizli-erisim/iyte-tez-portali</w:t>
      </w:r>
    </w:p>
    <w:p w14:paraId="73B2D36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d) </w:t>
      </w:r>
      <w:proofErr w:type="spellStart"/>
      <w:r>
        <w:rPr>
          <w:rStyle w:val="charoverride-4"/>
          <w:rFonts w:ascii="Arial" w:hAnsi="Arial" w:cs="Arial"/>
          <w:b/>
          <w:bCs/>
          <w:i/>
          <w:iCs/>
          <w:color w:val="333333"/>
          <w:sz w:val="21"/>
          <w:szCs w:val="21"/>
        </w:rPr>
        <w:t>Web’de</w:t>
      </w:r>
      <w:proofErr w:type="spellEnd"/>
      <w:r>
        <w:rPr>
          <w:rStyle w:val="charoverride-4"/>
          <w:rFonts w:ascii="Arial" w:hAnsi="Arial" w:cs="Arial"/>
          <w:b/>
          <w:bCs/>
          <w:i/>
          <w:iCs/>
          <w:color w:val="333333"/>
          <w:sz w:val="21"/>
          <w:szCs w:val="21"/>
        </w:rPr>
        <w:t xml:space="preserve"> Yer Alan İngilizce Yüksek Lisans/Doktora Tezi</w:t>
      </w:r>
    </w:p>
    <w:p w14:paraId="2E64192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Tonta</w:t>
      </w:r>
      <w:proofErr w:type="spellEnd"/>
      <w:r>
        <w:rPr>
          <w:rStyle w:val="charoverride-2"/>
          <w:rFonts w:ascii="Arial" w:hAnsi="Arial" w:cs="Arial"/>
          <w:color w:val="333333"/>
          <w:sz w:val="21"/>
          <w:szCs w:val="21"/>
        </w:rPr>
        <w:t>, Y. A. (1992). </w:t>
      </w:r>
      <w:r>
        <w:rPr>
          <w:rStyle w:val="charoverride-5"/>
          <w:rFonts w:ascii="Arial" w:hAnsi="Arial" w:cs="Arial"/>
          <w:i/>
          <w:iCs/>
          <w:color w:val="333333"/>
          <w:sz w:val="21"/>
          <w:szCs w:val="21"/>
        </w:rPr>
        <w:t xml:space="preserve">An </w:t>
      </w:r>
      <w:proofErr w:type="spellStart"/>
      <w:r>
        <w:rPr>
          <w:rStyle w:val="charoverride-5"/>
          <w:rFonts w:ascii="Arial" w:hAnsi="Arial" w:cs="Arial"/>
          <w:i/>
          <w:iCs/>
          <w:color w:val="333333"/>
          <w:sz w:val="21"/>
          <w:szCs w:val="21"/>
        </w:rPr>
        <w:t>analysis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search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failures</w:t>
      </w:r>
      <w:proofErr w:type="spellEnd"/>
      <w:r>
        <w:rPr>
          <w:rStyle w:val="charoverride-5"/>
          <w:rFonts w:ascii="Arial" w:hAnsi="Arial" w:cs="Arial"/>
          <w:i/>
          <w:iCs/>
          <w:color w:val="333333"/>
          <w:sz w:val="21"/>
          <w:szCs w:val="21"/>
        </w:rPr>
        <w:t xml:space="preserve"> in online </w:t>
      </w:r>
      <w:proofErr w:type="spellStart"/>
      <w:r>
        <w:rPr>
          <w:rStyle w:val="charoverride-5"/>
          <w:rFonts w:ascii="Arial" w:hAnsi="Arial" w:cs="Arial"/>
          <w:i/>
          <w:iCs/>
          <w:color w:val="333333"/>
          <w:sz w:val="21"/>
          <w:szCs w:val="21"/>
        </w:rPr>
        <w:t>library</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catalogs</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Doctoral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University</w:t>
      </w:r>
      <w:proofErr w:type="spellEnd"/>
      <w:r>
        <w:rPr>
          <w:rStyle w:val="charoverride-2"/>
          <w:rFonts w:ascii="Arial" w:hAnsi="Arial" w:cs="Arial"/>
          <w:color w:val="333333"/>
          <w:sz w:val="21"/>
          <w:szCs w:val="21"/>
        </w:rPr>
        <w:t xml:space="preserve"> of California, Berkeley).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http://yunus.hacettepe.edu.tr/~tonta/yayinlar/phd/ickapak.html</w:t>
      </w:r>
    </w:p>
    <w:p w14:paraId="512538F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e) </w:t>
      </w:r>
      <w:proofErr w:type="spellStart"/>
      <w:r>
        <w:rPr>
          <w:rStyle w:val="charoverride-4"/>
          <w:rFonts w:ascii="Arial" w:hAnsi="Arial" w:cs="Arial"/>
          <w:b/>
          <w:bCs/>
          <w:i/>
          <w:iCs/>
          <w:color w:val="333333"/>
          <w:sz w:val="21"/>
          <w:szCs w:val="21"/>
        </w:rPr>
        <w:t>Dissertations</w:t>
      </w:r>
      <w:proofErr w:type="spellEnd"/>
      <w:r>
        <w:rPr>
          <w:rStyle w:val="charoverride-4"/>
          <w:rFonts w:ascii="Arial" w:hAnsi="Arial" w:cs="Arial"/>
          <w:b/>
          <w:bCs/>
          <w:i/>
          <w:iCs/>
          <w:color w:val="333333"/>
          <w:sz w:val="21"/>
          <w:szCs w:val="21"/>
        </w:rPr>
        <w:t xml:space="preserve"> </w:t>
      </w:r>
      <w:proofErr w:type="spellStart"/>
      <w:r>
        <w:rPr>
          <w:rStyle w:val="charoverride-4"/>
          <w:rFonts w:ascii="Arial" w:hAnsi="Arial" w:cs="Arial"/>
          <w:b/>
          <w:bCs/>
          <w:i/>
          <w:iCs/>
          <w:color w:val="333333"/>
          <w:sz w:val="21"/>
          <w:szCs w:val="21"/>
        </w:rPr>
        <w:t>Abstracts</w:t>
      </w:r>
      <w:proofErr w:type="spellEnd"/>
      <w:r>
        <w:rPr>
          <w:rStyle w:val="charoverride-4"/>
          <w:rFonts w:ascii="Arial" w:hAnsi="Arial" w:cs="Arial"/>
          <w:b/>
          <w:bCs/>
          <w:i/>
          <w:iCs/>
          <w:color w:val="333333"/>
          <w:sz w:val="21"/>
          <w:szCs w:val="21"/>
        </w:rPr>
        <w:t xml:space="preserve"> </w:t>
      </w:r>
      <w:proofErr w:type="spellStart"/>
      <w:r>
        <w:rPr>
          <w:rStyle w:val="charoverride-4"/>
          <w:rFonts w:ascii="Arial" w:hAnsi="Arial" w:cs="Arial"/>
          <w:b/>
          <w:bCs/>
          <w:i/>
          <w:iCs/>
          <w:color w:val="333333"/>
          <w:sz w:val="21"/>
          <w:szCs w:val="21"/>
        </w:rPr>
        <w:t>International’da</w:t>
      </w:r>
      <w:proofErr w:type="spellEnd"/>
      <w:r>
        <w:rPr>
          <w:rStyle w:val="charoverride-4"/>
          <w:rFonts w:ascii="Arial" w:hAnsi="Arial" w:cs="Arial"/>
          <w:b/>
          <w:bCs/>
          <w:i/>
          <w:iCs/>
          <w:color w:val="333333"/>
          <w:sz w:val="21"/>
          <w:szCs w:val="21"/>
        </w:rPr>
        <w:t xml:space="preserve"> Yer Alan Yüksek Lisans/Doktora Tezi</w:t>
      </w:r>
    </w:p>
    <w:p w14:paraId="1C065E9A"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Appelbaum</w:t>
      </w:r>
      <w:proofErr w:type="spellEnd"/>
      <w:r>
        <w:rPr>
          <w:rStyle w:val="charoverride-2"/>
          <w:rFonts w:ascii="Arial" w:hAnsi="Arial" w:cs="Arial"/>
          <w:color w:val="333333"/>
          <w:sz w:val="21"/>
          <w:szCs w:val="21"/>
        </w:rPr>
        <w:t xml:space="preserve">, L. G. (2005). Three </w:t>
      </w:r>
      <w:proofErr w:type="spellStart"/>
      <w:r>
        <w:rPr>
          <w:rStyle w:val="charoverride-2"/>
          <w:rFonts w:ascii="Arial" w:hAnsi="Arial" w:cs="Arial"/>
          <w:color w:val="333333"/>
          <w:sz w:val="21"/>
          <w:szCs w:val="21"/>
        </w:rPr>
        <w:t>studies</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human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information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processing</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Texture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amplifica</w:t>
      </w:r>
      <w:r>
        <w:rPr>
          <w:rStyle w:val="charoverride-2"/>
          <w:rFonts w:ascii="Arial" w:hAnsi="Arial" w:cs="Arial"/>
          <w:color w:val="333333"/>
          <w:sz w:val="21"/>
          <w:szCs w:val="21"/>
        </w:rPr>
        <w:softHyphen/>
        <w:t>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motion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representation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figure-ground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segregation</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Dissertation</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Abstracts</w:t>
      </w:r>
      <w:proofErr w:type="spellEnd"/>
      <w:r>
        <w:rPr>
          <w:rStyle w:val="charoverride-5"/>
          <w:rFonts w:ascii="Arial" w:hAnsi="Arial" w:cs="Arial"/>
          <w:i/>
          <w:iCs/>
          <w:color w:val="333333"/>
          <w:sz w:val="21"/>
          <w:szCs w:val="21"/>
        </w:rPr>
        <w:t xml:space="preserve"> International: </w:t>
      </w:r>
      <w:proofErr w:type="spellStart"/>
      <w:r>
        <w:rPr>
          <w:rStyle w:val="charoverride-5"/>
          <w:rFonts w:ascii="Arial" w:hAnsi="Arial" w:cs="Arial"/>
          <w:i/>
          <w:iCs/>
          <w:color w:val="333333"/>
          <w:sz w:val="21"/>
          <w:szCs w:val="21"/>
        </w:rPr>
        <w:t>Section</w:t>
      </w:r>
      <w:proofErr w:type="spellEnd"/>
      <w:r>
        <w:rPr>
          <w:rStyle w:val="charoverride-5"/>
          <w:rFonts w:ascii="Arial" w:hAnsi="Arial" w:cs="Arial"/>
          <w:i/>
          <w:iCs/>
          <w:color w:val="333333"/>
          <w:sz w:val="21"/>
          <w:szCs w:val="21"/>
        </w:rPr>
        <w:t xml:space="preserve"> B. </w:t>
      </w:r>
      <w:proofErr w:type="spellStart"/>
      <w:r>
        <w:rPr>
          <w:rStyle w:val="charoverride-5"/>
          <w:rFonts w:ascii="Arial" w:hAnsi="Arial" w:cs="Arial"/>
          <w:i/>
          <w:iCs/>
          <w:color w:val="333333"/>
          <w:sz w:val="21"/>
          <w:szCs w:val="21"/>
        </w:rPr>
        <w:t>Sciences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Engineering</w:t>
      </w:r>
      <w:proofErr w:type="spellEnd"/>
      <w:r>
        <w:rPr>
          <w:rStyle w:val="charoverride-5"/>
          <w:rFonts w:ascii="Arial" w:hAnsi="Arial" w:cs="Arial"/>
          <w:i/>
          <w:iCs/>
          <w:color w:val="333333"/>
          <w:sz w:val="21"/>
          <w:szCs w:val="21"/>
        </w:rPr>
        <w:t>, 65</w:t>
      </w:r>
      <w:r>
        <w:rPr>
          <w:rStyle w:val="charoverride-2"/>
          <w:rFonts w:ascii="Arial" w:hAnsi="Arial" w:cs="Arial"/>
          <w:color w:val="333333"/>
          <w:sz w:val="21"/>
          <w:szCs w:val="21"/>
        </w:rPr>
        <w:t>(10), 5428.</w:t>
      </w:r>
    </w:p>
    <w:p w14:paraId="3B6806B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f) Sempozyum Katkısı</w:t>
      </w:r>
    </w:p>
    <w:p w14:paraId="20D7AE3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Krinsky-McHale</w:t>
      </w:r>
      <w:proofErr w:type="spellEnd"/>
      <w:r>
        <w:rPr>
          <w:rStyle w:val="charoverride-2"/>
          <w:rFonts w:ascii="Arial" w:hAnsi="Arial" w:cs="Arial"/>
          <w:color w:val="333333"/>
          <w:sz w:val="21"/>
          <w:szCs w:val="21"/>
        </w:rPr>
        <w:t xml:space="preserve">, S. J., </w:t>
      </w:r>
      <w:proofErr w:type="spellStart"/>
      <w:r>
        <w:rPr>
          <w:rStyle w:val="charoverride-2"/>
          <w:rFonts w:ascii="Arial" w:hAnsi="Arial" w:cs="Arial"/>
          <w:color w:val="333333"/>
          <w:sz w:val="21"/>
          <w:szCs w:val="21"/>
        </w:rPr>
        <w:t>Zigman</w:t>
      </w:r>
      <w:proofErr w:type="spellEnd"/>
      <w:r>
        <w:rPr>
          <w:rStyle w:val="charoverride-2"/>
          <w:rFonts w:ascii="Arial" w:hAnsi="Arial" w:cs="Arial"/>
          <w:color w:val="333333"/>
          <w:sz w:val="21"/>
          <w:szCs w:val="21"/>
        </w:rPr>
        <w:t xml:space="preserve">, W. B. &amp; </w:t>
      </w:r>
      <w:proofErr w:type="spellStart"/>
      <w:r>
        <w:rPr>
          <w:rStyle w:val="charoverride-2"/>
          <w:rFonts w:ascii="Arial" w:hAnsi="Arial" w:cs="Arial"/>
          <w:color w:val="333333"/>
          <w:sz w:val="21"/>
          <w:szCs w:val="21"/>
        </w:rPr>
        <w:t>Silverman</w:t>
      </w:r>
      <w:proofErr w:type="spellEnd"/>
      <w:r>
        <w:rPr>
          <w:rStyle w:val="charoverride-2"/>
          <w:rFonts w:ascii="Arial" w:hAnsi="Arial" w:cs="Arial"/>
          <w:color w:val="333333"/>
          <w:sz w:val="21"/>
          <w:szCs w:val="21"/>
        </w:rPr>
        <w:t xml:space="preserve">, W. (2012, </w:t>
      </w:r>
      <w:proofErr w:type="spellStart"/>
      <w:r>
        <w:rPr>
          <w:rStyle w:val="charoverride-2"/>
          <w:rFonts w:ascii="Arial" w:hAnsi="Arial" w:cs="Arial"/>
          <w:color w:val="333333"/>
          <w:sz w:val="21"/>
          <w:szCs w:val="21"/>
        </w:rPr>
        <w:t>August</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Are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neuropsychiatric</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symptoms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markers</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prodromal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Alzheimer’s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disease</w:t>
      </w:r>
      <w:proofErr w:type="spellEnd"/>
      <w:r>
        <w:rPr>
          <w:rStyle w:val="charoverride-2"/>
          <w:rFonts w:ascii="Arial" w:hAnsi="Arial" w:cs="Arial"/>
          <w:color w:val="333333"/>
          <w:sz w:val="21"/>
          <w:szCs w:val="21"/>
        </w:rPr>
        <w:t xml:space="preserve"> in </w:t>
      </w:r>
      <w:proofErr w:type="spellStart"/>
      <w:r>
        <w:rPr>
          <w:rStyle w:val="charoverride-2"/>
          <w:rFonts w:ascii="Arial" w:hAnsi="Arial" w:cs="Arial"/>
          <w:color w:val="333333"/>
          <w:sz w:val="21"/>
          <w:szCs w:val="21"/>
        </w:rPr>
        <w:t>adults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with</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Down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syndrome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w:t>
      </w:r>
      <w:proofErr w:type="spellEnd"/>
      <w:r>
        <w:rPr>
          <w:rStyle w:val="charoverride-2"/>
          <w:rFonts w:ascii="Arial" w:hAnsi="Arial" w:cs="Arial"/>
          <w:color w:val="333333"/>
          <w:sz w:val="21"/>
          <w:szCs w:val="21"/>
        </w:rPr>
        <w:t xml:space="preserve"> W. B. </w:t>
      </w:r>
      <w:proofErr w:type="spellStart"/>
      <w:r>
        <w:rPr>
          <w:rStyle w:val="charoverride-2"/>
          <w:rFonts w:ascii="Arial" w:hAnsi="Arial" w:cs="Arial"/>
          <w:color w:val="333333"/>
          <w:sz w:val="21"/>
          <w:szCs w:val="21"/>
        </w:rPr>
        <w:t>Zigman</w:t>
      </w:r>
      <w:proofErr w:type="spellEnd"/>
      <w:r>
        <w:rPr>
          <w:rStyle w:val="charoverride-2"/>
          <w:rFonts w:ascii="Arial" w:hAnsi="Arial" w:cs="Arial"/>
          <w:color w:val="333333"/>
          <w:sz w:val="21"/>
          <w:szCs w:val="21"/>
        </w:rPr>
        <w:t xml:space="preserve"> (Chair), </w:t>
      </w:r>
      <w:proofErr w:type="spellStart"/>
      <w:r>
        <w:rPr>
          <w:rStyle w:val="charoverride-5"/>
          <w:rFonts w:ascii="Arial" w:hAnsi="Arial" w:cs="Arial"/>
          <w:i/>
          <w:iCs/>
          <w:color w:val="333333"/>
          <w:sz w:val="21"/>
          <w:szCs w:val="21"/>
        </w:rPr>
        <w:t>Predictors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mild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cognitive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impairment</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dementia</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mortality</w:t>
      </w:r>
      <w:proofErr w:type="spellEnd"/>
      <w:r>
        <w:rPr>
          <w:rStyle w:val="charoverride-5"/>
          <w:rFonts w:ascii="Arial" w:hAnsi="Arial" w:cs="Arial"/>
          <w:i/>
          <w:iCs/>
          <w:color w:val="333333"/>
          <w:sz w:val="21"/>
          <w:szCs w:val="21"/>
        </w:rPr>
        <w:t xml:space="preserve"> in </w:t>
      </w:r>
      <w:proofErr w:type="spellStart"/>
      <w:r>
        <w:rPr>
          <w:rStyle w:val="charoverride-5"/>
          <w:rFonts w:ascii="Arial" w:hAnsi="Arial" w:cs="Arial"/>
          <w:i/>
          <w:iCs/>
          <w:color w:val="333333"/>
          <w:sz w:val="21"/>
          <w:szCs w:val="21"/>
        </w:rPr>
        <w:t>adults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with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Down</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syndrome</w:t>
      </w:r>
      <w:proofErr w:type="spellEnd"/>
      <w:r>
        <w:rPr>
          <w:rStyle w:val="charoverride-5"/>
          <w:rFonts w:ascii="Arial" w:hAnsi="Arial" w:cs="Arial"/>
          <w:i/>
          <w:iCs/>
          <w:color w:val="333333"/>
          <w:sz w:val="21"/>
          <w:szCs w:val="21"/>
        </w:rPr>
        <w:t>.</w:t>
      </w:r>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Symposium</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conducted</w:t>
      </w:r>
      <w:proofErr w:type="spellEnd"/>
      <w:r>
        <w:rPr>
          <w:rStyle w:val="charoverride-2"/>
          <w:rFonts w:ascii="Arial" w:hAnsi="Arial" w:cs="Arial"/>
          <w:color w:val="333333"/>
          <w:sz w:val="21"/>
          <w:szCs w:val="21"/>
        </w:rPr>
        <w:t xml:space="preserve"> at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meeting</w:t>
      </w:r>
      <w:proofErr w:type="spellEnd"/>
      <w:r>
        <w:rPr>
          <w:rStyle w:val="charoverride-2"/>
          <w:rFonts w:ascii="Arial" w:hAnsi="Arial" w:cs="Arial"/>
          <w:color w:val="333333"/>
          <w:sz w:val="21"/>
          <w:szCs w:val="21"/>
        </w:rPr>
        <w:t>, Orlando, FL.</w:t>
      </w:r>
    </w:p>
    <w:p w14:paraId="0D4281B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Online Olarak Erişilen Konferans Bildiri Özeti</w:t>
      </w:r>
    </w:p>
    <w:p w14:paraId="4B77233F"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Çınar, M., Doğan, D. ve Seferoğlu, S. S. (2015, Şubat). </w:t>
      </w:r>
      <w:r>
        <w:rPr>
          <w:rStyle w:val="charoverride-5"/>
          <w:rFonts w:ascii="Arial" w:hAnsi="Arial" w:cs="Arial"/>
          <w:i/>
          <w:iCs/>
          <w:color w:val="333333"/>
          <w:sz w:val="21"/>
          <w:szCs w:val="21"/>
        </w:rPr>
        <w:t>Eğitimde dijital araçlar: Google sınıf uygulaması üzerine bir değerlendirme</w:t>
      </w:r>
      <w:r>
        <w:rPr>
          <w:rStyle w:val="charoverride-2"/>
          <w:rFonts w:ascii="Arial" w:hAnsi="Arial" w:cs="Arial"/>
          <w:color w:val="333333"/>
          <w:sz w:val="21"/>
          <w:szCs w:val="21"/>
        </w:rPr>
        <w:t> [Öz]. Akademik Bilişim Konferansında sunulan bildiri, Anadolu Üniversitesi, Eskişehir. Erişim adresi: http://ab2015.anadolu.edu.tr /</w:t>
      </w:r>
      <w:proofErr w:type="spellStart"/>
      <w:r>
        <w:rPr>
          <w:rStyle w:val="charoverride-2"/>
          <w:rFonts w:ascii="Arial" w:hAnsi="Arial" w:cs="Arial"/>
          <w:color w:val="333333"/>
          <w:sz w:val="21"/>
          <w:szCs w:val="21"/>
        </w:rPr>
        <w:t>index.php?menu</w:t>
      </w:r>
      <w:proofErr w:type="spellEnd"/>
      <w:r>
        <w:rPr>
          <w:rStyle w:val="charoverride-2"/>
          <w:rFonts w:ascii="Arial" w:hAnsi="Arial" w:cs="Arial"/>
          <w:color w:val="333333"/>
          <w:sz w:val="21"/>
          <w:szCs w:val="21"/>
        </w:rPr>
        <w:t>=5&amp;submenu=27</w:t>
      </w:r>
    </w:p>
    <w:p w14:paraId="348FF29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h) Düzenli Olarak Online Yayımlanan Bildiriler</w:t>
      </w:r>
    </w:p>
    <w:p w14:paraId="115A685F"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Herculano-Houzel</w:t>
      </w:r>
      <w:proofErr w:type="spellEnd"/>
      <w:r>
        <w:rPr>
          <w:rStyle w:val="charoverride-2"/>
          <w:rFonts w:ascii="Arial" w:hAnsi="Arial" w:cs="Arial"/>
          <w:color w:val="333333"/>
          <w:sz w:val="21"/>
          <w:szCs w:val="21"/>
        </w:rPr>
        <w:t xml:space="preserve">, S., </w:t>
      </w:r>
      <w:proofErr w:type="spellStart"/>
      <w:r>
        <w:rPr>
          <w:rStyle w:val="charoverride-2"/>
          <w:rFonts w:ascii="Arial" w:hAnsi="Arial" w:cs="Arial"/>
          <w:color w:val="333333"/>
          <w:sz w:val="21"/>
          <w:szCs w:val="21"/>
        </w:rPr>
        <w:t>Collins</w:t>
      </w:r>
      <w:proofErr w:type="spellEnd"/>
      <w:r>
        <w:rPr>
          <w:rStyle w:val="charoverride-2"/>
          <w:rFonts w:ascii="Arial" w:hAnsi="Arial" w:cs="Arial"/>
          <w:color w:val="333333"/>
          <w:sz w:val="21"/>
          <w:szCs w:val="21"/>
        </w:rPr>
        <w:t xml:space="preserve">, C. E., </w:t>
      </w:r>
      <w:proofErr w:type="spellStart"/>
      <w:r>
        <w:rPr>
          <w:rStyle w:val="charoverride-2"/>
          <w:rFonts w:ascii="Arial" w:hAnsi="Arial" w:cs="Arial"/>
          <w:color w:val="333333"/>
          <w:sz w:val="21"/>
          <w:szCs w:val="21"/>
        </w:rPr>
        <w:t>Wong</w:t>
      </w:r>
      <w:proofErr w:type="spellEnd"/>
      <w:r>
        <w:rPr>
          <w:rStyle w:val="charoverride-2"/>
          <w:rFonts w:ascii="Arial" w:hAnsi="Arial" w:cs="Arial"/>
          <w:color w:val="333333"/>
          <w:sz w:val="21"/>
          <w:szCs w:val="21"/>
        </w:rPr>
        <w:t xml:space="preserve">, P., </w:t>
      </w:r>
      <w:proofErr w:type="spellStart"/>
      <w:r>
        <w:rPr>
          <w:rStyle w:val="charoverride-2"/>
          <w:rFonts w:ascii="Arial" w:hAnsi="Arial" w:cs="Arial"/>
          <w:color w:val="333333"/>
          <w:sz w:val="21"/>
          <w:szCs w:val="21"/>
        </w:rPr>
        <w:t>Kaas</w:t>
      </w:r>
      <w:proofErr w:type="spellEnd"/>
      <w:r>
        <w:rPr>
          <w:rStyle w:val="charoverride-2"/>
          <w:rFonts w:ascii="Arial" w:hAnsi="Arial" w:cs="Arial"/>
          <w:color w:val="333333"/>
          <w:sz w:val="21"/>
          <w:szCs w:val="21"/>
        </w:rPr>
        <w:t xml:space="preserve">, J. H., &amp; </w:t>
      </w:r>
      <w:proofErr w:type="spellStart"/>
      <w:r>
        <w:rPr>
          <w:rStyle w:val="charoverride-2"/>
          <w:rFonts w:ascii="Arial" w:hAnsi="Arial" w:cs="Arial"/>
          <w:color w:val="333333"/>
          <w:sz w:val="21"/>
          <w:szCs w:val="21"/>
        </w:rPr>
        <w:t>Lent</w:t>
      </w:r>
      <w:proofErr w:type="spellEnd"/>
      <w:r>
        <w:rPr>
          <w:rStyle w:val="charoverride-2"/>
          <w:rFonts w:ascii="Arial" w:hAnsi="Arial" w:cs="Arial"/>
          <w:color w:val="333333"/>
          <w:sz w:val="21"/>
          <w:szCs w:val="21"/>
        </w:rPr>
        <w:t xml:space="preserve">, R. (2008).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basic</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nonuniformity</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cerebral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cortex</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Proceedings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the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National</w:t>
      </w:r>
      <w:proofErr w:type="spellEnd"/>
      <w:r>
        <w:rPr>
          <w:rStyle w:val="charoverride-5"/>
          <w:rFonts w:ascii="Arial" w:hAnsi="Arial" w:cs="Arial"/>
          <w:i/>
          <w:iCs/>
          <w:color w:val="333333"/>
          <w:sz w:val="21"/>
          <w:szCs w:val="21"/>
        </w:rPr>
        <w:t xml:space="preserve"> Academy of </w:t>
      </w:r>
      <w:proofErr w:type="spellStart"/>
      <w:r>
        <w:rPr>
          <w:rStyle w:val="charoverride-5"/>
          <w:rFonts w:ascii="Arial" w:hAnsi="Arial" w:cs="Arial"/>
          <w:i/>
          <w:iCs/>
          <w:color w:val="333333"/>
          <w:sz w:val="21"/>
          <w:szCs w:val="21"/>
        </w:rPr>
        <w:t>Sciences</w:t>
      </w:r>
      <w:proofErr w:type="spellEnd"/>
      <w:r>
        <w:rPr>
          <w:rStyle w:val="charoverride-5"/>
          <w:rFonts w:ascii="Arial" w:hAnsi="Arial" w:cs="Arial"/>
          <w:i/>
          <w:iCs/>
          <w:color w:val="333333"/>
          <w:sz w:val="21"/>
          <w:szCs w:val="21"/>
        </w:rPr>
        <w:t>, 105, </w:t>
      </w:r>
      <w:r>
        <w:rPr>
          <w:rStyle w:val="charoverride-2"/>
          <w:rFonts w:ascii="Arial" w:hAnsi="Arial" w:cs="Arial"/>
          <w:color w:val="333333"/>
          <w:sz w:val="21"/>
          <w:szCs w:val="21"/>
        </w:rPr>
        <w:t>12593–12598. http://dx.doi.org/10.1073/pnas.0805417105</w:t>
      </w:r>
    </w:p>
    <w:p w14:paraId="5462ABF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i) Kitap Şeklinde Yayımlanan Bildiriler</w:t>
      </w:r>
    </w:p>
    <w:p w14:paraId="686D4B4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Schneider</w:t>
      </w:r>
      <w:proofErr w:type="spellEnd"/>
      <w:r>
        <w:rPr>
          <w:rStyle w:val="charoverride-2"/>
          <w:rFonts w:ascii="Arial" w:hAnsi="Arial" w:cs="Arial"/>
          <w:color w:val="333333"/>
          <w:sz w:val="21"/>
          <w:szCs w:val="21"/>
        </w:rPr>
        <w:t xml:space="preserve">, R. (2013). </w:t>
      </w:r>
      <w:proofErr w:type="spellStart"/>
      <w:r>
        <w:rPr>
          <w:rStyle w:val="charoverride-2"/>
          <w:rFonts w:ascii="Arial" w:hAnsi="Arial" w:cs="Arial"/>
          <w:color w:val="333333"/>
          <w:sz w:val="21"/>
          <w:szCs w:val="21"/>
        </w:rPr>
        <w:t>Research</w:t>
      </w:r>
      <w:proofErr w:type="spellEnd"/>
      <w:r>
        <w:rPr>
          <w:rStyle w:val="charoverride-2"/>
          <w:rFonts w:ascii="Arial" w:hAnsi="Arial" w:cs="Arial"/>
          <w:color w:val="333333"/>
          <w:sz w:val="21"/>
          <w:szCs w:val="21"/>
        </w:rPr>
        <w:t xml:space="preserve"> data </w:t>
      </w:r>
      <w:proofErr w:type="spellStart"/>
      <w:r>
        <w:rPr>
          <w:rStyle w:val="charoverride-2"/>
          <w:rFonts w:ascii="Arial" w:hAnsi="Arial" w:cs="Arial"/>
          <w:color w:val="333333"/>
          <w:sz w:val="21"/>
          <w:szCs w:val="21"/>
        </w:rPr>
        <w:t>literacy</w:t>
      </w:r>
      <w:proofErr w:type="spellEnd"/>
      <w:r>
        <w:rPr>
          <w:rStyle w:val="charoverride-2"/>
          <w:rFonts w:ascii="Arial" w:hAnsi="Arial" w:cs="Arial"/>
          <w:color w:val="333333"/>
          <w:sz w:val="21"/>
          <w:szCs w:val="21"/>
        </w:rPr>
        <w:t xml:space="preserve">. S. </w:t>
      </w:r>
      <w:proofErr w:type="spellStart"/>
      <w:r>
        <w:rPr>
          <w:rStyle w:val="charoverride-2"/>
          <w:rFonts w:ascii="Arial" w:hAnsi="Arial" w:cs="Arial"/>
          <w:color w:val="333333"/>
          <w:sz w:val="21"/>
          <w:szCs w:val="21"/>
        </w:rPr>
        <w:t>Kurbanoğlu</w:t>
      </w:r>
      <w:proofErr w:type="spellEnd"/>
      <w:r>
        <w:rPr>
          <w:rStyle w:val="charoverride-2"/>
          <w:rFonts w:ascii="Arial" w:hAnsi="Arial" w:cs="Arial"/>
          <w:color w:val="333333"/>
          <w:sz w:val="21"/>
          <w:szCs w:val="21"/>
        </w:rPr>
        <w:t xml:space="preserve"> ve ark. (Ed.), Communications in </w:t>
      </w:r>
      <w:proofErr w:type="spellStart"/>
      <w:r>
        <w:rPr>
          <w:rStyle w:val="charoverride-2"/>
          <w:rFonts w:ascii="Arial" w:hAnsi="Arial" w:cs="Arial"/>
          <w:color w:val="333333"/>
          <w:sz w:val="21"/>
          <w:szCs w:val="21"/>
        </w:rPr>
        <w:t>Computer</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Information </w:t>
      </w:r>
      <w:proofErr w:type="spellStart"/>
      <w:r>
        <w:rPr>
          <w:rStyle w:val="charoverride-2"/>
          <w:rFonts w:ascii="Arial" w:hAnsi="Arial" w:cs="Arial"/>
          <w:color w:val="333333"/>
          <w:sz w:val="21"/>
          <w:szCs w:val="21"/>
        </w:rPr>
        <w:t>Science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Vol</w:t>
      </w:r>
      <w:proofErr w:type="spellEnd"/>
      <w:r>
        <w:rPr>
          <w:rStyle w:val="charoverride-2"/>
          <w:rFonts w:ascii="Arial" w:hAnsi="Arial" w:cs="Arial"/>
          <w:color w:val="333333"/>
          <w:sz w:val="21"/>
          <w:szCs w:val="21"/>
        </w:rPr>
        <w:t>. 397. </w:t>
      </w:r>
      <w:proofErr w:type="spellStart"/>
      <w:r>
        <w:rPr>
          <w:rStyle w:val="charoverride-5"/>
          <w:rFonts w:ascii="Arial" w:hAnsi="Arial" w:cs="Arial"/>
          <w:i/>
          <w:iCs/>
          <w:color w:val="333333"/>
          <w:sz w:val="21"/>
          <w:szCs w:val="21"/>
        </w:rPr>
        <w:t>Worldwide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Communalities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Challenges</w:t>
      </w:r>
      <w:proofErr w:type="spellEnd"/>
      <w:r>
        <w:rPr>
          <w:rStyle w:val="charoverride-5"/>
          <w:rFonts w:ascii="Arial" w:hAnsi="Arial" w:cs="Arial"/>
          <w:i/>
          <w:iCs/>
          <w:color w:val="333333"/>
          <w:sz w:val="21"/>
          <w:szCs w:val="21"/>
        </w:rPr>
        <w:t xml:space="preserve"> in Information </w:t>
      </w:r>
      <w:proofErr w:type="spellStart"/>
      <w:r>
        <w:rPr>
          <w:rStyle w:val="charoverride-5"/>
          <w:rFonts w:ascii="Arial" w:hAnsi="Arial" w:cs="Arial"/>
          <w:i/>
          <w:iCs/>
          <w:color w:val="333333"/>
          <w:sz w:val="21"/>
          <w:szCs w:val="21"/>
        </w:rPr>
        <w:t>Literacy</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Research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Practice</w:t>
      </w:r>
      <w:proofErr w:type="spellEnd"/>
      <w:r>
        <w:rPr>
          <w:rStyle w:val="charoverride-2"/>
          <w:rFonts w:ascii="Arial" w:hAnsi="Arial" w:cs="Arial"/>
          <w:color w:val="333333"/>
          <w:sz w:val="21"/>
          <w:szCs w:val="21"/>
        </w:rPr>
        <w:t> içinde (s. 134–140</w:t>
      </w:r>
      <w:proofErr w:type="gramStart"/>
      <w:r>
        <w:rPr>
          <w:rStyle w:val="charoverride-2"/>
          <w:rFonts w:ascii="Arial" w:hAnsi="Arial" w:cs="Arial"/>
          <w:color w:val="333333"/>
          <w:sz w:val="21"/>
          <w:szCs w:val="21"/>
        </w:rPr>
        <w:t>) .</w:t>
      </w:r>
      <w:proofErr w:type="gram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Cham</w:t>
      </w:r>
      <w:proofErr w:type="spellEnd"/>
      <w:r>
        <w:rPr>
          <w:rStyle w:val="charoverride-2"/>
          <w:rFonts w:ascii="Arial" w:hAnsi="Arial" w:cs="Arial"/>
          <w:color w:val="333333"/>
          <w:sz w:val="21"/>
          <w:szCs w:val="21"/>
        </w:rPr>
        <w:t xml:space="preserve">, İsviçre: </w:t>
      </w:r>
      <w:proofErr w:type="spellStart"/>
      <w:r>
        <w:rPr>
          <w:rStyle w:val="charoverride-2"/>
          <w:rFonts w:ascii="Arial" w:hAnsi="Arial" w:cs="Arial"/>
          <w:color w:val="333333"/>
          <w:sz w:val="21"/>
          <w:szCs w:val="21"/>
        </w:rPr>
        <w:t>Springer</w:t>
      </w:r>
      <w:proofErr w:type="spellEnd"/>
      <w:r>
        <w:rPr>
          <w:rStyle w:val="charoverride-2"/>
          <w:rFonts w:ascii="Arial" w:hAnsi="Arial" w:cs="Arial"/>
          <w:color w:val="333333"/>
          <w:sz w:val="21"/>
          <w:szCs w:val="21"/>
        </w:rPr>
        <w:t>.</w:t>
      </w:r>
      <w:r>
        <w:rPr>
          <w:rFonts w:ascii="Arial" w:hAnsi="Arial" w:cs="Arial"/>
          <w:color w:val="333333"/>
          <w:sz w:val="21"/>
          <w:szCs w:val="21"/>
        </w:rPr>
        <w:br/>
      </w:r>
      <w:r>
        <w:rPr>
          <w:rStyle w:val="charoverride-2"/>
          <w:rFonts w:ascii="Arial" w:hAnsi="Arial" w:cs="Arial"/>
          <w:color w:val="333333"/>
          <w:sz w:val="21"/>
          <w:szCs w:val="21"/>
        </w:rPr>
        <w:t>http://dx.doi.org/10.1007/978-3-319-03919-0</w:t>
      </w:r>
    </w:p>
    <w:p w14:paraId="43ED9D0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j) Kongre Bildirisi</w:t>
      </w:r>
    </w:p>
    <w:p w14:paraId="0DAD5B1A"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Çepni, S., Bacanak A. ve </w:t>
      </w:r>
      <w:proofErr w:type="spellStart"/>
      <w:r>
        <w:rPr>
          <w:rStyle w:val="charoverride-2"/>
          <w:rFonts w:ascii="Arial" w:hAnsi="Arial" w:cs="Arial"/>
          <w:color w:val="333333"/>
          <w:sz w:val="21"/>
          <w:szCs w:val="21"/>
        </w:rPr>
        <w:t>Özsevgeç</w:t>
      </w:r>
      <w:proofErr w:type="spellEnd"/>
      <w:r>
        <w:rPr>
          <w:rStyle w:val="charoverride-2"/>
          <w:rFonts w:ascii="Arial" w:hAnsi="Arial" w:cs="Arial"/>
          <w:color w:val="333333"/>
          <w:sz w:val="21"/>
          <w:szCs w:val="21"/>
        </w:rPr>
        <w:t xml:space="preserve"> T. (2001, Haziran). </w:t>
      </w:r>
      <w:r>
        <w:rPr>
          <w:rStyle w:val="charoverride-5"/>
          <w:rFonts w:ascii="Arial" w:hAnsi="Arial" w:cs="Arial"/>
          <w:i/>
          <w:iCs/>
          <w:color w:val="333333"/>
          <w:sz w:val="21"/>
          <w:szCs w:val="21"/>
        </w:rPr>
        <w:t>Fen bilgisi öğretmen adaylarının fen branşlarına karşı tutumları ile fen branşlarındaki başarılarının ilişkisi.</w:t>
      </w:r>
      <w:r>
        <w:rPr>
          <w:rStyle w:val="charoverride-2"/>
          <w:rFonts w:ascii="Arial" w:hAnsi="Arial" w:cs="Arial"/>
          <w:color w:val="333333"/>
          <w:sz w:val="21"/>
          <w:szCs w:val="21"/>
        </w:rPr>
        <w:t> X. Ulusal Eğitim Bilimleri Kongresi’nde sunulan bildiri, Abant İzzet Baysal Üniversitesi, Bolu</w:t>
      </w:r>
    </w:p>
    <w:p w14:paraId="4E8CB43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Diğer Kaynaklar</w:t>
      </w:r>
    </w:p>
    <w:p w14:paraId="06EA453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Gazete Yazısı</w:t>
      </w:r>
    </w:p>
    <w:p w14:paraId="646D773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Toker, Ç. (2015, 26 Haziran). ‘Unutma’ notları. </w:t>
      </w:r>
      <w:r>
        <w:rPr>
          <w:rStyle w:val="charoverride-5"/>
          <w:rFonts w:ascii="Arial" w:hAnsi="Arial" w:cs="Arial"/>
          <w:i/>
          <w:iCs/>
          <w:color w:val="333333"/>
          <w:sz w:val="21"/>
          <w:szCs w:val="21"/>
        </w:rPr>
        <w:t>Cumhuriyet,</w:t>
      </w:r>
      <w:r>
        <w:rPr>
          <w:rStyle w:val="charoverride-2"/>
          <w:rFonts w:ascii="Arial" w:hAnsi="Arial" w:cs="Arial"/>
          <w:color w:val="333333"/>
          <w:sz w:val="21"/>
          <w:szCs w:val="21"/>
        </w:rPr>
        <w:t> s. 13.</w:t>
      </w:r>
    </w:p>
    <w:p w14:paraId="5684447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 Online Gazete Yazısı</w:t>
      </w:r>
    </w:p>
    <w:p w14:paraId="2B4352E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lastRenderedPageBreak/>
        <w:t>Tamer, M. (2015, 26 Haziran). E-ticaret hamle yapmak için tüketiciyi bekliyor. </w:t>
      </w:r>
      <w:r>
        <w:rPr>
          <w:rStyle w:val="charoverride-5"/>
          <w:rFonts w:ascii="Arial" w:hAnsi="Arial" w:cs="Arial"/>
          <w:i/>
          <w:iCs/>
          <w:color w:val="333333"/>
          <w:sz w:val="21"/>
          <w:szCs w:val="21"/>
        </w:rPr>
        <w:t>Milliyet.</w:t>
      </w:r>
      <w:r>
        <w:rPr>
          <w:rStyle w:val="charoverride-2"/>
          <w:rFonts w:ascii="Arial" w:hAnsi="Arial" w:cs="Arial"/>
          <w:color w:val="333333"/>
          <w:sz w:val="21"/>
          <w:szCs w:val="21"/>
        </w:rPr>
        <w:t> Erişim adresi: http://www.milliyet</w:t>
      </w:r>
    </w:p>
    <w:p w14:paraId="50CF972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c) Web </w:t>
      </w:r>
      <w:proofErr w:type="spellStart"/>
      <w:r>
        <w:rPr>
          <w:rStyle w:val="charoverride-4"/>
          <w:rFonts w:ascii="Arial" w:hAnsi="Arial" w:cs="Arial"/>
          <w:b/>
          <w:bCs/>
          <w:i/>
          <w:iCs/>
          <w:color w:val="333333"/>
          <w:sz w:val="21"/>
          <w:szCs w:val="21"/>
        </w:rPr>
        <w:t>Page</w:t>
      </w:r>
      <w:proofErr w:type="spellEnd"/>
      <w:r>
        <w:rPr>
          <w:rStyle w:val="charoverride-4"/>
          <w:rFonts w:ascii="Arial" w:hAnsi="Arial" w:cs="Arial"/>
          <w:b/>
          <w:bCs/>
          <w:i/>
          <w:iCs/>
          <w:color w:val="333333"/>
          <w:sz w:val="21"/>
          <w:szCs w:val="21"/>
        </w:rPr>
        <w:t>/</w:t>
      </w:r>
      <w:proofErr w:type="spellStart"/>
      <w:r>
        <w:rPr>
          <w:rStyle w:val="charoverride-4"/>
          <w:rFonts w:ascii="Arial" w:hAnsi="Arial" w:cs="Arial"/>
          <w:b/>
          <w:bCs/>
          <w:i/>
          <w:iCs/>
          <w:color w:val="333333"/>
          <w:sz w:val="21"/>
          <w:szCs w:val="21"/>
        </w:rPr>
        <w:t>Blog</w:t>
      </w:r>
      <w:proofErr w:type="spellEnd"/>
      <w:r>
        <w:rPr>
          <w:rStyle w:val="charoverride-4"/>
          <w:rFonts w:ascii="Arial" w:hAnsi="Arial" w:cs="Arial"/>
          <w:b/>
          <w:bCs/>
          <w:i/>
          <w:iCs/>
          <w:color w:val="333333"/>
          <w:sz w:val="21"/>
          <w:szCs w:val="21"/>
        </w:rPr>
        <w:t xml:space="preserve"> Post</w:t>
      </w:r>
    </w:p>
    <w:p w14:paraId="46E647A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Bordwell</w:t>
      </w:r>
      <w:proofErr w:type="spellEnd"/>
      <w:r>
        <w:rPr>
          <w:rStyle w:val="charoverride-2"/>
          <w:rFonts w:ascii="Arial" w:hAnsi="Arial" w:cs="Arial"/>
          <w:color w:val="333333"/>
          <w:sz w:val="21"/>
          <w:szCs w:val="21"/>
        </w:rPr>
        <w:t xml:space="preserve">, D. (2013, </w:t>
      </w:r>
      <w:proofErr w:type="spellStart"/>
      <w:r>
        <w:rPr>
          <w:rStyle w:val="charoverride-2"/>
          <w:rFonts w:ascii="Arial" w:hAnsi="Arial" w:cs="Arial"/>
          <w:color w:val="333333"/>
          <w:sz w:val="21"/>
          <w:szCs w:val="21"/>
        </w:rPr>
        <w:t>June</w:t>
      </w:r>
      <w:proofErr w:type="spellEnd"/>
      <w:r>
        <w:rPr>
          <w:rStyle w:val="charoverride-2"/>
          <w:rFonts w:ascii="Arial" w:hAnsi="Arial" w:cs="Arial"/>
          <w:color w:val="333333"/>
          <w:sz w:val="21"/>
          <w:szCs w:val="21"/>
        </w:rPr>
        <w:t xml:space="preserve"> 18). David </w:t>
      </w:r>
      <w:proofErr w:type="spellStart"/>
      <w:r>
        <w:rPr>
          <w:rStyle w:val="charoverride-2"/>
          <w:rFonts w:ascii="Arial" w:hAnsi="Arial" w:cs="Arial"/>
          <w:color w:val="333333"/>
          <w:sz w:val="21"/>
          <w:szCs w:val="21"/>
        </w:rPr>
        <w:t>Koepp</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Making</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world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movie-sized</w:t>
      </w:r>
      <w:proofErr w:type="spellEnd"/>
      <w:r>
        <w:rPr>
          <w:rStyle w:val="charoverride-2"/>
          <w:rFonts w:ascii="Arial" w:hAnsi="Arial" w:cs="Arial"/>
          <w:color w:val="333333"/>
          <w:sz w:val="21"/>
          <w:szCs w:val="21"/>
        </w:rPr>
        <w:t xml:space="preserve"> [Web </w:t>
      </w:r>
      <w:proofErr w:type="spellStart"/>
      <w:r>
        <w:rPr>
          <w:rStyle w:val="charoverride-2"/>
          <w:rFonts w:ascii="Arial" w:hAnsi="Arial" w:cs="Arial"/>
          <w:color w:val="333333"/>
          <w:sz w:val="21"/>
          <w:szCs w:val="21"/>
        </w:rPr>
        <w:t>log</w:t>
      </w:r>
      <w:proofErr w:type="spellEnd"/>
      <w:r>
        <w:rPr>
          <w:rStyle w:val="charoverride-2"/>
          <w:rFonts w:ascii="Arial" w:hAnsi="Arial" w:cs="Arial"/>
          <w:color w:val="333333"/>
          <w:sz w:val="21"/>
          <w:szCs w:val="21"/>
        </w:rPr>
        <w:t xml:space="preserve"> post].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http://www.davidbordwell.net/blog/page/27/</w:t>
      </w:r>
    </w:p>
    <w:p w14:paraId="0B568F2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d) Online Ansiklopedi/Sözlük</w:t>
      </w:r>
    </w:p>
    <w:p w14:paraId="12BEB6B1"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Bilgi mimarisi. (2014, 20 Aralık). </w:t>
      </w:r>
      <w:proofErr w:type="spellStart"/>
      <w:r>
        <w:rPr>
          <w:rStyle w:val="charoverride-2"/>
          <w:rFonts w:ascii="Arial" w:hAnsi="Arial" w:cs="Arial"/>
          <w:color w:val="333333"/>
          <w:sz w:val="21"/>
          <w:szCs w:val="21"/>
        </w:rPr>
        <w:t>Vikipedi</w:t>
      </w:r>
      <w:proofErr w:type="spellEnd"/>
      <w:r>
        <w:rPr>
          <w:rStyle w:val="charoverride-2"/>
          <w:rFonts w:ascii="Arial" w:hAnsi="Arial" w:cs="Arial"/>
          <w:color w:val="333333"/>
          <w:sz w:val="21"/>
          <w:szCs w:val="21"/>
        </w:rPr>
        <w:t xml:space="preserve"> içinde. Erişim adresi: http://tr.wikipedia.org/wiki/Bilgi_mimarisi</w:t>
      </w:r>
    </w:p>
    <w:p w14:paraId="397370E1"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Marcoux</w:t>
      </w:r>
      <w:proofErr w:type="spellEnd"/>
      <w:r>
        <w:rPr>
          <w:rStyle w:val="charoverride-2"/>
          <w:rFonts w:ascii="Arial" w:hAnsi="Arial" w:cs="Arial"/>
          <w:color w:val="333333"/>
          <w:sz w:val="21"/>
          <w:szCs w:val="21"/>
        </w:rPr>
        <w:t xml:space="preserve">, A. (2008). Business </w:t>
      </w:r>
      <w:proofErr w:type="spellStart"/>
      <w:r>
        <w:rPr>
          <w:rStyle w:val="charoverride-2"/>
          <w:rFonts w:ascii="Arial" w:hAnsi="Arial" w:cs="Arial"/>
          <w:color w:val="333333"/>
          <w:sz w:val="21"/>
          <w:szCs w:val="21"/>
        </w:rPr>
        <w:t>ethics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w:t>
      </w:r>
      <w:proofErr w:type="spellEnd"/>
      <w:r>
        <w:rPr>
          <w:rStyle w:val="charoverride-2"/>
          <w:rFonts w:ascii="Arial" w:hAnsi="Arial" w:cs="Arial"/>
          <w:color w:val="333333"/>
          <w:sz w:val="21"/>
          <w:szCs w:val="21"/>
        </w:rPr>
        <w:t xml:space="preserve"> E. N. </w:t>
      </w:r>
      <w:proofErr w:type="spellStart"/>
      <w:r>
        <w:rPr>
          <w:rStyle w:val="charoverride-2"/>
          <w:rFonts w:ascii="Arial" w:hAnsi="Arial" w:cs="Arial"/>
          <w:color w:val="333333"/>
          <w:sz w:val="21"/>
          <w:szCs w:val="21"/>
        </w:rPr>
        <w:t>Zalta</w:t>
      </w:r>
      <w:proofErr w:type="spellEnd"/>
      <w:r>
        <w:rPr>
          <w:rStyle w:val="charoverride-2"/>
          <w:rFonts w:ascii="Arial" w:hAnsi="Arial" w:cs="Arial"/>
          <w:color w:val="333333"/>
          <w:sz w:val="21"/>
          <w:szCs w:val="21"/>
        </w:rPr>
        <w:t xml:space="preserve"> (Ed.), </w:t>
      </w:r>
      <w:proofErr w:type="spellStart"/>
      <w:r>
        <w:rPr>
          <w:rStyle w:val="charoverride-5"/>
          <w:rFonts w:ascii="Arial" w:hAnsi="Arial" w:cs="Arial"/>
          <w:i/>
          <w:iCs/>
          <w:color w:val="333333"/>
          <w:sz w:val="21"/>
          <w:szCs w:val="21"/>
        </w:rPr>
        <w:t>The</w:t>
      </w:r>
      <w:proofErr w:type="spellEnd"/>
      <w:r>
        <w:rPr>
          <w:rStyle w:val="charoverride-5"/>
          <w:rFonts w:ascii="Arial" w:hAnsi="Arial" w:cs="Arial"/>
          <w:i/>
          <w:iCs/>
          <w:color w:val="333333"/>
          <w:sz w:val="21"/>
          <w:szCs w:val="21"/>
        </w:rPr>
        <w:t xml:space="preserve"> Stanford </w:t>
      </w:r>
      <w:proofErr w:type="spellStart"/>
      <w:r>
        <w:rPr>
          <w:rStyle w:val="charoverride-5"/>
          <w:rFonts w:ascii="Arial" w:hAnsi="Arial" w:cs="Arial"/>
          <w:i/>
          <w:iCs/>
          <w:color w:val="333333"/>
          <w:sz w:val="21"/>
          <w:szCs w:val="21"/>
        </w:rPr>
        <w:t>encyclopedia</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philosophy</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http://plato.stanford.edu/entries/ethics-business/</w:t>
      </w:r>
    </w:p>
    <w:p w14:paraId="1CBE33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e) </w:t>
      </w:r>
      <w:proofErr w:type="spellStart"/>
      <w:r>
        <w:rPr>
          <w:rStyle w:val="charoverride-4"/>
          <w:rFonts w:ascii="Arial" w:hAnsi="Arial" w:cs="Arial"/>
          <w:b/>
          <w:bCs/>
          <w:i/>
          <w:iCs/>
          <w:color w:val="333333"/>
          <w:sz w:val="21"/>
          <w:szCs w:val="21"/>
        </w:rPr>
        <w:t>Podcast</w:t>
      </w:r>
      <w:proofErr w:type="spellEnd"/>
    </w:p>
    <w:p w14:paraId="47CFF47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Radyo ODTÜ (Yapımcı). (2015, 13 Nisan). </w:t>
      </w:r>
      <w:r>
        <w:rPr>
          <w:rStyle w:val="charoverride-5"/>
          <w:rFonts w:ascii="Arial" w:hAnsi="Arial" w:cs="Arial"/>
          <w:i/>
          <w:iCs/>
          <w:color w:val="333333"/>
          <w:sz w:val="21"/>
          <w:szCs w:val="21"/>
        </w:rPr>
        <w:t>Modern sabahlar</w:t>
      </w:r>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Podcast</w:t>
      </w:r>
      <w:proofErr w:type="spellEnd"/>
      <w:r>
        <w:rPr>
          <w:rStyle w:val="charoverride-2"/>
          <w:rFonts w:ascii="Arial" w:hAnsi="Arial" w:cs="Arial"/>
          <w:color w:val="333333"/>
          <w:sz w:val="21"/>
          <w:szCs w:val="21"/>
        </w:rPr>
        <w:t>]. Erişim adresi: http://www.radyoodtu.com.tr/</w:t>
      </w:r>
    </w:p>
    <w:p w14:paraId="0FE35E6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f) Bir Televizyon Dizisinden Tek Bir Bölüm</w:t>
      </w:r>
    </w:p>
    <w:p w14:paraId="20A9DDC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Shore</w:t>
      </w:r>
      <w:proofErr w:type="spellEnd"/>
      <w:r>
        <w:rPr>
          <w:rStyle w:val="charoverride-2"/>
          <w:rFonts w:ascii="Arial" w:hAnsi="Arial" w:cs="Arial"/>
          <w:color w:val="333333"/>
          <w:sz w:val="21"/>
          <w:szCs w:val="21"/>
        </w:rPr>
        <w:t xml:space="preserve">, D. (Senarist), Jackson, M. (Senarist) ve </w:t>
      </w:r>
      <w:proofErr w:type="spellStart"/>
      <w:r>
        <w:rPr>
          <w:rStyle w:val="charoverride-2"/>
          <w:rFonts w:ascii="Arial" w:hAnsi="Arial" w:cs="Arial"/>
          <w:color w:val="333333"/>
          <w:sz w:val="21"/>
          <w:szCs w:val="21"/>
        </w:rPr>
        <w:t>Bookstaver</w:t>
      </w:r>
      <w:proofErr w:type="spellEnd"/>
      <w:r>
        <w:rPr>
          <w:rStyle w:val="charoverride-2"/>
          <w:rFonts w:ascii="Arial" w:hAnsi="Arial" w:cs="Arial"/>
          <w:color w:val="333333"/>
          <w:sz w:val="21"/>
          <w:szCs w:val="21"/>
        </w:rPr>
        <w:t xml:space="preserve">, S. (Yönetmen). (2012). </w:t>
      </w:r>
      <w:proofErr w:type="spellStart"/>
      <w:r>
        <w:rPr>
          <w:rStyle w:val="charoverride-2"/>
          <w:rFonts w:ascii="Arial" w:hAnsi="Arial" w:cs="Arial"/>
          <w:color w:val="333333"/>
          <w:sz w:val="21"/>
          <w:szCs w:val="21"/>
        </w:rPr>
        <w:t>Runaways</w:t>
      </w:r>
      <w:proofErr w:type="spellEnd"/>
      <w:r>
        <w:rPr>
          <w:rStyle w:val="charoverride-2"/>
          <w:rFonts w:ascii="Arial" w:hAnsi="Arial" w:cs="Arial"/>
          <w:color w:val="333333"/>
          <w:sz w:val="21"/>
          <w:szCs w:val="21"/>
        </w:rPr>
        <w:t xml:space="preserve"> [Televizyon dizisi bölümü]. D. </w:t>
      </w:r>
      <w:proofErr w:type="spellStart"/>
      <w:r>
        <w:rPr>
          <w:rStyle w:val="charoverride-2"/>
          <w:rFonts w:ascii="Arial" w:hAnsi="Arial" w:cs="Arial"/>
          <w:color w:val="333333"/>
          <w:sz w:val="21"/>
          <w:szCs w:val="21"/>
        </w:rPr>
        <w:t>Shore</w:t>
      </w:r>
      <w:proofErr w:type="spellEnd"/>
      <w:r>
        <w:rPr>
          <w:rStyle w:val="charoverride-2"/>
          <w:rFonts w:ascii="Arial" w:hAnsi="Arial" w:cs="Arial"/>
          <w:color w:val="333333"/>
          <w:sz w:val="21"/>
          <w:szCs w:val="21"/>
        </w:rPr>
        <w:t xml:space="preserve"> (Baş yapımcı), </w:t>
      </w:r>
      <w:r>
        <w:rPr>
          <w:rStyle w:val="charoverride-5"/>
          <w:rFonts w:ascii="Arial" w:hAnsi="Arial" w:cs="Arial"/>
          <w:i/>
          <w:iCs/>
          <w:color w:val="333333"/>
          <w:sz w:val="21"/>
          <w:szCs w:val="21"/>
        </w:rPr>
        <w:t>House M.D.</w:t>
      </w:r>
      <w:r>
        <w:rPr>
          <w:rStyle w:val="charoverride-2"/>
          <w:rFonts w:ascii="Arial" w:hAnsi="Arial" w:cs="Arial"/>
          <w:color w:val="333333"/>
          <w:sz w:val="21"/>
          <w:szCs w:val="21"/>
        </w:rPr>
        <w:t xml:space="preserve"> içinde. New York, NY: </w:t>
      </w:r>
      <w:proofErr w:type="spellStart"/>
      <w:r>
        <w:rPr>
          <w:rStyle w:val="charoverride-2"/>
          <w:rFonts w:ascii="Arial" w:hAnsi="Arial" w:cs="Arial"/>
          <w:color w:val="333333"/>
          <w:sz w:val="21"/>
          <w:szCs w:val="21"/>
        </w:rPr>
        <w:t>Fox</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Broadcasting</w:t>
      </w:r>
      <w:proofErr w:type="spellEnd"/>
      <w:r>
        <w:rPr>
          <w:rStyle w:val="charoverride-2"/>
          <w:rFonts w:ascii="Arial" w:hAnsi="Arial" w:cs="Arial"/>
          <w:color w:val="333333"/>
          <w:sz w:val="21"/>
          <w:szCs w:val="21"/>
        </w:rPr>
        <w:t>.</w:t>
      </w:r>
    </w:p>
    <w:p w14:paraId="2FADE9E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Müzik Kaydı</w:t>
      </w:r>
    </w:p>
    <w:p w14:paraId="3DF2BE6C"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Say, F. (2009). Galata Kulesi. </w:t>
      </w:r>
      <w:r>
        <w:rPr>
          <w:rStyle w:val="charoverride-5"/>
          <w:rFonts w:ascii="Arial" w:hAnsi="Arial" w:cs="Arial"/>
          <w:i/>
          <w:iCs/>
          <w:color w:val="333333"/>
          <w:sz w:val="21"/>
          <w:szCs w:val="21"/>
        </w:rPr>
        <w:t>İstanbul senfonisi</w:t>
      </w:r>
      <w:r>
        <w:rPr>
          <w:rStyle w:val="charoverride-2"/>
          <w:rFonts w:ascii="Arial" w:hAnsi="Arial" w:cs="Arial"/>
          <w:color w:val="333333"/>
          <w:sz w:val="21"/>
          <w:szCs w:val="21"/>
        </w:rPr>
        <w:t> [CD] içinde. İstanbul: Ak Müzik.</w:t>
      </w:r>
    </w:p>
    <w:p w14:paraId="248012F9"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Yukarıda sıralanan koşulları yerine getirmemiş çalışma kabul edilmez, eksiklerinin tamamlanması için yazara iade edilir. Yayın Komisyonu tarafından kabul edilen yazılar basıma kabul sırasına göre yayınlanır. Baskı tashihleri yazarlar tarafından yapılır.</w:t>
      </w:r>
    </w:p>
    <w:p w14:paraId="606496D9" w14:textId="77777777" w:rsidR="00F751F6" w:rsidRDefault="00F751F6" w:rsidP="00F751F6"/>
    <w:p w14:paraId="039938FD" w14:textId="08CA782F"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
    <w:p w14:paraId="282BF9E2" w14:textId="77777777" w:rsidR="00F751F6" w:rsidRDefault="00F751F6" w:rsidP="00F751F6"/>
    <w:p w14:paraId="2ED0C93A" w14:textId="10F59CE0" w:rsidR="008478C6" w:rsidRPr="000461D2" w:rsidRDefault="008478C6" w:rsidP="00AB6559">
      <w:pPr>
        <w:pStyle w:val="NormalText"/>
      </w:pPr>
    </w:p>
    <w:sectPr w:rsidR="008478C6" w:rsidRPr="000461D2" w:rsidSect="00F751F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8FB6" w14:textId="77777777" w:rsidR="00EB36B6" w:rsidRDefault="00EB36B6" w:rsidP="004033F9">
      <w:pPr>
        <w:spacing w:after="0" w:line="240" w:lineRule="auto"/>
      </w:pPr>
      <w:r>
        <w:separator/>
      </w:r>
    </w:p>
  </w:endnote>
  <w:endnote w:type="continuationSeparator" w:id="0">
    <w:p w14:paraId="333647A0" w14:textId="77777777" w:rsidR="00EB36B6" w:rsidRDefault="00EB36B6" w:rsidP="0040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3CA6" w14:textId="7DF7CB1A" w:rsidR="007F6708" w:rsidRPr="00097B15" w:rsidRDefault="007F6708" w:rsidP="00E002F1">
    <w:pPr>
      <w:pStyle w:val="AltBilgi"/>
      <w:jc w:val="center"/>
      <w:rPr>
        <w:sz w:val="16"/>
        <w:szCs w:val="16"/>
      </w:rPr>
    </w:pPr>
    <w:r w:rsidRPr="00007D76">
      <w:rPr>
        <w:rFonts w:ascii="Verdana" w:hAnsi="Verdana" w:cs="Times New Roman"/>
        <w:b/>
        <w:noProof/>
        <w:sz w:val="20"/>
        <w:szCs w:val="20"/>
        <w:lang w:eastAsia="tr-TR"/>
      </w:rPr>
      <mc:AlternateContent>
        <mc:Choice Requires="wps">
          <w:drawing>
            <wp:anchor distT="0" distB="0" distL="114300" distR="114300" simplePos="0" relativeHeight="251659264" behindDoc="0" locked="0" layoutInCell="0" allowOverlap="1" wp14:anchorId="43A87168" wp14:editId="370C3D46">
              <wp:simplePos x="0" y="0"/>
              <wp:positionH relativeFrom="rightMargin">
                <wp:posOffset>-3275965</wp:posOffset>
              </wp:positionH>
              <wp:positionV relativeFrom="page">
                <wp:posOffset>9823450</wp:posOffset>
              </wp:positionV>
              <wp:extent cx="762000" cy="298450"/>
              <wp:effectExtent l="0" t="0" r="0" b="635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926353574"/>
                            <w:docPartObj>
                              <w:docPartGallery w:val="Page Numbers (Margins)"/>
                              <w:docPartUnique/>
                            </w:docPartObj>
                          </w:sdtPr>
                          <w:sdtEndPr/>
                          <w:sdtContent>
                            <w:p w14:paraId="794FB286" w14:textId="0677F81F" w:rsidR="007F6708" w:rsidRPr="00007D76" w:rsidRDefault="007F6708">
                              <w:pPr>
                                <w:jc w:val="center"/>
                                <w:rPr>
                                  <w:rFonts w:asciiTheme="majorHAnsi" w:eastAsiaTheme="majorEastAsia" w:hAnsiTheme="majorHAnsi" w:cstheme="majorBidi"/>
                                  <w:sz w:val="28"/>
                                  <w:szCs w:val="28"/>
                                </w:rPr>
                              </w:pPr>
                              <w:r w:rsidRPr="00007D76">
                                <w:rPr>
                                  <w:rFonts w:eastAsiaTheme="minorEastAsia" w:cs="Times New Roman"/>
                                  <w:sz w:val="28"/>
                                  <w:szCs w:val="28"/>
                                </w:rPr>
                                <w:fldChar w:fldCharType="begin"/>
                              </w:r>
                              <w:r w:rsidRPr="00007D76">
                                <w:rPr>
                                  <w:sz w:val="28"/>
                                  <w:szCs w:val="28"/>
                                </w:rPr>
                                <w:instrText>PAGE  \* MERGEFORMAT</w:instrText>
                              </w:r>
                              <w:r w:rsidRPr="00007D76">
                                <w:rPr>
                                  <w:rFonts w:eastAsiaTheme="minorEastAsia" w:cs="Times New Roman"/>
                                  <w:sz w:val="28"/>
                                  <w:szCs w:val="28"/>
                                </w:rPr>
                                <w:fldChar w:fldCharType="separate"/>
                              </w:r>
                              <w:r w:rsidR="009A52FF" w:rsidRPr="009A52FF">
                                <w:rPr>
                                  <w:rFonts w:asciiTheme="majorHAnsi" w:eastAsiaTheme="majorEastAsia" w:hAnsiTheme="majorHAnsi" w:cstheme="majorBidi"/>
                                  <w:noProof/>
                                  <w:sz w:val="28"/>
                                  <w:szCs w:val="28"/>
                                </w:rPr>
                                <w:t>3</w:t>
                              </w:r>
                              <w:r w:rsidRPr="00007D76">
                                <w:rPr>
                                  <w:rFonts w:asciiTheme="majorHAnsi" w:eastAsiaTheme="majorEastAsia" w:hAnsiTheme="majorHAnsi" w:cstheme="majorBidi"/>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7168" id="Dikdörtgen 28" o:spid="_x0000_s1026" style="position:absolute;left:0;text-align:left;margin-left:-257.95pt;margin-top:773.5pt;width:60pt;height:2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" o:allowincell="f" stroked="f">
              <v:textbox>
                <w:txbxContent>
                  <w:sdt>
                    <w:sdtPr>
                      <w:rPr>
                        <w:rFonts w:asciiTheme="majorHAnsi" w:eastAsiaTheme="majorEastAsia" w:hAnsiTheme="majorHAnsi" w:cstheme="majorBidi"/>
                        <w:sz w:val="28"/>
                        <w:szCs w:val="28"/>
                      </w:rPr>
                      <w:id w:val="-926353574"/>
                      <w:docPartObj>
                        <w:docPartGallery w:val="Page Numbers (Margins)"/>
                        <w:docPartUnique/>
                      </w:docPartObj>
                    </w:sdtPr>
                    <w:sdtEndPr/>
                    <w:sdtContent>
                      <w:p w14:paraId="794FB286" w14:textId="0677F81F" w:rsidR="007F6708" w:rsidRPr="00007D76" w:rsidRDefault="007F6708">
                        <w:pPr>
                          <w:jc w:val="center"/>
                          <w:rPr>
                            <w:rFonts w:asciiTheme="majorHAnsi" w:eastAsiaTheme="majorEastAsia" w:hAnsiTheme="majorHAnsi" w:cstheme="majorBidi"/>
                            <w:sz w:val="28"/>
                            <w:szCs w:val="28"/>
                          </w:rPr>
                        </w:pPr>
                        <w:r w:rsidRPr="00007D76">
                          <w:rPr>
                            <w:rFonts w:eastAsiaTheme="minorEastAsia" w:cs="Times New Roman"/>
                            <w:sz w:val="28"/>
                            <w:szCs w:val="28"/>
                          </w:rPr>
                          <w:fldChar w:fldCharType="begin"/>
                        </w:r>
                        <w:r w:rsidRPr="00007D76">
                          <w:rPr>
                            <w:sz w:val="28"/>
                            <w:szCs w:val="28"/>
                          </w:rPr>
                          <w:instrText>PAGE  \* MERGEFORMAT</w:instrText>
                        </w:r>
                        <w:r w:rsidRPr="00007D76">
                          <w:rPr>
                            <w:rFonts w:eastAsiaTheme="minorEastAsia" w:cs="Times New Roman"/>
                            <w:sz w:val="28"/>
                            <w:szCs w:val="28"/>
                          </w:rPr>
                          <w:fldChar w:fldCharType="separate"/>
                        </w:r>
                        <w:r w:rsidR="009A52FF" w:rsidRPr="009A52FF">
                          <w:rPr>
                            <w:rFonts w:asciiTheme="majorHAnsi" w:eastAsiaTheme="majorEastAsia" w:hAnsiTheme="majorHAnsi" w:cstheme="majorBidi"/>
                            <w:noProof/>
                            <w:sz w:val="28"/>
                            <w:szCs w:val="28"/>
                          </w:rPr>
                          <w:t>3</w:t>
                        </w:r>
                        <w:r w:rsidRPr="00007D76">
                          <w:rPr>
                            <w:rFonts w:asciiTheme="majorHAnsi" w:eastAsiaTheme="majorEastAsia" w:hAnsiTheme="majorHAnsi" w:cstheme="majorBidi"/>
                            <w:sz w:val="28"/>
                            <w:szCs w:val="28"/>
                          </w:rPr>
                          <w:fldChar w:fldCharType="end"/>
                        </w:r>
                      </w:p>
                    </w:sdtContent>
                  </w:sdt>
                </w:txbxContent>
              </v:textbox>
              <w10:wrap anchorx="margin" anchory="page"/>
            </v:rect>
          </w:pict>
        </mc:Fallback>
      </mc:AlternateContent>
    </w:r>
    <w:r w:rsidR="009A52FF">
      <w:rPr>
        <w:sz w:val="16"/>
        <w:szCs w:val="16"/>
      </w:rPr>
      <w:t>acin.istanbul.edu.tr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B7CF4" w14:textId="77777777" w:rsidR="00EB36B6" w:rsidRDefault="00EB36B6" w:rsidP="004033F9">
      <w:pPr>
        <w:spacing w:after="0" w:line="240" w:lineRule="auto"/>
      </w:pPr>
      <w:r>
        <w:separator/>
      </w:r>
    </w:p>
  </w:footnote>
  <w:footnote w:type="continuationSeparator" w:id="0">
    <w:p w14:paraId="464C9581" w14:textId="77777777" w:rsidR="00EB36B6" w:rsidRDefault="00EB36B6" w:rsidP="0040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jc w:val="center"/>
      <w:tblBorders>
        <w:top w:val="single" w:sz="8" w:space="0" w:color="ED7D31" w:themeColor="accent2"/>
        <w:left w:val="none" w:sz="0" w:space="0" w:color="auto"/>
        <w:bottom w:val="single" w:sz="8"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1980"/>
      <w:gridCol w:w="5123"/>
      <w:gridCol w:w="1959"/>
    </w:tblGrid>
    <w:tr w:rsidR="005F4AF7" w:rsidRPr="004033F9" w14:paraId="4ABFA242" w14:textId="77777777" w:rsidTr="005F4AF7">
      <w:trPr>
        <w:trHeight w:val="851"/>
        <w:jc w:val="center"/>
      </w:trPr>
      <w:tc>
        <w:tcPr>
          <w:tcW w:w="1980" w:type="dxa"/>
          <w:vAlign w:val="center"/>
        </w:tcPr>
        <w:p w14:paraId="4F5DF618" w14:textId="1C9DD459" w:rsidR="005F4AF7" w:rsidRPr="005F4AF7" w:rsidRDefault="005F4AF7" w:rsidP="005F4AF7">
          <w:pPr>
            <w:pStyle w:val="stBilgi"/>
            <w:jc w:val="center"/>
            <w:rPr>
              <w:sz w:val="18"/>
              <w:szCs w:val="18"/>
            </w:rPr>
          </w:pPr>
          <w:r>
            <w:rPr>
              <w:noProof/>
              <w:sz w:val="18"/>
              <w:szCs w:val="18"/>
              <w:lang w:eastAsia="tr-TR"/>
            </w:rPr>
            <w:drawing>
              <wp:inline distT="0" distB="0" distL="0" distR="0" wp14:anchorId="472B6850" wp14:editId="674DAC50">
                <wp:extent cx="1107125" cy="346578"/>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a_infologica_logos_08.png"/>
                        <pic:cNvPicPr/>
                      </pic:nvPicPr>
                      <pic:blipFill rotWithShape="1">
                        <a:blip r:embed="rId1">
                          <a:extLst>
                            <a:ext uri="{28A0092B-C50C-407E-A947-70E740481C1C}">
                              <a14:useLocalDpi xmlns:a14="http://schemas.microsoft.com/office/drawing/2010/main" val="0"/>
                            </a:ext>
                          </a:extLst>
                        </a:blip>
                        <a:srcRect l="19445" t="40476" r="19709" b="40476"/>
                        <a:stretch/>
                      </pic:blipFill>
                      <pic:spPr bwMode="auto">
                        <a:xfrm>
                          <a:off x="0" y="0"/>
                          <a:ext cx="1159126" cy="362857"/>
                        </a:xfrm>
                        <a:prstGeom prst="rect">
                          <a:avLst/>
                        </a:prstGeom>
                        <a:ln>
                          <a:noFill/>
                        </a:ln>
                        <a:extLst>
                          <a:ext uri="{53640926-AAD7-44D8-BBD7-CCE9431645EC}">
                            <a14:shadowObscured xmlns:a14="http://schemas.microsoft.com/office/drawing/2010/main"/>
                          </a:ext>
                        </a:extLst>
                      </pic:spPr>
                    </pic:pic>
                  </a:graphicData>
                </a:graphic>
              </wp:inline>
            </w:drawing>
          </w:r>
        </w:p>
      </w:tc>
      <w:tc>
        <w:tcPr>
          <w:tcW w:w="5123" w:type="dxa"/>
          <w:vAlign w:val="center"/>
        </w:tcPr>
        <w:p w14:paraId="392F752A" w14:textId="039154A6" w:rsidR="005F4AF7" w:rsidRDefault="005F4AF7" w:rsidP="00B05C59">
          <w:pPr>
            <w:pStyle w:val="stBilgi"/>
            <w:rPr>
              <w:rFonts w:ascii="Verdana" w:hAnsi="Verdana" w:cs="Times New Roman"/>
              <w:b/>
              <w:sz w:val="16"/>
              <w:szCs w:val="20"/>
            </w:rPr>
          </w:pPr>
          <w:proofErr w:type="spellStart"/>
          <w:r>
            <w:rPr>
              <w:rFonts w:ascii="Verdana" w:hAnsi="Verdana" w:cs="Times New Roman"/>
              <w:b/>
              <w:sz w:val="16"/>
              <w:szCs w:val="20"/>
            </w:rPr>
            <w:t>A</w:t>
          </w:r>
          <w:r w:rsidR="007E3559">
            <w:rPr>
              <w:rFonts w:ascii="Verdana" w:hAnsi="Verdana" w:cs="Times New Roman"/>
              <w:b/>
              <w:sz w:val="16"/>
              <w:szCs w:val="20"/>
            </w:rPr>
            <w:t>cta</w:t>
          </w:r>
          <w:proofErr w:type="spellEnd"/>
          <w:r>
            <w:rPr>
              <w:rFonts w:ascii="Verdana" w:hAnsi="Verdana" w:cs="Times New Roman"/>
              <w:b/>
              <w:sz w:val="16"/>
              <w:szCs w:val="20"/>
            </w:rPr>
            <w:t xml:space="preserve"> INFOLOGICA,</w:t>
          </w:r>
          <w:r w:rsidRPr="00A450C1">
            <w:rPr>
              <w:rFonts w:ascii="Verdana" w:hAnsi="Verdana" w:cs="Times New Roman"/>
              <w:b/>
              <w:sz w:val="16"/>
              <w:szCs w:val="20"/>
            </w:rPr>
            <w:t xml:space="preserve"> 0000</w:t>
          </w:r>
          <w:r>
            <w:rPr>
              <w:rFonts w:ascii="Verdana" w:hAnsi="Verdana" w:cs="Times New Roman"/>
              <w:b/>
              <w:sz w:val="16"/>
              <w:szCs w:val="20"/>
            </w:rPr>
            <w:t>; 0</w:t>
          </w:r>
          <w:r w:rsidRPr="00A450C1">
            <w:rPr>
              <w:rFonts w:ascii="Verdana" w:hAnsi="Verdana" w:cs="Times New Roman"/>
              <w:b/>
              <w:sz w:val="16"/>
              <w:szCs w:val="20"/>
            </w:rPr>
            <w:t>(0)</w:t>
          </w:r>
          <w:r>
            <w:rPr>
              <w:rFonts w:ascii="Verdana" w:hAnsi="Verdana" w:cs="Times New Roman"/>
              <w:b/>
              <w:sz w:val="16"/>
              <w:szCs w:val="20"/>
            </w:rPr>
            <w:t>: 0-0</w:t>
          </w:r>
        </w:p>
        <w:p w14:paraId="2C9F895E" w14:textId="77777777" w:rsidR="005F4AF7" w:rsidRDefault="005F4AF7" w:rsidP="005F4AF7">
          <w:pPr>
            <w:pStyle w:val="stBilgi"/>
            <w:rPr>
              <w:rFonts w:ascii="Verdana" w:hAnsi="Verdana" w:cs="Times New Roman"/>
              <w:b/>
              <w:sz w:val="16"/>
              <w:szCs w:val="20"/>
            </w:rPr>
          </w:pPr>
          <w:r>
            <w:rPr>
              <w:rFonts w:ascii="Verdana" w:hAnsi="Verdana" w:cs="Times New Roman"/>
              <w:b/>
              <w:sz w:val="16"/>
              <w:szCs w:val="20"/>
            </w:rPr>
            <w:t>ISSN: 2602-3563</w:t>
          </w:r>
        </w:p>
        <w:p w14:paraId="6D805F51" w14:textId="73DA9428" w:rsidR="005F4AF7" w:rsidRPr="006F3B57" w:rsidRDefault="005F4AF7" w:rsidP="005F4AF7">
          <w:pPr>
            <w:pStyle w:val="stBilgi"/>
            <w:rPr>
              <w:rFonts w:ascii="Verdana" w:hAnsi="Verdana" w:cs="Times New Roman"/>
              <w:b/>
              <w:sz w:val="20"/>
              <w:szCs w:val="20"/>
            </w:rPr>
          </w:pPr>
          <w:r>
            <w:rPr>
              <w:rFonts w:ascii="Verdana" w:hAnsi="Verdana" w:cs="Times New Roman"/>
              <w:b/>
              <w:sz w:val="16"/>
              <w:szCs w:val="20"/>
            </w:rPr>
            <w:t>acin.istanbul.edu.tr</w:t>
          </w:r>
        </w:p>
      </w:tc>
      <w:tc>
        <w:tcPr>
          <w:tcW w:w="1959" w:type="dxa"/>
          <w:vAlign w:val="center"/>
        </w:tcPr>
        <w:p w14:paraId="4B7B0D72" w14:textId="15BD1352" w:rsidR="005F4AF7" w:rsidRPr="004033F9" w:rsidRDefault="005F4AF7" w:rsidP="006F3B57">
          <w:pPr>
            <w:pStyle w:val="stBilgi"/>
            <w:jc w:val="center"/>
            <w:rPr>
              <w:sz w:val="18"/>
              <w:szCs w:val="18"/>
            </w:rPr>
          </w:pPr>
          <w:r w:rsidRPr="006537C2">
            <w:rPr>
              <w:noProof/>
              <w:lang w:eastAsia="tr-TR"/>
            </w:rPr>
            <w:drawing>
              <wp:inline distT="0" distB="0" distL="0" distR="0" wp14:anchorId="2F71B1F6" wp14:editId="1B1A0FEB">
                <wp:extent cx="1065849" cy="369988"/>
                <wp:effectExtent l="0" t="0" r="127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5849" cy="369988"/>
                        </a:xfrm>
                        <a:prstGeom prst="rect">
                          <a:avLst/>
                        </a:prstGeom>
                      </pic:spPr>
                    </pic:pic>
                  </a:graphicData>
                </a:graphic>
              </wp:inline>
            </w:drawing>
          </w:r>
        </w:p>
      </w:tc>
    </w:tr>
  </w:tbl>
  <w:p w14:paraId="34C0A1A2" w14:textId="77777777" w:rsidR="007F6708" w:rsidRPr="004033F9" w:rsidRDefault="007F6708" w:rsidP="004033F9">
    <w:pPr>
      <w:pStyle w:val="stBilgi"/>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jc w:val="center"/>
      <w:tblBorders>
        <w:top w:val="single" w:sz="8" w:space="0" w:color="ED7D31" w:themeColor="accent2"/>
        <w:left w:val="none" w:sz="0" w:space="0" w:color="auto"/>
        <w:bottom w:val="single" w:sz="8"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426"/>
      <w:gridCol w:w="6237"/>
      <w:gridCol w:w="2399"/>
    </w:tblGrid>
    <w:tr w:rsidR="007E3559" w:rsidRPr="004033F9" w14:paraId="68CA4DBE" w14:textId="77777777" w:rsidTr="007E3559">
      <w:trPr>
        <w:trHeight w:val="552"/>
        <w:jc w:val="center"/>
      </w:trPr>
      <w:tc>
        <w:tcPr>
          <w:tcW w:w="426" w:type="dxa"/>
          <w:vAlign w:val="center"/>
        </w:tcPr>
        <w:p w14:paraId="569F0B12" w14:textId="6DDCF551" w:rsidR="007E3559" w:rsidRPr="005F4AF7" w:rsidRDefault="007E3559" w:rsidP="005F4AF7">
          <w:pPr>
            <w:pStyle w:val="stBilgi"/>
            <w:jc w:val="center"/>
            <w:rPr>
              <w:sz w:val="18"/>
              <w:szCs w:val="18"/>
            </w:rPr>
          </w:pPr>
        </w:p>
      </w:tc>
      <w:tc>
        <w:tcPr>
          <w:tcW w:w="6237" w:type="dxa"/>
          <w:vAlign w:val="center"/>
        </w:tcPr>
        <w:p w14:paraId="46E39EC8" w14:textId="1D250AD2" w:rsidR="007E3559" w:rsidRPr="006F3B57" w:rsidRDefault="007E3559" w:rsidP="007E3559">
          <w:pPr>
            <w:pStyle w:val="stBilgi"/>
            <w:rPr>
              <w:rFonts w:ascii="Verdana" w:hAnsi="Verdana" w:cs="Times New Roman"/>
              <w:b/>
              <w:sz w:val="20"/>
              <w:szCs w:val="20"/>
            </w:rPr>
          </w:pPr>
          <w:proofErr w:type="spellStart"/>
          <w:r>
            <w:rPr>
              <w:rFonts w:ascii="Verdana" w:hAnsi="Verdana" w:cs="Times New Roman"/>
              <w:b/>
              <w:sz w:val="16"/>
              <w:szCs w:val="20"/>
            </w:rPr>
            <w:t>Acta</w:t>
          </w:r>
          <w:proofErr w:type="spellEnd"/>
          <w:r>
            <w:rPr>
              <w:rFonts w:ascii="Verdana" w:hAnsi="Verdana" w:cs="Times New Roman"/>
              <w:b/>
              <w:sz w:val="16"/>
              <w:szCs w:val="20"/>
            </w:rPr>
            <w:t xml:space="preserve"> INFOLOGICA,</w:t>
          </w:r>
          <w:r w:rsidRPr="00A450C1">
            <w:rPr>
              <w:rFonts w:ascii="Verdana" w:hAnsi="Verdana" w:cs="Times New Roman"/>
              <w:b/>
              <w:sz w:val="16"/>
              <w:szCs w:val="20"/>
            </w:rPr>
            <w:t xml:space="preserve"> 0000</w:t>
          </w:r>
          <w:r>
            <w:rPr>
              <w:rFonts w:ascii="Verdana" w:hAnsi="Verdana" w:cs="Times New Roman"/>
              <w:b/>
              <w:sz w:val="16"/>
              <w:szCs w:val="20"/>
            </w:rPr>
            <w:t>; 0</w:t>
          </w:r>
          <w:r w:rsidRPr="00A450C1">
            <w:rPr>
              <w:rFonts w:ascii="Verdana" w:hAnsi="Verdana" w:cs="Times New Roman"/>
              <w:b/>
              <w:sz w:val="16"/>
              <w:szCs w:val="20"/>
            </w:rPr>
            <w:t>(0)</w:t>
          </w:r>
          <w:r>
            <w:rPr>
              <w:rFonts w:ascii="Verdana" w:hAnsi="Verdana" w:cs="Times New Roman"/>
              <w:b/>
              <w:sz w:val="16"/>
              <w:szCs w:val="20"/>
            </w:rPr>
            <w:t>: 0-0</w:t>
          </w:r>
        </w:p>
      </w:tc>
      <w:tc>
        <w:tcPr>
          <w:tcW w:w="2399" w:type="dxa"/>
          <w:vAlign w:val="center"/>
        </w:tcPr>
        <w:p w14:paraId="254F2850" w14:textId="1D61F5A2" w:rsidR="007E3559" w:rsidRPr="004033F9" w:rsidRDefault="007E3559" w:rsidP="006F3B57">
          <w:pPr>
            <w:pStyle w:val="stBilgi"/>
            <w:jc w:val="center"/>
            <w:rPr>
              <w:sz w:val="18"/>
              <w:szCs w:val="18"/>
            </w:rPr>
          </w:pPr>
          <w:r>
            <w:rPr>
              <w:noProof/>
              <w:sz w:val="18"/>
              <w:szCs w:val="18"/>
              <w:lang w:eastAsia="tr-TR"/>
            </w:rPr>
            <w:drawing>
              <wp:inline distT="0" distB="0" distL="0" distR="0" wp14:anchorId="52190C09" wp14:editId="00BAD782">
                <wp:extent cx="839337" cy="262749"/>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a_infologica_logos_08.png"/>
                        <pic:cNvPicPr/>
                      </pic:nvPicPr>
                      <pic:blipFill rotWithShape="1">
                        <a:blip r:embed="rId1">
                          <a:extLst>
                            <a:ext uri="{28A0092B-C50C-407E-A947-70E740481C1C}">
                              <a14:useLocalDpi xmlns:a14="http://schemas.microsoft.com/office/drawing/2010/main" val="0"/>
                            </a:ext>
                          </a:extLst>
                        </a:blip>
                        <a:srcRect l="19445" t="40476" r="19709" b="40476"/>
                        <a:stretch/>
                      </pic:blipFill>
                      <pic:spPr bwMode="auto">
                        <a:xfrm>
                          <a:off x="0" y="0"/>
                          <a:ext cx="911559" cy="28535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155335" w14:textId="77777777" w:rsidR="007E3559" w:rsidRPr="004033F9" w:rsidRDefault="007E3559" w:rsidP="004033F9">
    <w:pPr>
      <w:pStyle w:val="stBilgi"/>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65E"/>
    <w:multiLevelType w:val="hybridMultilevel"/>
    <w:tmpl w:val="3BA82C84"/>
    <w:lvl w:ilvl="0" w:tplc="A2A042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424796"/>
    <w:multiLevelType w:val="hybridMultilevel"/>
    <w:tmpl w:val="0BA06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807159"/>
    <w:multiLevelType w:val="hybridMultilevel"/>
    <w:tmpl w:val="5E2056AA"/>
    <w:lvl w:ilvl="0" w:tplc="FD9629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025B3"/>
    <w:multiLevelType w:val="hybridMultilevel"/>
    <w:tmpl w:val="9036E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F30C8B"/>
    <w:multiLevelType w:val="multilevel"/>
    <w:tmpl w:val="A304444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E77EE5"/>
    <w:multiLevelType w:val="multilevel"/>
    <w:tmpl w:val="B894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A094E"/>
    <w:multiLevelType w:val="hybridMultilevel"/>
    <w:tmpl w:val="4B2AF2D4"/>
    <w:lvl w:ilvl="0" w:tplc="B10A81D4">
      <w:start w:val="2"/>
      <w:numFmt w:val="decimal"/>
      <w:pStyle w:val="AltBalk1"/>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A7783B"/>
    <w:multiLevelType w:val="hybridMultilevel"/>
    <w:tmpl w:val="861C43BC"/>
    <w:lvl w:ilvl="0" w:tplc="11460C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89495E"/>
    <w:multiLevelType w:val="hybridMultilevel"/>
    <w:tmpl w:val="A1500206"/>
    <w:lvl w:ilvl="0" w:tplc="8BFCC56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4D704F"/>
    <w:multiLevelType w:val="multilevel"/>
    <w:tmpl w:val="C8807EB8"/>
    <w:lvl w:ilvl="0">
      <w:start w:val="2"/>
      <w:numFmt w:val="decimal"/>
      <w:lvlText w:val="%1.1.2"/>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6224A0"/>
    <w:multiLevelType w:val="hybridMultilevel"/>
    <w:tmpl w:val="C6B6A65A"/>
    <w:lvl w:ilvl="0" w:tplc="4CA4BD24">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A52BA3"/>
    <w:multiLevelType w:val="hybridMultilevel"/>
    <w:tmpl w:val="B2226E00"/>
    <w:lvl w:ilvl="0" w:tplc="8BFCC5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821F67"/>
    <w:multiLevelType w:val="hybridMultilevel"/>
    <w:tmpl w:val="9A4A884C"/>
    <w:lvl w:ilvl="0" w:tplc="722C5BFA">
      <w:start w:val="1"/>
      <w:numFmt w:val="upperRoman"/>
      <w:lvlText w:val="%1."/>
      <w:lvlJc w:val="right"/>
      <w:pPr>
        <w:ind w:left="0" w:firstLine="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C03369"/>
    <w:multiLevelType w:val="hybridMultilevel"/>
    <w:tmpl w:val="08B0A568"/>
    <w:lvl w:ilvl="0" w:tplc="F54AC7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033B39"/>
    <w:multiLevelType w:val="hybridMultilevel"/>
    <w:tmpl w:val="9050D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006733"/>
    <w:multiLevelType w:val="hybridMultilevel"/>
    <w:tmpl w:val="52E6D57C"/>
    <w:lvl w:ilvl="0" w:tplc="4CA4BD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3"/>
  </w:num>
  <w:num w:numId="6">
    <w:abstractNumId w:val="7"/>
  </w:num>
  <w:num w:numId="7">
    <w:abstractNumId w:val="5"/>
  </w:num>
  <w:num w:numId="8">
    <w:abstractNumId w:val="9"/>
  </w:num>
  <w:num w:numId="9">
    <w:abstractNumId w:val="4"/>
  </w:num>
  <w:num w:numId="10">
    <w:abstractNumId w:val="1"/>
  </w:num>
  <w:num w:numId="11">
    <w:abstractNumId w:val="11"/>
  </w:num>
  <w:num w:numId="12">
    <w:abstractNumId w:val="8"/>
  </w:num>
  <w:num w:numId="13">
    <w:abstractNumId w:val="10"/>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F9"/>
    <w:rsid w:val="00007D76"/>
    <w:rsid w:val="00013DDA"/>
    <w:rsid w:val="00017E34"/>
    <w:rsid w:val="00036114"/>
    <w:rsid w:val="000461D2"/>
    <w:rsid w:val="00052540"/>
    <w:rsid w:val="00057DA3"/>
    <w:rsid w:val="00061589"/>
    <w:rsid w:val="00071DB3"/>
    <w:rsid w:val="0007300C"/>
    <w:rsid w:val="00077A3C"/>
    <w:rsid w:val="000960D2"/>
    <w:rsid w:val="00097B15"/>
    <w:rsid w:val="000A24E6"/>
    <w:rsid w:val="000B2167"/>
    <w:rsid w:val="000B62FF"/>
    <w:rsid w:val="000C1AA7"/>
    <w:rsid w:val="000C5BD3"/>
    <w:rsid w:val="000D0F2D"/>
    <w:rsid w:val="000F4F49"/>
    <w:rsid w:val="000F74D3"/>
    <w:rsid w:val="0010607F"/>
    <w:rsid w:val="00111910"/>
    <w:rsid w:val="0011711D"/>
    <w:rsid w:val="00117DD9"/>
    <w:rsid w:val="00120BD0"/>
    <w:rsid w:val="00131551"/>
    <w:rsid w:val="0013255E"/>
    <w:rsid w:val="001457AF"/>
    <w:rsid w:val="00153E2C"/>
    <w:rsid w:val="00155954"/>
    <w:rsid w:val="001771BB"/>
    <w:rsid w:val="0018432C"/>
    <w:rsid w:val="0019309E"/>
    <w:rsid w:val="0019420F"/>
    <w:rsid w:val="00196A5B"/>
    <w:rsid w:val="001B4E8E"/>
    <w:rsid w:val="001D573D"/>
    <w:rsid w:val="001E7CC0"/>
    <w:rsid w:val="001F189C"/>
    <w:rsid w:val="0021781D"/>
    <w:rsid w:val="002379C4"/>
    <w:rsid w:val="00243984"/>
    <w:rsid w:val="00243E39"/>
    <w:rsid w:val="00266B28"/>
    <w:rsid w:val="002739EC"/>
    <w:rsid w:val="00293194"/>
    <w:rsid w:val="002B2426"/>
    <w:rsid w:val="003255CF"/>
    <w:rsid w:val="00344CF8"/>
    <w:rsid w:val="003457ED"/>
    <w:rsid w:val="0035630A"/>
    <w:rsid w:val="00363FF0"/>
    <w:rsid w:val="00374CC5"/>
    <w:rsid w:val="00376F3F"/>
    <w:rsid w:val="003B1FCC"/>
    <w:rsid w:val="003D49AF"/>
    <w:rsid w:val="003E1545"/>
    <w:rsid w:val="003E3C28"/>
    <w:rsid w:val="0040062F"/>
    <w:rsid w:val="004033F9"/>
    <w:rsid w:val="00426B2E"/>
    <w:rsid w:val="00427617"/>
    <w:rsid w:val="0044161B"/>
    <w:rsid w:val="00452685"/>
    <w:rsid w:val="00461726"/>
    <w:rsid w:val="00465543"/>
    <w:rsid w:val="004771C7"/>
    <w:rsid w:val="0048684C"/>
    <w:rsid w:val="004A40FF"/>
    <w:rsid w:val="004C2936"/>
    <w:rsid w:val="004C7918"/>
    <w:rsid w:val="004C7CDF"/>
    <w:rsid w:val="004E44DF"/>
    <w:rsid w:val="004F1008"/>
    <w:rsid w:val="0050533D"/>
    <w:rsid w:val="005077B0"/>
    <w:rsid w:val="0051284E"/>
    <w:rsid w:val="00513D34"/>
    <w:rsid w:val="00520AFB"/>
    <w:rsid w:val="00533C78"/>
    <w:rsid w:val="0053703A"/>
    <w:rsid w:val="00541CD6"/>
    <w:rsid w:val="0054753C"/>
    <w:rsid w:val="00551E7B"/>
    <w:rsid w:val="00555BE7"/>
    <w:rsid w:val="00565142"/>
    <w:rsid w:val="0057798F"/>
    <w:rsid w:val="0059422C"/>
    <w:rsid w:val="005948EC"/>
    <w:rsid w:val="005A110B"/>
    <w:rsid w:val="005C7B3C"/>
    <w:rsid w:val="005D068E"/>
    <w:rsid w:val="005D34CC"/>
    <w:rsid w:val="005D6AB7"/>
    <w:rsid w:val="005D7E37"/>
    <w:rsid w:val="005F4AF7"/>
    <w:rsid w:val="00627E19"/>
    <w:rsid w:val="00647F2B"/>
    <w:rsid w:val="006517AD"/>
    <w:rsid w:val="006537C2"/>
    <w:rsid w:val="006706A0"/>
    <w:rsid w:val="00671BFC"/>
    <w:rsid w:val="00675E6D"/>
    <w:rsid w:val="006937B3"/>
    <w:rsid w:val="006A29B1"/>
    <w:rsid w:val="006B0705"/>
    <w:rsid w:val="006B5501"/>
    <w:rsid w:val="006B63A8"/>
    <w:rsid w:val="006C1A9E"/>
    <w:rsid w:val="006D747A"/>
    <w:rsid w:val="006F1E60"/>
    <w:rsid w:val="006F3B57"/>
    <w:rsid w:val="006F60C8"/>
    <w:rsid w:val="00702F34"/>
    <w:rsid w:val="007076B9"/>
    <w:rsid w:val="0071719B"/>
    <w:rsid w:val="007306E1"/>
    <w:rsid w:val="00737F57"/>
    <w:rsid w:val="007412D5"/>
    <w:rsid w:val="0076327C"/>
    <w:rsid w:val="007727C7"/>
    <w:rsid w:val="00795AA5"/>
    <w:rsid w:val="007B04ED"/>
    <w:rsid w:val="007C69CA"/>
    <w:rsid w:val="007E3559"/>
    <w:rsid w:val="007F2870"/>
    <w:rsid w:val="007F6708"/>
    <w:rsid w:val="00800D9C"/>
    <w:rsid w:val="00801C12"/>
    <w:rsid w:val="00820C81"/>
    <w:rsid w:val="00823F4C"/>
    <w:rsid w:val="008312F6"/>
    <w:rsid w:val="00831F47"/>
    <w:rsid w:val="00835770"/>
    <w:rsid w:val="00837526"/>
    <w:rsid w:val="008478C6"/>
    <w:rsid w:val="0085100E"/>
    <w:rsid w:val="008510D2"/>
    <w:rsid w:val="00867477"/>
    <w:rsid w:val="008A0B9A"/>
    <w:rsid w:val="008B756E"/>
    <w:rsid w:val="008C3F25"/>
    <w:rsid w:val="008E36D6"/>
    <w:rsid w:val="008E466B"/>
    <w:rsid w:val="008F5017"/>
    <w:rsid w:val="00905392"/>
    <w:rsid w:val="0091455C"/>
    <w:rsid w:val="00930E5D"/>
    <w:rsid w:val="00930E89"/>
    <w:rsid w:val="00936AB7"/>
    <w:rsid w:val="00936F40"/>
    <w:rsid w:val="00942BB3"/>
    <w:rsid w:val="00944B51"/>
    <w:rsid w:val="00963C8C"/>
    <w:rsid w:val="0097690D"/>
    <w:rsid w:val="009861A7"/>
    <w:rsid w:val="00992FF0"/>
    <w:rsid w:val="009A0888"/>
    <w:rsid w:val="009A4A72"/>
    <w:rsid w:val="009A52FF"/>
    <w:rsid w:val="009B0CCE"/>
    <w:rsid w:val="009B79CE"/>
    <w:rsid w:val="009C012E"/>
    <w:rsid w:val="009C4747"/>
    <w:rsid w:val="009C7BAE"/>
    <w:rsid w:val="009F22AD"/>
    <w:rsid w:val="009F63B1"/>
    <w:rsid w:val="00A009BF"/>
    <w:rsid w:val="00A016BC"/>
    <w:rsid w:val="00A146B9"/>
    <w:rsid w:val="00A15050"/>
    <w:rsid w:val="00A32EE7"/>
    <w:rsid w:val="00A42ADE"/>
    <w:rsid w:val="00A450C1"/>
    <w:rsid w:val="00A56506"/>
    <w:rsid w:val="00A65498"/>
    <w:rsid w:val="00A7164B"/>
    <w:rsid w:val="00A75636"/>
    <w:rsid w:val="00A81830"/>
    <w:rsid w:val="00A87ADB"/>
    <w:rsid w:val="00A96490"/>
    <w:rsid w:val="00AB1E3F"/>
    <w:rsid w:val="00AB6559"/>
    <w:rsid w:val="00AC0497"/>
    <w:rsid w:val="00AC4D5F"/>
    <w:rsid w:val="00AC5E83"/>
    <w:rsid w:val="00AD11AA"/>
    <w:rsid w:val="00AE5235"/>
    <w:rsid w:val="00B00634"/>
    <w:rsid w:val="00B05C59"/>
    <w:rsid w:val="00B16644"/>
    <w:rsid w:val="00B27BF6"/>
    <w:rsid w:val="00B409B2"/>
    <w:rsid w:val="00B466F6"/>
    <w:rsid w:val="00B46EC0"/>
    <w:rsid w:val="00B531EF"/>
    <w:rsid w:val="00B60369"/>
    <w:rsid w:val="00B62151"/>
    <w:rsid w:val="00B73D5C"/>
    <w:rsid w:val="00B76E8F"/>
    <w:rsid w:val="00B8637C"/>
    <w:rsid w:val="00BC5E53"/>
    <w:rsid w:val="00BC657C"/>
    <w:rsid w:val="00BC6582"/>
    <w:rsid w:val="00BD3FE1"/>
    <w:rsid w:val="00BD441A"/>
    <w:rsid w:val="00BE2C64"/>
    <w:rsid w:val="00BE6E49"/>
    <w:rsid w:val="00BF688C"/>
    <w:rsid w:val="00C0373D"/>
    <w:rsid w:val="00C14F1B"/>
    <w:rsid w:val="00C22E57"/>
    <w:rsid w:val="00C27145"/>
    <w:rsid w:val="00C30AD3"/>
    <w:rsid w:val="00C40E0C"/>
    <w:rsid w:val="00C55DF8"/>
    <w:rsid w:val="00C601FA"/>
    <w:rsid w:val="00C81722"/>
    <w:rsid w:val="00C86B0C"/>
    <w:rsid w:val="00C9326B"/>
    <w:rsid w:val="00C954E7"/>
    <w:rsid w:val="00CE29B5"/>
    <w:rsid w:val="00CF32FB"/>
    <w:rsid w:val="00D008D1"/>
    <w:rsid w:val="00D02161"/>
    <w:rsid w:val="00D04954"/>
    <w:rsid w:val="00D06EE8"/>
    <w:rsid w:val="00D13267"/>
    <w:rsid w:val="00D1648F"/>
    <w:rsid w:val="00D312BE"/>
    <w:rsid w:val="00D32683"/>
    <w:rsid w:val="00D33B66"/>
    <w:rsid w:val="00D37CAF"/>
    <w:rsid w:val="00D52B32"/>
    <w:rsid w:val="00D6357D"/>
    <w:rsid w:val="00D7219E"/>
    <w:rsid w:val="00D80537"/>
    <w:rsid w:val="00D82D0C"/>
    <w:rsid w:val="00D87232"/>
    <w:rsid w:val="00D91848"/>
    <w:rsid w:val="00DA252D"/>
    <w:rsid w:val="00DA6C0A"/>
    <w:rsid w:val="00DB08AD"/>
    <w:rsid w:val="00DC4DF5"/>
    <w:rsid w:val="00DC6B21"/>
    <w:rsid w:val="00DD3F14"/>
    <w:rsid w:val="00DE18F0"/>
    <w:rsid w:val="00DE201D"/>
    <w:rsid w:val="00DE686D"/>
    <w:rsid w:val="00E002F1"/>
    <w:rsid w:val="00E0099B"/>
    <w:rsid w:val="00E141D0"/>
    <w:rsid w:val="00E169A2"/>
    <w:rsid w:val="00E17DAD"/>
    <w:rsid w:val="00E23C51"/>
    <w:rsid w:val="00E57097"/>
    <w:rsid w:val="00E60800"/>
    <w:rsid w:val="00E60EEA"/>
    <w:rsid w:val="00E704F7"/>
    <w:rsid w:val="00E709F5"/>
    <w:rsid w:val="00E82FE0"/>
    <w:rsid w:val="00E8513B"/>
    <w:rsid w:val="00E96BD5"/>
    <w:rsid w:val="00EB36B6"/>
    <w:rsid w:val="00EB6154"/>
    <w:rsid w:val="00EC149F"/>
    <w:rsid w:val="00EC4A88"/>
    <w:rsid w:val="00F0159F"/>
    <w:rsid w:val="00F04E14"/>
    <w:rsid w:val="00F16BA5"/>
    <w:rsid w:val="00F21DC1"/>
    <w:rsid w:val="00F45089"/>
    <w:rsid w:val="00F751F6"/>
    <w:rsid w:val="00F76D01"/>
    <w:rsid w:val="00F8548F"/>
    <w:rsid w:val="00FA3B5B"/>
    <w:rsid w:val="00FB5722"/>
    <w:rsid w:val="00FD5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9A4E"/>
  <w15:chartTrackingRefBased/>
  <w15:docId w15:val="{1AEDEA73-42DA-45D2-96AB-C9A55A4E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33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33F9"/>
  </w:style>
  <w:style w:type="paragraph" w:styleId="AltBilgi">
    <w:name w:val="footer"/>
    <w:basedOn w:val="Normal"/>
    <w:link w:val="AltBilgiChar"/>
    <w:uiPriority w:val="99"/>
    <w:unhideWhenUsed/>
    <w:rsid w:val="004033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33F9"/>
  </w:style>
  <w:style w:type="table" w:styleId="TabloKlavuzu">
    <w:name w:val="Table Grid"/>
    <w:basedOn w:val="NormalTablo"/>
    <w:rsid w:val="0040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948EC"/>
    <w:rPr>
      <w:color w:val="0563C1" w:themeColor="hyperlink"/>
      <w:u w:val="single"/>
    </w:rPr>
  </w:style>
  <w:style w:type="paragraph" w:styleId="ListeParagraf">
    <w:name w:val="List Paragraph"/>
    <w:basedOn w:val="Normal"/>
    <w:link w:val="ListeParagrafChar"/>
    <w:uiPriority w:val="34"/>
    <w:qFormat/>
    <w:rsid w:val="00F76D01"/>
    <w:pPr>
      <w:ind w:left="720"/>
      <w:contextualSpacing/>
    </w:pPr>
  </w:style>
  <w:style w:type="paragraph" w:customStyle="1" w:styleId="Style4">
    <w:name w:val="Style4"/>
    <w:basedOn w:val="Normal"/>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30">
    <w:name w:val="Font Style30"/>
    <w:rsid w:val="00F76D01"/>
    <w:rPr>
      <w:rFonts w:ascii="Times New Roman" w:hAnsi="Times New Roman" w:cs="Times New Roman"/>
      <w:sz w:val="16"/>
      <w:szCs w:val="16"/>
    </w:rPr>
  </w:style>
  <w:style w:type="character" w:customStyle="1" w:styleId="FontStyle33">
    <w:name w:val="Font Style33"/>
    <w:rsid w:val="00F76D01"/>
    <w:rPr>
      <w:rFonts w:ascii="Times New Roman" w:hAnsi="Times New Roman" w:cs="Times New Roman"/>
      <w:sz w:val="20"/>
      <w:szCs w:val="20"/>
    </w:rPr>
  </w:style>
  <w:style w:type="paragraph" w:styleId="ResimYazs">
    <w:name w:val="caption"/>
    <w:basedOn w:val="Normal"/>
    <w:next w:val="Normal"/>
    <w:unhideWhenUsed/>
    <w:qFormat/>
    <w:rsid w:val="008312F6"/>
    <w:pPr>
      <w:widowControl w:val="0"/>
      <w:autoSpaceDE w:val="0"/>
      <w:autoSpaceDN w:val="0"/>
      <w:adjustRightInd w:val="0"/>
      <w:spacing w:after="0" w:line="240" w:lineRule="auto"/>
    </w:pPr>
    <w:rPr>
      <w:rFonts w:ascii="Times New Roman" w:eastAsia="Times New Roman" w:hAnsi="Times New Roman" w:cs="Times New Roman"/>
      <w:b/>
      <w:bCs/>
      <w:sz w:val="16"/>
      <w:szCs w:val="20"/>
      <w:lang w:eastAsia="tr-TR"/>
    </w:rPr>
  </w:style>
  <w:style w:type="table" w:styleId="ListeTablo1Ak-Vurgu3">
    <w:name w:val="List Table 1 Light Accent 3"/>
    <w:basedOn w:val="NormalTablo"/>
    <w:uiPriority w:val="46"/>
    <w:rsid w:val="00F76D0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7">
    <w:name w:val="Style7"/>
    <w:basedOn w:val="Normal"/>
    <w:link w:val="Style7Char"/>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rsid w:val="003E1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E1545"/>
    <w:rPr>
      <w:rFonts w:asciiTheme="majorHAnsi" w:eastAsiaTheme="majorEastAsia" w:hAnsiTheme="majorHAnsi" w:cstheme="majorBidi"/>
      <w:spacing w:val="-10"/>
      <w:kern w:val="28"/>
      <w:sz w:val="56"/>
      <w:szCs w:val="56"/>
    </w:rPr>
  </w:style>
  <w:style w:type="paragraph" w:customStyle="1" w:styleId="Authornames">
    <w:name w:val="Author names"/>
    <w:basedOn w:val="Normal"/>
    <w:link w:val="AuthornamesChar"/>
    <w:rsid w:val="003E1545"/>
    <w:pPr>
      <w:jc w:val="center"/>
    </w:pPr>
    <w:rPr>
      <w:rFonts w:ascii="Times New Roman" w:hAnsi="Times New Roman" w:cs="Times New Roman"/>
      <w:sz w:val="24"/>
    </w:rPr>
  </w:style>
  <w:style w:type="character" w:styleId="YerTutucuMetni">
    <w:name w:val="Placeholder Text"/>
    <w:basedOn w:val="VarsaylanParagrafYazTipi"/>
    <w:uiPriority w:val="99"/>
    <w:semiHidden/>
    <w:rsid w:val="00426B2E"/>
    <w:rPr>
      <w:color w:val="808080"/>
    </w:rPr>
  </w:style>
  <w:style w:type="character" w:customStyle="1" w:styleId="AuthornamesChar">
    <w:name w:val="Author names Char"/>
    <w:basedOn w:val="VarsaylanParagrafYazTipi"/>
    <w:link w:val="Authornames"/>
    <w:rsid w:val="003E1545"/>
    <w:rPr>
      <w:rFonts w:ascii="Times New Roman" w:hAnsi="Times New Roman" w:cs="Times New Roman"/>
      <w:sz w:val="24"/>
    </w:rPr>
  </w:style>
  <w:style w:type="paragraph" w:customStyle="1" w:styleId="PaperTitle">
    <w:name w:val="Paper Title"/>
    <w:basedOn w:val="Normal"/>
    <w:link w:val="PaperTitleChar"/>
    <w:rsid w:val="00C22E57"/>
    <w:pPr>
      <w:jc w:val="center"/>
    </w:pPr>
    <w:rPr>
      <w:rFonts w:ascii="Times New Roman" w:hAnsi="Times New Roman" w:cs="Times New Roman"/>
      <w:sz w:val="44"/>
    </w:rPr>
  </w:style>
  <w:style w:type="paragraph" w:customStyle="1" w:styleId="AuthorNames0">
    <w:name w:val="Author Names"/>
    <w:basedOn w:val="Authornames"/>
    <w:link w:val="AuthorNamesChar0"/>
    <w:rsid w:val="00C22E57"/>
  </w:style>
  <w:style w:type="character" w:customStyle="1" w:styleId="PaperTitleChar">
    <w:name w:val="Paper Title Char"/>
    <w:basedOn w:val="VarsaylanParagrafYazTipi"/>
    <w:link w:val="PaperTitle"/>
    <w:rsid w:val="00C22E57"/>
    <w:rPr>
      <w:rFonts w:ascii="Times New Roman" w:hAnsi="Times New Roman" w:cs="Times New Roman"/>
      <w:sz w:val="44"/>
    </w:rPr>
  </w:style>
  <w:style w:type="paragraph" w:customStyle="1" w:styleId="TitleofPaper">
    <w:name w:val="Title of Paper"/>
    <w:basedOn w:val="Normal"/>
    <w:link w:val="TitleofPaperChar"/>
    <w:qFormat/>
    <w:rsid w:val="00C22E57"/>
    <w:pPr>
      <w:jc w:val="center"/>
    </w:pPr>
    <w:rPr>
      <w:rFonts w:ascii="Times New Roman" w:hAnsi="Times New Roman"/>
      <w:sz w:val="44"/>
    </w:rPr>
  </w:style>
  <w:style w:type="character" w:customStyle="1" w:styleId="AuthorNamesChar0">
    <w:name w:val="Author Names Char"/>
    <w:basedOn w:val="AuthornamesChar"/>
    <w:link w:val="AuthorNames0"/>
    <w:rsid w:val="00C22E57"/>
    <w:rPr>
      <w:rFonts w:ascii="Times New Roman" w:hAnsi="Times New Roman" w:cs="Times New Roman"/>
      <w:sz w:val="24"/>
    </w:rPr>
  </w:style>
  <w:style w:type="paragraph" w:customStyle="1" w:styleId="Authors">
    <w:name w:val="Authors"/>
    <w:basedOn w:val="Authornames"/>
    <w:link w:val="AuthorsChar"/>
    <w:qFormat/>
    <w:rsid w:val="00C22E57"/>
  </w:style>
  <w:style w:type="character" w:customStyle="1" w:styleId="TitleofPaperChar">
    <w:name w:val="Title of Paper Char"/>
    <w:basedOn w:val="VarsaylanParagrafYazTipi"/>
    <w:link w:val="TitleofPaper"/>
    <w:rsid w:val="00C22E57"/>
    <w:rPr>
      <w:rFonts w:ascii="Times New Roman" w:hAnsi="Times New Roman"/>
      <w:sz w:val="44"/>
    </w:rPr>
  </w:style>
  <w:style w:type="paragraph" w:customStyle="1" w:styleId="Abstract">
    <w:name w:val="Abstract"/>
    <w:basedOn w:val="Authornames"/>
    <w:link w:val="AbstractChar"/>
    <w:qFormat/>
    <w:rsid w:val="009B79CE"/>
    <w:pPr>
      <w:jc w:val="left"/>
    </w:pPr>
    <w:rPr>
      <w:i/>
      <w:sz w:val="18"/>
      <w:szCs w:val="18"/>
    </w:rPr>
  </w:style>
  <w:style w:type="character" w:customStyle="1" w:styleId="AuthorsChar">
    <w:name w:val="Authors Char"/>
    <w:basedOn w:val="AuthornamesChar"/>
    <w:link w:val="Authors"/>
    <w:rsid w:val="00C22E57"/>
    <w:rPr>
      <w:rFonts w:ascii="Times New Roman" w:hAnsi="Times New Roman" w:cs="Times New Roman"/>
      <w:sz w:val="24"/>
    </w:rPr>
  </w:style>
  <w:style w:type="paragraph" w:customStyle="1" w:styleId="Header1">
    <w:name w:val="Header 1"/>
    <w:basedOn w:val="ListeParagraf"/>
    <w:link w:val="Header1Char"/>
    <w:qFormat/>
    <w:rsid w:val="000461D2"/>
    <w:pPr>
      <w:spacing w:line="276" w:lineRule="auto"/>
      <w:ind w:left="0"/>
    </w:pPr>
    <w:rPr>
      <w:rFonts w:ascii="Times New Roman" w:hAnsi="Times New Roman" w:cs="Times New Roman"/>
      <w:b/>
      <w:sz w:val="24"/>
      <w:szCs w:val="24"/>
    </w:rPr>
  </w:style>
  <w:style w:type="character" w:customStyle="1" w:styleId="AbstractChar">
    <w:name w:val="Abstract Char"/>
    <w:basedOn w:val="AuthornamesChar"/>
    <w:link w:val="Abstract"/>
    <w:rsid w:val="009B79CE"/>
    <w:rPr>
      <w:rFonts w:ascii="Times New Roman" w:hAnsi="Times New Roman" w:cs="Times New Roman"/>
      <w:i/>
      <w:sz w:val="18"/>
      <w:szCs w:val="18"/>
    </w:rPr>
  </w:style>
  <w:style w:type="paragraph" w:customStyle="1" w:styleId="NormalText">
    <w:name w:val="Normal Text"/>
    <w:basedOn w:val="Normal"/>
    <w:link w:val="NormalTextChar"/>
    <w:autoRedefine/>
    <w:qFormat/>
    <w:rsid w:val="008312F6"/>
    <w:pPr>
      <w:spacing w:line="276" w:lineRule="auto"/>
      <w:jc w:val="both"/>
    </w:pPr>
    <w:rPr>
      <w:rFonts w:ascii="Times New Roman" w:hAnsi="Times New Roman"/>
      <w:sz w:val="20"/>
    </w:rPr>
  </w:style>
  <w:style w:type="character" w:customStyle="1" w:styleId="ListeParagrafChar">
    <w:name w:val="Liste Paragraf Char"/>
    <w:basedOn w:val="VarsaylanParagrafYazTipi"/>
    <w:link w:val="ListeParagraf"/>
    <w:uiPriority w:val="34"/>
    <w:rsid w:val="00C22E57"/>
  </w:style>
  <w:style w:type="character" w:customStyle="1" w:styleId="Header1Char">
    <w:name w:val="Header 1 Char"/>
    <w:basedOn w:val="ListeParagrafChar"/>
    <w:link w:val="Header1"/>
    <w:rsid w:val="000461D2"/>
    <w:rPr>
      <w:rFonts w:ascii="Times New Roman" w:hAnsi="Times New Roman" w:cs="Times New Roman"/>
      <w:b/>
      <w:sz w:val="24"/>
      <w:szCs w:val="24"/>
    </w:rPr>
  </w:style>
  <w:style w:type="paragraph" w:customStyle="1" w:styleId="Header2">
    <w:name w:val="Header 2"/>
    <w:basedOn w:val="Header1"/>
    <w:link w:val="Header2Char"/>
    <w:qFormat/>
    <w:rsid w:val="00C22E57"/>
    <w:rPr>
      <w:sz w:val="20"/>
      <w:szCs w:val="20"/>
    </w:rPr>
  </w:style>
  <w:style w:type="character" w:customStyle="1" w:styleId="NormalTextChar">
    <w:name w:val="Normal Text Char"/>
    <w:basedOn w:val="VarsaylanParagrafYazTipi"/>
    <w:link w:val="NormalText"/>
    <w:rsid w:val="008312F6"/>
    <w:rPr>
      <w:rFonts w:ascii="Times New Roman" w:hAnsi="Times New Roman"/>
      <w:sz w:val="20"/>
    </w:rPr>
  </w:style>
  <w:style w:type="paragraph" w:customStyle="1" w:styleId="Header3">
    <w:name w:val="Header 3"/>
    <w:basedOn w:val="Header2"/>
    <w:link w:val="Header3Char"/>
    <w:qFormat/>
    <w:rsid w:val="00C22E57"/>
    <w:rPr>
      <w:i/>
      <w:sz w:val="18"/>
      <w:szCs w:val="18"/>
    </w:rPr>
  </w:style>
  <w:style w:type="character" w:customStyle="1" w:styleId="Header2Char">
    <w:name w:val="Header 2 Char"/>
    <w:basedOn w:val="Header1Char"/>
    <w:link w:val="Header2"/>
    <w:rsid w:val="00C22E57"/>
    <w:rPr>
      <w:rFonts w:ascii="Times New Roman" w:hAnsi="Times New Roman" w:cs="Times New Roman"/>
      <w:b/>
      <w:sz w:val="20"/>
      <w:szCs w:val="20"/>
    </w:rPr>
  </w:style>
  <w:style w:type="character" w:customStyle="1" w:styleId="Header3Char">
    <w:name w:val="Header 3 Char"/>
    <w:basedOn w:val="Header2Char"/>
    <w:link w:val="Header3"/>
    <w:rsid w:val="00C22E57"/>
    <w:rPr>
      <w:rFonts w:ascii="Times New Roman" w:hAnsi="Times New Roman" w:cs="Times New Roman"/>
      <w:b/>
      <w:i/>
      <w:sz w:val="18"/>
      <w:szCs w:val="18"/>
    </w:rPr>
  </w:style>
  <w:style w:type="character" w:customStyle="1" w:styleId="FontStyle32">
    <w:name w:val="Font Style32"/>
    <w:rsid w:val="00D7219E"/>
    <w:rPr>
      <w:rFonts w:ascii="Times New Roman" w:hAnsi="Times New Roman" w:cs="Times New Roman"/>
      <w:b/>
      <w:bCs/>
      <w:sz w:val="20"/>
      <w:szCs w:val="20"/>
    </w:rPr>
  </w:style>
  <w:style w:type="paragraph" w:customStyle="1" w:styleId="Balk">
    <w:name w:val="Başlık"/>
    <w:basedOn w:val="Normal"/>
    <w:link w:val="BalkChar"/>
    <w:qFormat/>
    <w:rsid w:val="00D7219E"/>
    <w:pPr>
      <w:autoSpaceDE w:val="0"/>
      <w:autoSpaceDN w:val="0"/>
      <w:adjustRightInd w:val="0"/>
      <w:spacing w:after="0" w:line="276" w:lineRule="auto"/>
      <w:ind w:left="360" w:hanging="360"/>
    </w:pPr>
    <w:rPr>
      <w:rFonts w:ascii="Arial" w:eastAsia="Times New Roman" w:hAnsi="Arial" w:cs="Arial"/>
      <w:b/>
      <w:sz w:val="20"/>
      <w:szCs w:val="24"/>
      <w:lang w:eastAsia="tr-TR"/>
    </w:rPr>
  </w:style>
  <w:style w:type="character" w:customStyle="1" w:styleId="BalkChar">
    <w:name w:val="Başlık Char"/>
    <w:basedOn w:val="VarsaylanParagrafYazTipi"/>
    <w:link w:val="Balk"/>
    <w:rsid w:val="00D7219E"/>
    <w:rPr>
      <w:rFonts w:ascii="Arial" w:eastAsia="Times New Roman" w:hAnsi="Arial" w:cs="Arial"/>
      <w:b/>
      <w:sz w:val="20"/>
      <w:szCs w:val="24"/>
      <w:lang w:eastAsia="tr-TR"/>
    </w:rPr>
  </w:style>
  <w:style w:type="character" w:customStyle="1" w:styleId="FontStyle31">
    <w:name w:val="Font Style31"/>
    <w:rsid w:val="003D49AF"/>
    <w:rPr>
      <w:rFonts w:ascii="Times New Roman" w:hAnsi="Times New Roman" w:cs="Times New Roman"/>
      <w:b/>
      <w:bCs/>
      <w:sz w:val="16"/>
      <w:szCs w:val="16"/>
    </w:rPr>
  </w:style>
  <w:style w:type="character" w:customStyle="1" w:styleId="Style7Char">
    <w:name w:val="Style7 Char"/>
    <w:basedOn w:val="VarsaylanParagrafYazTipi"/>
    <w:link w:val="Style7"/>
    <w:rsid w:val="00702F34"/>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702F34"/>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702F34"/>
    <w:rPr>
      <w:rFonts w:ascii="Times New Roman" w:eastAsia="Times New Roman" w:hAnsi="Times New Roman" w:cs="Times New Roman"/>
      <w:sz w:val="20"/>
      <w:szCs w:val="20"/>
      <w:lang w:eastAsia="tr-TR"/>
    </w:rPr>
  </w:style>
  <w:style w:type="paragraph" w:customStyle="1" w:styleId="AltBalk1">
    <w:name w:val="Alt Başlık 1"/>
    <w:basedOn w:val="Balk"/>
    <w:rsid w:val="00702F34"/>
    <w:pPr>
      <w:numPr>
        <w:numId w:val="14"/>
      </w:numPr>
    </w:pPr>
  </w:style>
  <w:style w:type="character" w:styleId="SayfaNumaras">
    <w:name w:val="page number"/>
    <w:basedOn w:val="VarsaylanParagrafYazTipi"/>
    <w:uiPriority w:val="99"/>
    <w:unhideWhenUsed/>
    <w:rsid w:val="00007D76"/>
  </w:style>
  <w:style w:type="character" w:styleId="AklamaBavurusu">
    <w:name w:val="annotation reference"/>
    <w:basedOn w:val="VarsaylanParagrafYazTipi"/>
    <w:uiPriority w:val="99"/>
    <w:semiHidden/>
    <w:unhideWhenUsed/>
    <w:rsid w:val="007F6708"/>
    <w:rPr>
      <w:sz w:val="16"/>
      <w:szCs w:val="16"/>
    </w:rPr>
  </w:style>
  <w:style w:type="paragraph" w:styleId="AklamaMetni">
    <w:name w:val="annotation text"/>
    <w:basedOn w:val="Normal"/>
    <w:link w:val="AklamaMetniChar"/>
    <w:uiPriority w:val="99"/>
    <w:semiHidden/>
    <w:unhideWhenUsed/>
    <w:rsid w:val="007F67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6708"/>
    <w:rPr>
      <w:sz w:val="20"/>
      <w:szCs w:val="20"/>
    </w:rPr>
  </w:style>
  <w:style w:type="paragraph" w:styleId="AklamaKonusu">
    <w:name w:val="annotation subject"/>
    <w:basedOn w:val="AklamaMetni"/>
    <w:next w:val="AklamaMetni"/>
    <w:link w:val="AklamaKonusuChar"/>
    <w:uiPriority w:val="99"/>
    <w:semiHidden/>
    <w:unhideWhenUsed/>
    <w:rsid w:val="007F6708"/>
    <w:rPr>
      <w:b/>
      <w:bCs/>
    </w:rPr>
  </w:style>
  <w:style w:type="character" w:customStyle="1" w:styleId="AklamaKonusuChar">
    <w:name w:val="Açıklama Konusu Char"/>
    <w:basedOn w:val="AklamaMetniChar"/>
    <w:link w:val="AklamaKonusu"/>
    <w:uiPriority w:val="99"/>
    <w:semiHidden/>
    <w:rsid w:val="007F6708"/>
    <w:rPr>
      <w:b/>
      <w:bCs/>
      <w:sz w:val="20"/>
      <w:szCs w:val="20"/>
    </w:rPr>
  </w:style>
  <w:style w:type="paragraph" w:styleId="BalonMetni">
    <w:name w:val="Balloon Text"/>
    <w:basedOn w:val="Normal"/>
    <w:link w:val="BalonMetniChar"/>
    <w:uiPriority w:val="99"/>
    <w:semiHidden/>
    <w:unhideWhenUsed/>
    <w:rsid w:val="007F67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708"/>
    <w:rPr>
      <w:rFonts w:ascii="Segoe UI" w:hAnsi="Segoe UI" w:cs="Segoe UI"/>
      <w:sz w:val="18"/>
      <w:szCs w:val="18"/>
    </w:rPr>
  </w:style>
  <w:style w:type="paragraph" w:customStyle="1" w:styleId="InformationOfAuthors">
    <w:name w:val="InformationOfAuthors"/>
    <w:basedOn w:val="Normal"/>
    <w:link w:val="InformationOfAuthorsChar"/>
    <w:qFormat/>
    <w:rsid w:val="006537C2"/>
    <w:rPr>
      <w:rFonts w:ascii="Times New Roman" w:hAnsi="Times New Roman" w:cs="Times New Roman"/>
      <w:sz w:val="16"/>
      <w:szCs w:val="16"/>
    </w:rPr>
  </w:style>
  <w:style w:type="character" w:customStyle="1" w:styleId="InformationOfAuthorsChar">
    <w:name w:val="InformationOfAuthors Char"/>
    <w:basedOn w:val="VarsaylanParagrafYazTipi"/>
    <w:link w:val="InformationOfAuthors"/>
    <w:rsid w:val="006537C2"/>
    <w:rPr>
      <w:rFonts w:ascii="Times New Roman" w:hAnsi="Times New Roman" w:cs="Times New Roman"/>
      <w:sz w:val="16"/>
      <w:szCs w:val="16"/>
    </w:rPr>
  </w:style>
  <w:style w:type="paragraph" w:customStyle="1" w:styleId="basic-paragraph">
    <w:name w:val="basic-paragraph"/>
    <w:basedOn w:val="Normal"/>
    <w:rsid w:val="00F7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override-1">
    <w:name w:val="paraoverride-1"/>
    <w:basedOn w:val="Normal"/>
    <w:rsid w:val="00F7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override-3">
    <w:name w:val="paraoverride-3"/>
    <w:basedOn w:val="Normal"/>
    <w:rsid w:val="00F75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
    <w:name w:val="charoverride-1"/>
    <w:basedOn w:val="VarsaylanParagrafYazTipi"/>
    <w:rsid w:val="00F751F6"/>
  </w:style>
  <w:style w:type="character" w:customStyle="1" w:styleId="charoverride-2">
    <w:name w:val="charoverride-2"/>
    <w:basedOn w:val="VarsaylanParagrafYazTipi"/>
    <w:rsid w:val="00F751F6"/>
  </w:style>
  <w:style w:type="character" w:customStyle="1" w:styleId="charoverride-3">
    <w:name w:val="charoverride-3"/>
    <w:basedOn w:val="VarsaylanParagrafYazTipi"/>
    <w:rsid w:val="00F751F6"/>
  </w:style>
  <w:style w:type="character" w:customStyle="1" w:styleId="charoverride-4">
    <w:name w:val="charoverride-4"/>
    <w:basedOn w:val="VarsaylanParagrafYazTipi"/>
    <w:rsid w:val="00F751F6"/>
  </w:style>
  <w:style w:type="character" w:customStyle="1" w:styleId="charoverride-5">
    <w:name w:val="charoverride-5"/>
    <w:basedOn w:val="VarsaylanParagrafYazTipi"/>
    <w:rsid w:val="00F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E248-B79F-4E51-8919-C315211B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4196</Words>
  <Characters>23918</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Akadal</dc:creator>
  <cp:keywords/>
  <dc:description/>
  <cp:lastModifiedBy>hakem1</cp:lastModifiedBy>
  <cp:revision>3</cp:revision>
  <cp:lastPrinted>2019-02-14T06:06:00Z</cp:lastPrinted>
  <dcterms:created xsi:type="dcterms:W3CDTF">2019-03-25T09:22:00Z</dcterms:created>
  <dcterms:modified xsi:type="dcterms:W3CDTF">2019-03-25T09:27:00Z</dcterms:modified>
</cp:coreProperties>
</file>