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5F4AF7" w:rsidRPr="005F4AF7" w14:paraId="6A35B1A1" w14:textId="77777777" w:rsidTr="005F4AF7">
        <w:tc>
          <w:tcPr>
            <w:tcW w:w="3020" w:type="dxa"/>
          </w:tcPr>
          <w:p w14:paraId="29C1E3AF" w14:textId="1FEC3AFA" w:rsidR="005F4AF7" w:rsidRPr="005F4AF7" w:rsidRDefault="005F4AF7" w:rsidP="005F4AF7">
            <w:pPr>
              <w:pStyle w:val="Authornames"/>
              <w:jc w:val="left"/>
              <w:rPr>
                <w:sz w:val="16"/>
                <w:szCs w:val="16"/>
              </w:rPr>
            </w:pPr>
            <w:r>
              <w:rPr>
                <w:sz w:val="16"/>
                <w:szCs w:val="16"/>
              </w:rPr>
              <w:t>DOI: 10.30801/acin.</w:t>
            </w:r>
            <w:r w:rsidR="0036395D">
              <w:rPr>
                <w:sz w:val="16"/>
                <w:szCs w:val="16"/>
              </w:rPr>
              <w:t>00000</w:t>
            </w:r>
            <w:bookmarkStart w:id="0" w:name="_GoBack"/>
            <w:bookmarkEnd w:id="0"/>
          </w:p>
        </w:tc>
        <w:tc>
          <w:tcPr>
            <w:tcW w:w="3021" w:type="dxa"/>
          </w:tcPr>
          <w:p w14:paraId="0E48895E" w14:textId="77777777" w:rsidR="005F4AF7" w:rsidRPr="005F4AF7" w:rsidRDefault="005F4AF7" w:rsidP="000B62FF">
            <w:pPr>
              <w:pStyle w:val="Authornames"/>
              <w:rPr>
                <w:sz w:val="16"/>
                <w:szCs w:val="16"/>
              </w:rPr>
            </w:pPr>
          </w:p>
        </w:tc>
        <w:tc>
          <w:tcPr>
            <w:tcW w:w="3021" w:type="dxa"/>
          </w:tcPr>
          <w:p w14:paraId="0FCA97FE" w14:textId="4D409C12" w:rsidR="005F4AF7" w:rsidRPr="005F4AF7" w:rsidRDefault="005F4AF7" w:rsidP="005F4AF7">
            <w:pPr>
              <w:pStyle w:val="Authornames"/>
              <w:jc w:val="right"/>
              <w:rPr>
                <w:b/>
                <w:sz w:val="16"/>
                <w:szCs w:val="16"/>
              </w:rPr>
            </w:pPr>
            <w:r w:rsidRPr="005F4AF7">
              <w:rPr>
                <w:b/>
                <w:sz w:val="16"/>
                <w:szCs w:val="16"/>
              </w:rPr>
              <w:t>RESEARCH ARTICLE</w:t>
            </w:r>
          </w:p>
        </w:tc>
      </w:tr>
    </w:tbl>
    <w:p w14:paraId="5C534428" w14:textId="016D4C35" w:rsidR="007F6708" w:rsidRPr="005F4AF7" w:rsidRDefault="007F6708" w:rsidP="000B62FF">
      <w:pPr>
        <w:pStyle w:val="Authornames"/>
        <w:rPr>
          <w:color w:val="ED7D31" w:themeColor="accent2"/>
          <w:sz w:val="44"/>
          <w:szCs w:val="44"/>
        </w:rPr>
      </w:pPr>
      <w:r w:rsidRPr="005F4AF7">
        <w:rPr>
          <w:color w:val="ED7D31" w:themeColor="accent2"/>
          <w:sz w:val="44"/>
          <w:szCs w:val="44"/>
        </w:rPr>
        <w:t>Makale Başlığı</w:t>
      </w:r>
    </w:p>
    <w:p w14:paraId="016A9152" w14:textId="0D660D9C" w:rsidR="007F6708" w:rsidRDefault="007F6708" w:rsidP="007F6708">
      <w:pPr>
        <w:pStyle w:val="Authornames"/>
      </w:pPr>
      <w:r>
        <w:t>Birinci Yazar</w:t>
      </w:r>
      <w:r w:rsidR="00AC4D5F" w:rsidRPr="00AC4D5F">
        <w:t xml:space="preserve"> </w:t>
      </w:r>
      <w:r w:rsidR="00AC4D5F">
        <w:rPr>
          <w:noProof/>
          <w:lang w:eastAsia="tr-TR"/>
        </w:rPr>
        <w:drawing>
          <wp:inline distT="0" distB="0" distL="0" distR="0" wp14:anchorId="1C73C96C" wp14:editId="667552AD">
            <wp:extent cx="112197" cy="112197"/>
            <wp:effectExtent l="0" t="0" r="2540" b="2540"/>
            <wp:docPr id="1" name="Resim 1" descr="iD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D ic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0867" cy="130867"/>
                    </a:xfrm>
                    <a:prstGeom prst="rect">
                      <a:avLst/>
                    </a:prstGeom>
                    <a:noFill/>
                    <a:ln>
                      <a:noFill/>
                    </a:ln>
                  </pic:spPr>
                </pic:pic>
              </a:graphicData>
            </a:graphic>
          </wp:inline>
        </w:drawing>
      </w:r>
      <w:r>
        <w:t>, İkinci Yazar</w:t>
      </w:r>
      <w:r w:rsidR="00D91848">
        <w:t>*</w:t>
      </w:r>
      <w:r w:rsidR="00AC4D5F">
        <w:t xml:space="preserve"> </w:t>
      </w:r>
      <w:r w:rsidR="00AC4D5F">
        <w:rPr>
          <w:noProof/>
          <w:lang w:eastAsia="tr-TR"/>
        </w:rPr>
        <w:drawing>
          <wp:inline distT="0" distB="0" distL="0" distR="0" wp14:anchorId="1F24E281" wp14:editId="6512379E">
            <wp:extent cx="112197" cy="112197"/>
            <wp:effectExtent l="0" t="0" r="2540" b="2540"/>
            <wp:docPr id="2" name="Resim 2" descr="iD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D ic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0867" cy="130867"/>
                    </a:xfrm>
                    <a:prstGeom prst="rect">
                      <a:avLst/>
                    </a:prstGeom>
                    <a:noFill/>
                    <a:ln>
                      <a:noFill/>
                    </a:ln>
                  </pic:spPr>
                </pic:pic>
              </a:graphicData>
            </a:graphic>
          </wp:inline>
        </w:drawing>
      </w:r>
    </w:p>
    <w:p w14:paraId="7055AF48" w14:textId="435C3033" w:rsidR="007F6708" w:rsidRPr="005F4AF7" w:rsidRDefault="0007300C" w:rsidP="007F6708">
      <w:pPr>
        <w:spacing w:line="240" w:lineRule="auto"/>
        <w:rPr>
          <w:rFonts w:ascii="Times New Roman" w:hAnsi="Times New Roman" w:cs="Times New Roman"/>
          <w:b/>
          <w:sz w:val="16"/>
          <w:szCs w:val="16"/>
        </w:rPr>
      </w:pPr>
      <w:r w:rsidRPr="005F4AF7">
        <w:rPr>
          <w:rFonts w:ascii="Times New Roman" w:hAnsi="Times New Roman" w:cs="Times New Roman"/>
          <w:b/>
          <w:sz w:val="16"/>
          <w:szCs w:val="16"/>
        </w:rPr>
        <w:t>ÖZ</w:t>
      </w:r>
    </w:p>
    <w:p w14:paraId="22325BB7" w14:textId="3C082329" w:rsidR="007F6708" w:rsidRPr="005F4AF7" w:rsidRDefault="007F6708" w:rsidP="000F4F49">
      <w:pPr>
        <w:pStyle w:val="Authornames"/>
        <w:jc w:val="both"/>
        <w:rPr>
          <w:i/>
          <w:sz w:val="16"/>
          <w:szCs w:val="16"/>
        </w:rPr>
      </w:pPr>
      <w:proofErr w:type="spellStart"/>
      <w:r w:rsidRPr="005F4AF7">
        <w:rPr>
          <w:i/>
          <w:sz w:val="16"/>
          <w:szCs w:val="16"/>
        </w:rPr>
        <w:t>These</w:t>
      </w:r>
      <w:proofErr w:type="spellEnd"/>
      <w:r w:rsidRPr="005F4AF7">
        <w:rPr>
          <w:i/>
          <w:sz w:val="16"/>
          <w:szCs w:val="16"/>
        </w:rPr>
        <w:t xml:space="preserve"> </w:t>
      </w:r>
      <w:proofErr w:type="spellStart"/>
      <w:r w:rsidRPr="005F4AF7">
        <w:rPr>
          <w:i/>
          <w:sz w:val="16"/>
          <w:szCs w:val="16"/>
        </w:rPr>
        <w:t>instructions</w:t>
      </w:r>
      <w:proofErr w:type="spellEnd"/>
      <w:r w:rsidRPr="005F4AF7">
        <w:rPr>
          <w:i/>
          <w:sz w:val="16"/>
          <w:szCs w:val="16"/>
        </w:rPr>
        <w:t xml:space="preserve"> </w:t>
      </w:r>
      <w:proofErr w:type="spellStart"/>
      <w:r w:rsidRPr="005F4AF7">
        <w:rPr>
          <w:i/>
          <w:sz w:val="16"/>
          <w:szCs w:val="16"/>
        </w:rPr>
        <w:t>give</w:t>
      </w:r>
      <w:proofErr w:type="spellEnd"/>
      <w:r w:rsidRPr="005F4AF7">
        <w:rPr>
          <w:i/>
          <w:sz w:val="16"/>
          <w:szCs w:val="16"/>
        </w:rPr>
        <w:t xml:space="preserve"> </w:t>
      </w:r>
      <w:proofErr w:type="spellStart"/>
      <w:r w:rsidRPr="005F4AF7">
        <w:rPr>
          <w:i/>
          <w:sz w:val="16"/>
          <w:szCs w:val="16"/>
        </w:rPr>
        <w:t>you</w:t>
      </w:r>
      <w:proofErr w:type="spellEnd"/>
      <w:r w:rsidRPr="005F4AF7">
        <w:rPr>
          <w:i/>
          <w:sz w:val="16"/>
          <w:szCs w:val="16"/>
        </w:rPr>
        <w:t xml:space="preserve"> </w:t>
      </w:r>
      <w:proofErr w:type="spellStart"/>
      <w:r w:rsidRPr="005F4AF7">
        <w:rPr>
          <w:i/>
          <w:sz w:val="16"/>
          <w:szCs w:val="16"/>
        </w:rPr>
        <w:t>guidelines</w:t>
      </w:r>
      <w:proofErr w:type="spellEnd"/>
      <w:r w:rsidRPr="005F4AF7">
        <w:rPr>
          <w:i/>
          <w:sz w:val="16"/>
          <w:szCs w:val="16"/>
        </w:rPr>
        <w:t xml:space="preserve"> </w:t>
      </w:r>
      <w:proofErr w:type="spellStart"/>
      <w:r w:rsidRPr="005F4AF7">
        <w:rPr>
          <w:i/>
          <w:sz w:val="16"/>
          <w:szCs w:val="16"/>
        </w:rPr>
        <w:t>for</w:t>
      </w:r>
      <w:proofErr w:type="spellEnd"/>
      <w:r w:rsidRPr="005F4AF7">
        <w:rPr>
          <w:i/>
          <w:sz w:val="16"/>
          <w:szCs w:val="16"/>
        </w:rPr>
        <w:t xml:space="preserve"> </w:t>
      </w:r>
      <w:proofErr w:type="spellStart"/>
      <w:r w:rsidRPr="005F4AF7">
        <w:rPr>
          <w:i/>
          <w:sz w:val="16"/>
          <w:szCs w:val="16"/>
        </w:rPr>
        <w:t>preparing</w:t>
      </w:r>
      <w:proofErr w:type="spellEnd"/>
      <w:r w:rsidRPr="005F4AF7">
        <w:rPr>
          <w:i/>
          <w:sz w:val="16"/>
          <w:szCs w:val="16"/>
        </w:rPr>
        <w:t xml:space="preserve"> </w:t>
      </w:r>
      <w:proofErr w:type="spellStart"/>
      <w:r w:rsidRPr="005F4AF7">
        <w:rPr>
          <w:i/>
          <w:sz w:val="16"/>
          <w:szCs w:val="16"/>
        </w:rPr>
        <w:t>papers</w:t>
      </w:r>
      <w:proofErr w:type="spellEnd"/>
      <w:r w:rsidRPr="005F4AF7">
        <w:rPr>
          <w:i/>
          <w:sz w:val="16"/>
          <w:szCs w:val="16"/>
        </w:rPr>
        <w:t xml:space="preserve"> </w:t>
      </w:r>
      <w:proofErr w:type="spellStart"/>
      <w:r w:rsidRPr="005F4AF7">
        <w:rPr>
          <w:i/>
          <w:sz w:val="16"/>
          <w:szCs w:val="16"/>
        </w:rPr>
        <w:t>for</w:t>
      </w:r>
      <w:proofErr w:type="spellEnd"/>
      <w:r w:rsidRPr="005F4AF7">
        <w:rPr>
          <w:i/>
          <w:sz w:val="16"/>
          <w:szCs w:val="16"/>
        </w:rPr>
        <w:t xml:space="preserve"> </w:t>
      </w:r>
      <w:proofErr w:type="spellStart"/>
      <w:r w:rsidRPr="005F4AF7">
        <w:rPr>
          <w:i/>
          <w:sz w:val="16"/>
          <w:szCs w:val="16"/>
        </w:rPr>
        <w:t>Acta</w:t>
      </w:r>
      <w:proofErr w:type="spellEnd"/>
      <w:r w:rsidRPr="005F4AF7">
        <w:rPr>
          <w:i/>
          <w:sz w:val="16"/>
          <w:szCs w:val="16"/>
        </w:rPr>
        <w:t xml:space="preserve"> INFOLOGICA. </w:t>
      </w:r>
      <w:proofErr w:type="spellStart"/>
      <w:r w:rsidRPr="005F4AF7">
        <w:rPr>
          <w:i/>
          <w:sz w:val="16"/>
          <w:szCs w:val="16"/>
        </w:rPr>
        <w:t>Use</w:t>
      </w:r>
      <w:proofErr w:type="spellEnd"/>
      <w:r w:rsidRPr="005F4AF7">
        <w:rPr>
          <w:i/>
          <w:sz w:val="16"/>
          <w:szCs w:val="16"/>
        </w:rPr>
        <w:t xml:space="preserve"> </w:t>
      </w:r>
      <w:proofErr w:type="spellStart"/>
      <w:r w:rsidRPr="005F4AF7">
        <w:rPr>
          <w:i/>
          <w:sz w:val="16"/>
          <w:szCs w:val="16"/>
        </w:rPr>
        <w:t>this</w:t>
      </w:r>
      <w:proofErr w:type="spellEnd"/>
      <w:r w:rsidRPr="005F4AF7">
        <w:rPr>
          <w:i/>
          <w:sz w:val="16"/>
          <w:szCs w:val="16"/>
        </w:rPr>
        <w:t xml:space="preserve"> </w:t>
      </w:r>
      <w:proofErr w:type="spellStart"/>
      <w:r w:rsidRPr="005F4AF7">
        <w:rPr>
          <w:i/>
          <w:sz w:val="16"/>
          <w:szCs w:val="16"/>
        </w:rPr>
        <w:t>document</w:t>
      </w:r>
      <w:proofErr w:type="spellEnd"/>
      <w:r w:rsidRPr="005F4AF7">
        <w:rPr>
          <w:i/>
          <w:sz w:val="16"/>
          <w:szCs w:val="16"/>
        </w:rPr>
        <w:t xml:space="preserve"> as a </w:t>
      </w:r>
      <w:proofErr w:type="spellStart"/>
      <w:r w:rsidRPr="005F4AF7">
        <w:rPr>
          <w:i/>
          <w:sz w:val="16"/>
          <w:szCs w:val="16"/>
        </w:rPr>
        <w:t>template</w:t>
      </w:r>
      <w:proofErr w:type="spellEnd"/>
      <w:r w:rsidRPr="005F4AF7">
        <w:rPr>
          <w:i/>
          <w:sz w:val="16"/>
          <w:szCs w:val="16"/>
        </w:rPr>
        <w:t xml:space="preserve"> </w:t>
      </w:r>
      <w:proofErr w:type="spellStart"/>
      <w:r w:rsidRPr="005F4AF7">
        <w:rPr>
          <w:i/>
          <w:sz w:val="16"/>
          <w:szCs w:val="16"/>
        </w:rPr>
        <w:t>if</w:t>
      </w:r>
      <w:proofErr w:type="spellEnd"/>
      <w:r w:rsidRPr="005F4AF7">
        <w:rPr>
          <w:i/>
          <w:sz w:val="16"/>
          <w:szCs w:val="16"/>
        </w:rPr>
        <w:t xml:space="preserve"> </w:t>
      </w:r>
      <w:proofErr w:type="spellStart"/>
      <w:r w:rsidRPr="005F4AF7">
        <w:rPr>
          <w:i/>
          <w:sz w:val="16"/>
          <w:szCs w:val="16"/>
        </w:rPr>
        <w:t>you</w:t>
      </w:r>
      <w:proofErr w:type="spellEnd"/>
      <w:r w:rsidRPr="005F4AF7">
        <w:rPr>
          <w:i/>
          <w:sz w:val="16"/>
          <w:szCs w:val="16"/>
        </w:rPr>
        <w:t xml:space="preserve"> </w:t>
      </w:r>
      <w:proofErr w:type="spellStart"/>
      <w:r w:rsidRPr="005F4AF7">
        <w:rPr>
          <w:i/>
          <w:sz w:val="16"/>
          <w:szCs w:val="16"/>
        </w:rPr>
        <w:t>are</w:t>
      </w:r>
      <w:proofErr w:type="spellEnd"/>
      <w:r w:rsidRPr="005F4AF7">
        <w:rPr>
          <w:i/>
          <w:sz w:val="16"/>
          <w:szCs w:val="16"/>
        </w:rPr>
        <w:t xml:space="preserve"> </w:t>
      </w:r>
      <w:proofErr w:type="spellStart"/>
      <w:r w:rsidRPr="005F4AF7">
        <w:rPr>
          <w:i/>
          <w:sz w:val="16"/>
          <w:szCs w:val="16"/>
        </w:rPr>
        <w:t>using</w:t>
      </w:r>
      <w:proofErr w:type="spellEnd"/>
      <w:r w:rsidRPr="005F4AF7">
        <w:rPr>
          <w:i/>
          <w:sz w:val="16"/>
          <w:szCs w:val="16"/>
        </w:rPr>
        <w:t xml:space="preserve"> Microsoft Word 6.0 </w:t>
      </w:r>
      <w:proofErr w:type="spellStart"/>
      <w:r w:rsidRPr="005F4AF7">
        <w:rPr>
          <w:i/>
          <w:sz w:val="16"/>
          <w:szCs w:val="16"/>
        </w:rPr>
        <w:t>or</w:t>
      </w:r>
      <w:proofErr w:type="spellEnd"/>
      <w:r w:rsidRPr="005F4AF7">
        <w:rPr>
          <w:i/>
          <w:sz w:val="16"/>
          <w:szCs w:val="16"/>
        </w:rPr>
        <w:t xml:space="preserve"> </w:t>
      </w:r>
      <w:proofErr w:type="spellStart"/>
      <w:r w:rsidRPr="005F4AF7">
        <w:rPr>
          <w:i/>
          <w:sz w:val="16"/>
          <w:szCs w:val="16"/>
        </w:rPr>
        <w:t>later</w:t>
      </w:r>
      <w:proofErr w:type="spellEnd"/>
      <w:r w:rsidRPr="005F4AF7">
        <w:rPr>
          <w:i/>
          <w:sz w:val="16"/>
          <w:szCs w:val="16"/>
        </w:rPr>
        <w:t xml:space="preserve">. </w:t>
      </w:r>
      <w:proofErr w:type="spellStart"/>
      <w:r w:rsidRPr="005F4AF7">
        <w:rPr>
          <w:i/>
          <w:sz w:val="16"/>
          <w:szCs w:val="16"/>
        </w:rPr>
        <w:t>Otherwise</w:t>
      </w:r>
      <w:proofErr w:type="spellEnd"/>
      <w:r w:rsidRPr="005F4AF7">
        <w:rPr>
          <w:i/>
          <w:sz w:val="16"/>
          <w:szCs w:val="16"/>
        </w:rPr>
        <w:t xml:space="preserve">, </w:t>
      </w:r>
      <w:proofErr w:type="spellStart"/>
      <w:r w:rsidRPr="005F4AF7">
        <w:rPr>
          <w:i/>
          <w:sz w:val="16"/>
          <w:szCs w:val="16"/>
        </w:rPr>
        <w:t>use</w:t>
      </w:r>
      <w:proofErr w:type="spellEnd"/>
      <w:r w:rsidRPr="005F4AF7">
        <w:rPr>
          <w:i/>
          <w:sz w:val="16"/>
          <w:szCs w:val="16"/>
        </w:rPr>
        <w:t xml:space="preserve"> </w:t>
      </w:r>
      <w:proofErr w:type="spellStart"/>
      <w:r w:rsidRPr="005F4AF7">
        <w:rPr>
          <w:i/>
          <w:sz w:val="16"/>
          <w:szCs w:val="16"/>
        </w:rPr>
        <w:t>this</w:t>
      </w:r>
      <w:proofErr w:type="spellEnd"/>
      <w:r w:rsidRPr="005F4AF7">
        <w:rPr>
          <w:i/>
          <w:sz w:val="16"/>
          <w:szCs w:val="16"/>
        </w:rPr>
        <w:t xml:space="preserve"> </w:t>
      </w:r>
      <w:proofErr w:type="spellStart"/>
      <w:r w:rsidRPr="005F4AF7">
        <w:rPr>
          <w:i/>
          <w:sz w:val="16"/>
          <w:szCs w:val="16"/>
        </w:rPr>
        <w:t>document</w:t>
      </w:r>
      <w:proofErr w:type="spellEnd"/>
      <w:r w:rsidRPr="005F4AF7">
        <w:rPr>
          <w:i/>
          <w:sz w:val="16"/>
          <w:szCs w:val="16"/>
        </w:rPr>
        <w:t xml:space="preserve"> as an </w:t>
      </w:r>
      <w:proofErr w:type="spellStart"/>
      <w:r w:rsidRPr="005F4AF7">
        <w:rPr>
          <w:i/>
          <w:sz w:val="16"/>
          <w:szCs w:val="16"/>
        </w:rPr>
        <w:t>instruction</w:t>
      </w:r>
      <w:proofErr w:type="spellEnd"/>
      <w:r w:rsidRPr="005F4AF7">
        <w:rPr>
          <w:i/>
          <w:sz w:val="16"/>
          <w:szCs w:val="16"/>
        </w:rPr>
        <w:t xml:space="preserve"> set. </w:t>
      </w:r>
      <w:proofErr w:type="spellStart"/>
      <w:r w:rsidRPr="005F4AF7">
        <w:rPr>
          <w:i/>
          <w:sz w:val="16"/>
          <w:szCs w:val="16"/>
        </w:rPr>
        <w:t>Paper</w:t>
      </w:r>
      <w:proofErr w:type="spellEnd"/>
      <w:r w:rsidRPr="005F4AF7">
        <w:rPr>
          <w:i/>
          <w:sz w:val="16"/>
          <w:szCs w:val="16"/>
        </w:rPr>
        <w:t xml:space="preserve"> </w:t>
      </w:r>
      <w:proofErr w:type="spellStart"/>
      <w:r w:rsidRPr="005F4AF7">
        <w:rPr>
          <w:i/>
          <w:sz w:val="16"/>
          <w:szCs w:val="16"/>
        </w:rPr>
        <w:t>titles</w:t>
      </w:r>
      <w:proofErr w:type="spellEnd"/>
      <w:r w:rsidRPr="005F4AF7">
        <w:rPr>
          <w:i/>
          <w:sz w:val="16"/>
          <w:szCs w:val="16"/>
        </w:rPr>
        <w:t xml:space="preserve"> </w:t>
      </w:r>
      <w:proofErr w:type="spellStart"/>
      <w:r w:rsidRPr="005F4AF7">
        <w:rPr>
          <w:i/>
          <w:sz w:val="16"/>
          <w:szCs w:val="16"/>
        </w:rPr>
        <w:t>should</w:t>
      </w:r>
      <w:proofErr w:type="spellEnd"/>
      <w:r w:rsidRPr="005F4AF7">
        <w:rPr>
          <w:i/>
          <w:sz w:val="16"/>
          <w:szCs w:val="16"/>
        </w:rPr>
        <w:t xml:space="preserve"> be </w:t>
      </w:r>
      <w:proofErr w:type="spellStart"/>
      <w:r w:rsidRPr="005F4AF7">
        <w:rPr>
          <w:i/>
          <w:sz w:val="16"/>
          <w:szCs w:val="16"/>
        </w:rPr>
        <w:t>written</w:t>
      </w:r>
      <w:proofErr w:type="spellEnd"/>
      <w:r w:rsidRPr="005F4AF7">
        <w:rPr>
          <w:i/>
          <w:sz w:val="16"/>
          <w:szCs w:val="16"/>
        </w:rPr>
        <w:t xml:space="preserve"> in </w:t>
      </w:r>
      <w:proofErr w:type="spellStart"/>
      <w:r w:rsidRPr="005F4AF7">
        <w:rPr>
          <w:i/>
          <w:sz w:val="16"/>
          <w:szCs w:val="16"/>
        </w:rPr>
        <w:t>uppercase</w:t>
      </w:r>
      <w:proofErr w:type="spellEnd"/>
      <w:r w:rsidRPr="005F4AF7">
        <w:rPr>
          <w:i/>
          <w:sz w:val="16"/>
          <w:szCs w:val="16"/>
        </w:rPr>
        <w:t xml:space="preserve"> </w:t>
      </w:r>
      <w:proofErr w:type="spellStart"/>
      <w:r w:rsidRPr="005F4AF7">
        <w:rPr>
          <w:i/>
          <w:sz w:val="16"/>
          <w:szCs w:val="16"/>
        </w:rPr>
        <w:t>and</w:t>
      </w:r>
      <w:proofErr w:type="spellEnd"/>
      <w:r w:rsidRPr="005F4AF7">
        <w:rPr>
          <w:i/>
          <w:sz w:val="16"/>
          <w:szCs w:val="16"/>
        </w:rPr>
        <w:t xml:space="preserve"> </w:t>
      </w:r>
      <w:proofErr w:type="spellStart"/>
      <w:r w:rsidRPr="005F4AF7">
        <w:rPr>
          <w:i/>
          <w:sz w:val="16"/>
          <w:szCs w:val="16"/>
        </w:rPr>
        <w:t>lowercase</w:t>
      </w:r>
      <w:proofErr w:type="spellEnd"/>
      <w:r w:rsidRPr="005F4AF7">
        <w:rPr>
          <w:i/>
          <w:sz w:val="16"/>
          <w:szCs w:val="16"/>
        </w:rPr>
        <w:t xml:space="preserve"> </w:t>
      </w:r>
      <w:proofErr w:type="spellStart"/>
      <w:r w:rsidRPr="005F4AF7">
        <w:rPr>
          <w:i/>
          <w:sz w:val="16"/>
          <w:szCs w:val="16"/>
        </w:rPr>
        <w:t>letters</w:t>
      </w:r>
      <w:proofErr w:type="spellEnd"/>
      <w:r w:rsidRPr="005F4AF7">
        <w:rPr>
          <w:i/>
          <w:sz w:val="16"/>
          <w:szCs w:val="16"/>
        </w:rPr>
        <w:t xml:space="preserve">, not </w:t>
      </w:r>
      <w:proofErr w:type="spellStart"/>
      <w:r w:rsidRPr="005F4AF7">
        <w:rPr>
          <w:i/>
          <w:sz w:val="16"/>
          <w:szCs w:val="16"/>
        </w:rPr>
        <w:t>all</w:t>
      </w:r>
      <w:proofErr w:type="spellEnd"/>
      <w:r w:rsidRPr="005F4AF7">
        <w:rPr>
          <w:i/>
          <w:sz w:val="16"/>
          <w:szCs w:val="16"/>
        </w:rPr>
        <w:t xml:space="preserve"> </w:t>
      </w:r>
      <w:proofErr w:type="spellStart"/>
      <w:r w:rsidRPr="005F4AF7">
        <w:rPr>
          <w:i/>
          <w:sz w:val="16"/>
          <w:szCs w:val="16"/>
        </w:rPr>
        <w:t>uppercase</w:t>
      </w:r>
      <w:proofErr w:type="spellEnd"/>
      <w:r w:rsidRPr="005F4AF7">
        <w:rPr>
          <w:i/>
          <w:sz w:val="16"/>
          <w:szCs w:val="16"/>
        </w:rPr>
        <w:t xml:space="preserve">. </w:t>
      </w:r>
      <w:proofErr w:type="spellStart"/>
      <w:r w:rsidRPr="005F4AF7">
        <w:rPr>
          <w:i/>
          <w:sz w:val="16"/>
          <w:szCs w:val="16"/>
        </w:rPr>
        <w:t>Avoid</w:t>
      </w:r>
      <w:proofErr w:type="spellEnd"/>
      <w:r w:rsidRPr="005F4AF7">
        <w:rPr>
          <w:i/>
          <w:sz w:val="16"/>
          <w:szCs w:val="16"/>
        </w:rPr>
        <w:t xml:space="preserve"> </w:t>
      </w:r>
      <w:proofErr w:type="spellStart"/>
      <w:r w:rsidRPr="005F4AF7">
        <w:rPr>
          <w:i/>
          <w:sz w:val="16"/>
          <w:szCs w:val="16"/>
        </w:rPr>
        <w:t>writing</w:t>
      </w:r>
      <w:proofErr w:type="spellEnd"/>
      <w:r w:rsidRPr="005F4AF7">
        <w:rPr>
          <w:i/>
          <w:sz w:val="16"/>
          <w:szCs w:val="16"/>
        </w:rPr>
        <w:t xml:space="preserve"> </w:t>
      </w:r>
      <w:proofErr w:type="spellStart"/>
      <w:r w:rsidRPr="005F4AF7">
        <w:rPr>
          <w:i/>
          <w:sz w:val="16"/>
          <w:szCs w:val="16"/>
        </w:rPr>
        <w:t>formulas</w:t>
      </w:r>
      <w:proofErr w:type="spellEnd"/>
      <w:r w:rsidRPr="005F4AF7">
        <w:rPr>
          <w:i/>
          <w:sz w:val="16"/>
          <w:szCs w:val="16"/>
        </w:rPr>
        <w:t xml:space="preserve"> in </w:t>
      </w:r>
      <w:proofErr w:type="spellStart"/>
      <w:r w:rsidRPr="005F4AF7">
        <w:rPr>
          <w:i/>
          <w:sz w:val="16"/>
          <w:szCs w:val="16"/>
        </w:rPr>
        <w:t>the</w:t>
      </w:r>
      <w:proofErr w:type="spellEnd"/>
      <w:r w:rsidRPr="005F4AF7">
        <w:rPr>
          <w:i/>
          <w:sz w:val="16"/>
          <w:szCs w:val="16"/>
        </w:rPr>
        <w:t xml:space="preserve"> </w:t>
      </w:r>
      <w:proofErr w:type="spellStart"/>
      <w:r w:rsidRPr="005F4AF7">
        <w:rPr>
          <w:i/>
          <w:sz w:val="16"/>
          <w:szCs w:val="16"/>
        </w:rPr>
        <w:t>title</w:t>
      </w:r>
      <w:proofErr w:type="spellEnd"/>
      <w:r w:rsidRPr="005F4AF7">
        <w:rPr>
          <w:i/>
          <w:sz w:val="16"/>
          <w:szCs w:val="16"/>
        </w:rPr>
        <w:t xml:space="preserve">. Do not </w:t>
      </w:r>
      <w:proofErr w:type="spellStart"/>
      <w:r w:rsidRPr="005F4AF7">
        <w:rPr>
          <w:i/>
          <w:sz w:val="16"/>
          <w:szCs w:val="16"/>
        </w:rPr>
        <w:t>write</w:t>
      </w:r>
      <w:proofErr w:type="spellEnd"/>
      <w:r w:rsidRPr="005F4AF7">
        <w:rPr>
          <w:i/>
          <w:sz w:val="16"/>
          <w:szCs w:val="16"/>
        </w:rPr>
        <w:t xml:space="preserve"> “(</w:t>
      </w:r>
      <w:proofErr w:type="spellStart"/>
      <w:r w:rsidRPr="005F4AF7">
        <w:rPr>
          <w:i/>
          <w:sz w:val="16"/>
          <w:szCs w:val="16"/>
        </w:rPr>
        <w:t>Invited</w:t>
      </w:r>
      <w:proofErr w:type="spellEnd"/>
      <w:r w:rsidRPr="005F4AF7">
        <w:rPr>
          <w:i/>
          <w:sz w:val="16"/>
          <w:szCs w:val="16"/>
        </w:rPr>
        <w:t xml:space="preserve">)” </w:t>
      </w:r>
      <w:proofErr w:type="spellStart"/>
      <w:r w:rsidRPr="005F4AF7">
        <w:rPr>
          <w:i/>
          <w:sz w:val="16"/>
          <w:szCs w:val="16"/>
        </w:rPr>
        <w:t>or</w:t>
      </w:r>
      <w:proofErr w:type="spellEnd"/>
      <w:r w:rsidRPr="005F4AF7">
        <w:rPr>
          <w:i/>
          <w:sz w:val="16"/>
          <w:szCs w:val="16"/>
        </w:rPr>
        <w:t xml:space="preserve"> </w:t>
      </w:r>
      <w:proofErr w:type="spellStart"/>
      <w:r w:rsidRPr="005F4AF7">
        <w:rPr>
          <w:i/>
          <w:sz w:val="16"/>
          <w:szCs w:val="16"/>
        </w:rPr>
        <w:t>similar</w:t>
      </w:r>
      <w:proofErr w:type="spellEnd"/>
      <w:r w:rsidRPr="005F4AF7">
        <w:rPr>
          <w:i/>
          <w:sz w:val="16"/>
          <w:szCs w:val="16"/>
        </w:rPr>
        <w:t xml:space="preserve"> </w:t>
      </w:r>
      <w:proofErr w:type="spellStart"/>
      <w:r w:rsidRPr="005F4AF7">
        <w:rPr>
          <w:i/>
          <w:sz w:val="16"/>
          <w:szCs w:val="16"/>
        </w:rPr>
        <w:t>expression</w:t>
      </w:r>
      <w:proofErr w:type="spellEnd"/>
      <w:r w:rsidRPr="005F4AF7">
        <w:rPr>
          <w:i/>
          <w:sz w:val="16"/>
          <w:szCs w:val="16"/>
        </w:rPr>
        <w:t xml:space="preserve"> in </w:t>
      </w:r>
      <w:proofErr w:type="spellStart"/>
      <w:r w:rsidRPr="005F4AF7">
        <w:rPr>
          <w:i/>
          <w:sz w:val="16"/>
          <w:szCs w:val="16"/>
        </w:rPr>
        <w:t>the</w:t>
      </w:r>
      <w:proofErr w:type="spellEnd"/>
      <w:r w:rsidRPr="005F4AF7">
        <w:rPr>
          <w:i/>
          <w:sz w:val="16"/>
          <w:szCs w:val="16"/>
        </w:rPr>
        <w:t xml:space="preserve"> </w:t>
      </w:r>
      <w:proofErr w:type="spellStart"/>
      <w:r w:rsidRPr="005F4AF7">
        <w:rPr>
          <w:i/>
          <w:sz w:val="16"/>
          <w:szCs w:val="16"/>
        </w:rPr>
        <w:t>title</w:t>
      </w:r>
      <w:proofErr w:type="spellEnd"/>
      <w:r w:rsidRPr="005F4AF7">
        <w:rPr>
          <w:i/>
          <w:sz w:val="16"/>
          <w:szCs w:val="16"/>
        </w:rPr>
        <w:t xml:space="preserve">. Full </w:t>
      </w:r>
      <w:proofErr w:type="spellStart"/>
      <w:r w:rsidRPr="005F4AF7">
        <w:rPr>
          <w:i/>
          <w:sz w:val="16"/>
          <w:szCs w:val="16"/>
        </w:rPr>
        <w:t>names</w:t>
      </w:r>
      <w:proofErr w:type="spellEnd"/>
      <w:r w:rsidRPr="005F4AF7">
        <w:rPr>
          <w:i/>
          <w:sz w:val="16"/>
          <w:szCs w:val="16"/>
        </w:rPr>
        <w:t xml:space="preserve"> of </w:t>
      </w:r>
      <w:proofErr w:type="spellStart"/>
      <w:r w:rsidRPr="005F4AF7">
        <w:rPr>
          <w:i/>
          <w:sz w:val="16"/>
          <w:szCs w:val="16"/>
        </w:rPr>
        <w:t>authors</w:t>
      </w:r>
      <w:proofErr w:type="spellEnd"/>
      <w:r w:rsidRPr="005F4AF7">
        <w:rPr>
          <w:i/>
          <w:sz w:val="16"/>
          <w:szCs w:val="16"/>
        </w:rPr>
        <w:t xml:space="preserve"> </w:t>
      </w:r>
      <w:proofErr w:type="spellStart"/>
      <w:r w:rsidRPr="005F4AF7">
        <w:rPr>
          <w:i/>
          <w:sz w:val="16"/>
          <w:szCs w:val="16"/>
        </w:rPr>
        <w:t>are</w:t>
      </w:r>
      <w:proofErr w:type="spellEnd"/>
      <w:r w:rsidRPr="005F4AF7">
        <w:rPr>
          <w:i/>
          <w:sz w:val="16"/>
          <w:szCs w:val="16"/>
        </w:rPr>
        <w:t xml:space="preserve"> </w:t>
      </w:r>
      <w:proofErr w:type="spellStart"/>
      <w:r w:rsidRPr="005F4AF7">
        <w:rPr>
          <w:i/>
          <w:sz w:val="16"/>
          <w:szCs w:val="16"/>
        </w:rPr>
        <w:t>preferred</w:t>
      </w:r>
      <w:proofErr w:type="spellEnd"/>
      <w:r w:rsidRPr="005F4AF7">
        <w:rPr>
          <w:i/>
          <w:sz w:val="16"/>
          <w:szCs w:val="16"/>
        </w:rPr>
        <w:t xml:space="preserve"> in </w:t>
      </w:r>
      <w:proofErr w:type="spellStart"/>
      <w:r w:rsidRPr="005F4AF7">
        <w:rPr>
          <w:i/>
          <w:sz w:val="16"/>
          <w:szCs w:val="16"/>
        </w:rPr>
        <w:t>the</w:t>
      </w:r>
      <w:proofErr w:type="spellEnd"/>
      <w:r w:rsidRPr="005F4AF7">
        <w:rPr>
          <w:i/>
          <w:sz w:val="16"/>
          <w:szCs w:val="16"/>
        </w:rPr>
        <w:t xml:space="preserve"> </w:t>
      </w:r>
      <w:proofErr w:type="spellStart"/>
      <w:r w:rsidRPr="005F4AF7">
        <w:rPr>
          <w:i/>
          <w:sz w:val="16"/>
          <w:szCs w:val="16"/>
        </w:rPr>
        <w:t>author</w:t>
      </w:r>
      <w:proofErr w:type="spellEnd"/>
      <w:r w:rsidRPr="005F4AF7">
        <w:rPr>
          <w:i/>
          <w:sz w:val="16"/>
          <w:szCs w:val="16"/>
        </w:rPr>
        <w:t xml:space="preserve"> </w:t>
      </w:r>
      <w:proofErr w:type="spellStart"/>
      <w:r w:rsidRPr="005F4AF7">
        <w:rPr>
          <w:i/>
          <w:sz w:val="16"/>
          <w:szCs w:val="16"/>
        </w:rPr>
        <w:t>field</w:t>
      </w:r>
      <w:proofErr w:type="spellEnd"/>
      <w:r w:rsidRPr="005F4AF7">
        <w:rPr>
          <w:i/>
          <w:sz w:val="16"/>
          <w:szCs w:val="16"/>
        </w:rPr>
        <w:t xml:space="preserve">, but </w:t>
      </w:r>
      <w:proofErr w:type="spellStart"/>
      <w:r w:rsidRPr="005F4AF7">
        <w:rPr>
          <w:i/>
          <w:sz w:val="16"/>
          <w:szCs w:val="16"/>
        </w:rPr>
        <w:t>are</w:t>
      </w:r>
      <w:proofErr w:type="spellEnd"/>
      <w:r w:rsidRPr="005F4AF7">
        <w:rPr>
          <w:i/>
          <w:sz w:val="16"/>
          <w:szCs w:val="16"/>
        </w:rPr>
        <w:t xml:space="preserve"> not </w:t>
      </w:r>
      <w:proofErr w:type="spellStart"/>
      <w:r w:rsidRPr="005F4AF7">
        <w:rPr>
          <w:i/>
          <w:sz w:val="16"/>
          <w:szCs w:val="16"/>
        </w:rPr>
        <w:t>required</w:t>
      </w:r>
      <w:proofErr w:type="spellEnd"/>
      <w:r w:rsidRPr="005F4AF7">
        <w:rPr>
          <w:i/>
          <w:sz w:val="16"/>
          <w:szCs w:val="16"/>
        </w:rPr>
        <w:t xml:space="preserve">. </w:t>
      </w:r>
      <w:proofErr w:type="spellStart"/>
      <w:r w:rsidRPr="005F4AF7">
        <w:rPr>
          <w:i/>
          <w:sz w:val="16"/>
          <w:szCs w:val="16"/>
        </w:rPr>
        <w:t>The</w:t>
      </w:r>
      <w:proofErr w:type="spellEnd"/>
      <w:r w:rsidRPr="005F4AF7">
        <w:rPr>
          <w:i/>
          <w:sz w:val="16"/>
          <w:szCs w:val="16"/>
        </w:rPr>
        <w:t xml:space="preserve"> </w:t>
      </w:r>
      <w:proofErr w:type="spellStart"/>
      <w:r w:rsidRPr="005F4AF7">
        <w:rPr>
          <w:i/>
          <w:sz w:val="16"/>
          <w:szCs w:val="16"/>
        </w:rPr>
        <w:t>abstract</w:t>
      </w:r>
      <w:proofErr w:type="spellEnd"/>
      <w:r w:rsidRPr="005F4AF7">
        <w:rPr>
          <w:i/>
          <w:sz w:val="16"/>
          <w:szCs w:val="16"/>
        </w:rPr>
        <w:t xml:space="preserve"> </w:t>
      </w:r>
      <w:proofErr w:type="spellStart"/>
      <w:r w:rsidRPr="005F4AF7">
        <w:rPr>
          <w:i/>
          <w:sz w:val="16"/>
          <w:szCs w:val="16"/>
        </w:rPr>
        <w:t>must</w:t>
      </w:r>
      <w:proofErr w:type="spellEnd"/>
      <w:r w:rsidRPr="005F4AF7">
        <w:rPr>
          <w:i/>
          <w:sz w:val="16"/>
          <w:szCs w:val="16"/>
        </w:rPr>
        <w:t xml:space="preserve"> be a </w:t>
      </w:r>
      <w:proofErr w:type="spellStart"/>
      <w:r w:rsidRPr="005F4AF7">
        <w:rPr>
          <w:i/>
          <w:sz w:val="16"/>
          <w:szCs w:val="16"/>
        </w:rPr>
        <w:t>concise</w:t>
      </w:r>
      <w:proofErr w:type="spellEnd"/>
      <w:r w:rsidRPr="005F4AF7">
        <w:rPr>
          <w:i/>
          <w:sz w:val="16"/>
          <w:szCs w:val="16"/>
        </w:rPr>
        <w:t xml:space="preserve"> yet </w:t>
      </w:r>
      <w:proofErr w:type="spellStart"/>
      <w:r w:rsidRPr="005F4AF7">
        <w:rPr>
          <w:rStyle w:val="AbstractChar"/>
          <w:sz w:val="16"/>
          <w:szCs w:val="16"/>
        </w:rPr>
        <w:t>comprehensive</w:t>
      </w:r>
      <w:proofErr w:type="spellEnd"/>
      <w:r w:rsidRPr="005F4AF7">
        <w:rPr>
          <w:rStyle w:val="AbstractChar"/>
          <w:sz w:val="16"/>
          <w:szCs w:val="16"/>
        </w:rPr>
        <w:t xml:space="preserve"> </w:t>
      </w:r>
      <w:proofErr w:type="spellStart"/>
      <w:r w:rsidRPr="005F4AF7">
        <w:rPr>
          <w:rStyle w:val="AbstractChar"/>
          <w:sz w:val="16"/>
          <w:szCs w:val="16"/>
        </w:rPr>
        <w:t>reflection</w:t>
      </w:r>
      <w:proofErr w:type="spellEnd"/>
      <w:r w:rsidRPr="005F4AF7">
        <w:rPr>
          <w:rStyle w:val="AbstractChar"/>
          <w:sz w:val="16"/>
          <w:szCs w:val="16"/>
        </w:rPr>
        <w:t xml:space="preserve"> of </w:t>
      </w:r>
      <w:proofErr w:type="spellStart"/>
      <w:r w:rsidRPr="005F4AF7">
        <w:rPr>
          <w:rStyle w:val="AbstractChar"/>
          <w:sz w:val="16"/>
          <w:szCs w:val="16"/>
        </w:rPr>
        <w:t>what</w:t>
      </w:r>
      <w:proofErr w:type="spellEnd"/>
      <w:r w:rsidRPr="005F4AF7">
        <w:rPr>
          <w:rStyle w:val="AbstractChar"/>
          <w:sz w:val="16"/>
          <w:szCs w:val="16"/>
        </w:rPr>
        <w:t xml:space="preserve"> is in </w:t>
      </w:r>
      <w:proofErr w:type="spellStart"/>
      <w:r w:rsidRPr="005F4AF7">
        <w:rPr>
          <w:rStyle w:val="AbstractChar"/>
          <w:sz w:val="16"/>
          <w:szCs w:val="16"/>
        </w:rPr>
        <w:t>your</w:t>
      </w:r>
      <w:proofErr w:type="spellEnd"/>
      <w:r w:rsidRPr="005F4AF7">
        <w:rPr>
          <w:rStyle w:val="AbstractChar"/>
          <w:sz w:val="16"/>
          <w:szCs w:val="16"/>
        </w:rPr>
        <w:t xml:space="preserve"> </w:t>
      </w:r>
      <w:proofErr w:type="spellStart"/>
      <w:r w:rsidRPr="005F4AF7">
        <w:rPr>
          <w:rStyle w:val="AbstractChar"/>
          <w:sz w:val="16"/>
          <w:szCs w:val="16"/>
        </w:rPr>
        <w:t>article</w:t>
      </w:r>
      <w:proofErr w:type="spellEnd"/>
      <w:r w:rsidRPr="005F4AF7">
        <w:rPr>
          <w:rStyle w:val="AbstractChar"/>
          <w:sz w:val="16"/>
          <w:szCs w:val="16"/>
        </w:rPr>
        <w:t xml:space="preserve">. </w:t>
      </w:r>
      <w:proofErr w:type="spellStart"/>
      <w:r w:rsidRPr="005F4AF7">
        <w:rPr>
          <w:rStyle w:val="AbstractChar"/>
          <w:sz w:val="16"/>
          <w:szCs w:val="16"/>
        </w:rPr>
        <w:t>In</w:t>
      </w:r>
      <w:proofErr w:type="spellEnd"/>
      <w:r w:rsidRPr="005F4AF7">
        <w:rPr>
          <w:rStyle w:val="AbstractChar"/>
          <w:sz w:val="16"/>
          <w:szCs w:val="16"/>
        </w:rPr>
        <w:t xml:space="preserve"> </w:t>
      </w:r>
      <w:proofErr w:type="spellStart"/>
      <w:r w:rsidRPr="005F4AF7">
        <w:rPr>
          <w:rStyle w:val="AbstractChar"/>
          <w:sz w:val="16"/>
          <w:szCs w:val="16"/>
        </w:rPr>
        <w:t>particular</w:t>
      </w:r>
      <w:proofErr w:type="spellEnd"/>
      <w:r w:rsidRPr="005F4AF7">
        <w:rPr>
          <w:rStyle w:val="AbstractChar"/>
          <w:sz w:val="16"/>
          <w:szCs w:val="16"/>
        </w:rPr>
        <w:t xml:space="preserve">, </w:t>
      </w:r>
      <w:proofErr w:type="spellStart"/>
      <w:r w:rsidRPr="005F4AF7">
        <w:rPr>
          <w:rStyle w:val="AbstractChar"/>
          <w:sz w:val="16"/>
          <w:szCs w:val="16"/>
        </w:rPr>
        <w:t>the</w:t>
      </w:r>
      <w:proofErr w:type="spellEnd"/>
      <w:r w:rsidRPr="005F4AF7">
        <w:rPr>
          <w:rStyle w:val="AbstractChar"/>
          <w:sz w:val="16"/>
          <w:szCs w:val="16"/>
        </w:rPr>
        <w:t xml:space="preserve"> </w:t>
      </w:r>
      <w:proofErr w:type="spellStart"/>
      <w:r w:rsidRPr="005F4AF7">
        <w:rPr>
          <w:rStyle w:val="AbstractChar"/>
          <w:sz w:val="16"/>
          <w:szCs w:val="16"/>
        </w:rPr>
        <w:t>abstract</w:t>
      </w:r>
      <w:proofErr w:type="spellEnd"/>
      <w:r w:rsidRPr="005F4AF7">
        <w:rPr>
          <w:rStyle w:val="AbstractChar"/>
          <w:sz w:val="16"/>
          <w:szCs w:val="16"/>
        </w:rPr>
        <w:t xml:space="preserve"> </w:t>
      </w:r>
      <w:proofErr w:type="spellStart"/>
      <w:r w:rsidRPr="005F4AF7">
        <w:rPr>
          <w:rStyle w:val="AbstractChar"/>
          <w:sz w:val="16"/>
          <w:szCs w:val="16"/>
        </w:rPr>
        <w:t>must</w:t>
      </w:r>
      <w:proofErr w:type="spellEnd"/>
      <w:r w:rsidRPr="005F4AF7">
        <w:rPr>
          <w:rStyle w:val="AbstractChar"/>
          <w:sz w:val="16"/>
          <w:szCs w:val="16"/>
        </w:rPr>
        <w:t xml:space="preserve"> be self-</w:t>
      </w:r>
      <w:proofErr w:type="spellStart"/>
      <w:r w:rsidRPr="005F4AF7">
        <w:rPr>
          <w:rStyle w:val="AbstractChar"/>
          <w:sz w:val="16"/>
          <w:szCs w:val="16"/>
        </w:rPr>
        <w:t>contained</w:t>
      </w:r>
      <w:proofErr w:type="spellEnd"/>
      <w:r w:rsidRPr="005F4AF7">
        <w:rPr>
          <w:rStyle w:val="AbstractChar"/>
          <w:sz w:val="16"/>
          <w:szCs w:val="16"/>
        </w:rPr>
        <w:t xml:space="preserve">, </w:t>
      </w:r>
      <w:proofErr w:type="spellStart"/>
      <w:r w:rsidRPr="005F4AF7">
        <w:rPr>
          <w:rStyle w:val="AbstractChar"/>
          <w:sz w:val="16"/>
          <w:szCs w:val="16"/>
        </w:rPr>
        <w:t>without</w:t>
      </w:r>
      <w:proofErr w:type="spellEnd"/>
      <w:r w:rsidRPr="005F4AF7">
        <w:rPr>
          <w:rStyle w:val="AbstractChar"/>
          <w:sz w:val="16"/>
          <w:szCs w:val="16"/>
        </w:rPr>
        <w:t xml:space="preserve"> </w:t>
      </w:r>
      <w:proofErr w:type="spellStart"/>
      <w:r w:rsidRPr="005F4AF7">
        <w:rPr>
          <w:rStyle w:val="AbstractChar"/>
          <w:sz w:val="16"/>
          <w:szCs w:val="16"/>
        </w:rPr>
        <w:t>abbreviations</w:t>
      </w:r>
      <w:proofErr w:type="spellEnd"/>
      <w:r w:rsidRPr="005F4AF7">
        <w:rPr>
          <w:rStyle w:val="AbstractChar"/>
          <w:sz w:val="16"/>
          <w:szCs w:val="16"/>
        </w:rPr>
        <w:t xml:space="preserve"> </w:t>
      </w:r>
      <w:proofErr w:type="spellStart"/>
      <w:r w:rsidRPr="005F4AF7">
        <w:rPr>
          <w:rStyle w:val="AbstractChar"/>
          <w:sz w:val="16"/>
          <w:szCs w:val="16"/>
        </w:rPr>
        <w:t>or</w:t>
      </w:r>
      <w:proofErr w:type="spellEnd"/>
      <w:r w:rsidRPr="005F4AF7">
        <w:rPr>
          <w:rStyle w:val="AbstractChar"/>
          <w:sz w:val="16"/>
          <w:szCs w:val="16"/>
        </w:rPr>
        <w:t xml:space="preserve"> </w:t>
      </w:r>
      <w:proofErr w:type="spellStart"/>
      <w:r w:rsidRPr="005F4AF7">
        <w:rPr>
          <w:rStyle w:val="AbstractChar"/>
          <w:sz w:val="16"/>
          <w:szCs w:val="16"/>
        </w:rPr>
        <w:t>footnotes</w:t>
      </w:r>
      <w:proofErr w:type="spellEnd"/>
      <w:r w:rsidRPr="005F4AF7">
        <w:rPr>
          <w:rStyle w:val="AbstractChar"/>
          <w:sz w:val="16"/>
          <w:szCs w:val="16"/>
        </w:rPr>
        <w:t xml:space="preserve">. </w:t>
      </w:r>
      <w:proofErr w:type="spellStart"/>
      <w:r w:rsidRPr="005F4AF7">
        <w:rPr>
          <w:rStyle w:val="AbstractChar"/>
          <w:sz w:val="16"/>
          <w:szCs w:val="16"/>
        </w:rPr>
        <w:t>It</w:t>
      </w:r>
      <w:proofErr w:type="spellEnd"/>
      <w:r w:rsidRPr="005F4AF7">
        <w:rPr>
          <w:rStyle w:val="AbstractChar"/>
          <w:sz w:val="16"/>
          <w:szCs w:val="16"/>
        </w:rPr>
        <w:t xml:space="preserve"> </w:t>
      </w:r>
      <w:proofErr w:type="spellStart"/>
      <w:r w:rsidRPr="005F4AF7">
        <w:rPr>
          <w:rStyle w:val="AbstractChar"/>
          <w:sz w:val="16"/>
          <w:szCs w:val="16"/>
        </w:rPr>
        <w:t>should</w:t>
      </w:r>
      <w:proofErr w:type="spellEnd"/>
      <w:r w:rsidRPr="005F4AF7">
        <w:rPr>
          <w:rStyle w:val="AbstractChar"/>
          <w:sz w:val="16"/>
          <w:szCs w:val="16"/>
        </w:rPr>
        <w:t xml:space="preserve"> be a </w:t>
      </w:r>
      <w:proofErr w:type="spellStart"/>
      <w:r w:rsidRPr="005F4AF7">
        <w:rPr>
          <w:rStyle w:val="AbstractChar"/>
          <w:sz w:val="16"/>
          <w:szCs w:val="16"/>
        </w:rPr>
        <w:t>microcosm</w:t>
      </w:r>
      <w:proofErr w:type="spellEnd"/>
      <w:r w:rsidRPr="005F4AF7">
        <w:rPr>
          <w:rStyle w:val="AbstractChar"/>
          <w:sz w:val="16"/>
          <w:szCs w:val="16"/>
        </w:rPr>
        <w:t xml:space="preserve"> of </w:t>
      </w:r>
      <w:proofErr w:type="spellStart"/>
      <w:r w:rsidRPr="005F4AF7">
        <w:rPr>
          <w:rStyle w:val="AbstractChar"/>
          <w:sz w:val="16"/>
          <w:szCs w:val="16"/>
        </w:rPr>
        <w:t>the</w:t>
      </w:r>
      <w:proofErr w:type="spellEnd"/>
      <w:r w:rsidRPr="005F4AF7">
        <w:rPr>
          <w:rStyle w:val="AbstractChar"/>
          <w:sz w:val="16"/>
          <w:szCs w:val="16"/>
        </w:rPr>
        <w:t xml:space="preserve"> </w:t>
      </w:r>
      <w:proofErr w:type="spellStart"/>
      <w:r w:rsidRPr="005F4AF7">
        <w:rPr>
          <w:rStyle w:val="AbstractChar"/>
          <w:sz w:val="16"/>
          <w:szCs w:val="16"/>
        </w:rPr>
        <w:t>full</w:t>
      </w:r>
      <w:proofErr w:type="spellEnd"/>
      <w:r w:rsidRPr="005F4AF7">
        <w:rPr>
          <w:rStyle w:val="AbstractChar"/>
          <w:sz w:val="16"/>
          <w:szCs w:val="16"/>
        </w:rPr>
        <w:t xml:space="preserve"> </w:t>
      </w:r>
      <w:proofErr w:type="spellStart"/>
      <w:r w:rsidRPr="005F4AF7">
        <w:rPr>
          <w:rStyle w:val="AbstractChar"/>
          <w:sz w:val="16"/>
          <w:szCs w:val="16"/>
        </w:rPr>
        <w:t>article</w:t>
      </w:r>
      <w:proofErr w:type="spellEnd"/>
      <w:r w:rsidRPr="005F4AF7">
        <w:rPr>
          <w:rStyle w:val="AbstractChar"/>
          <w:sz w:val="16"/>
          <w:szCs w:val="16"/>
        </w:rPr>
        <w:t xml:space="preserve">. </w:t>
      </w:r>
      <w:proofErr w:type="spellStart"/>
      <w:r w:rsidRPr="005F4AF7">
        <w:rPr>
          <w:rStyle w:val="AbstractChar"/>
          <w:sz w:val="16"/>
          <w:szCs w:val="16"/>
        </w:rPr>
        <w:t>The</w:t>
      </w:r>
      <w:proofErr w:type="spellEnd"/>
      <w:r w:rsidRPr="005F4AF7">
        <w:rPr>
          <w:rStyle w:val="AbstractChar"/>
          <w:sz w:val="16"/>
          <w:szCs w:val="16"/>
        </w:rPr>
        <w:t xml:space="preserve"> </w:t>
      </w:r>
      <w:proofErr w:type="spellStart"/>
      <w:r w:rsidRPr="005F4AF7">
        <w:rPr>
          <w:rStyle w:val="AbstractChar"/>
          <w:sz w:val="16"/>
          <w:szCs w:val="16"/>
        </w:rPr>
        <w:t>abstract</w:t>
      </w:r>
      <w:proofErr w:type="spellEnd"/>
      <w:r w:rsidRPr="005F4AF7">
        <w:rPr>
          <w:rStyle w:val="AbstractChar"/>
          <w:sz w:val="16"/>
          <w:szCs w:val="16"/>
        </w:rPr>
        <w:t xml:space="preserve"> </w:t>
      </w:r>
      <w:proofErr w:type="spellStart"/>
      <w:r w:rsidRPr="005F4AF7">
        <w:rPr>
          <w:rStyle w:val="AbstractChar"/>
          <w:sz w:val="16"/>
          <w:szCs w:val="16"/>
        </w:rPr>
        <w:t>must</w:t>
      </w:r>
      <w:proofErr w:type="spellEnd"/>
      <w:r w:rsidRPr="005F4AF7">
        <w:rPr>
          <w:rStyle w:val="AbstractChar"/>
          <w:sz w:val="16"/>
          <w:szCs w:val="16"/>
        </w:rPr>
        <w:t xml:space="preserve"> be </w:t>
      </w:r>
      <w:proofErr w:type="spellStart"/>
      <w:r w:rsidRPr="005F4AF7">
        <w:rPr>
          <w:rStyle w:val="AbstractChar"/>
          <w:sz w:val="16"/>
          <w:szCs w:val="16"/>
        </w:rPr>
        <w:t>between</w:t>
      </w:r>
      <w:proofErr w:type="spellEnd"/>
      <w:r w:rsidRPr="005F4AF7">
        <w:rPr>
          <w:rStyle w:val="AbstractChar"/>
          <w:sz w:val="16"/>
          <w:szCs w:val="16"/>
        </w:rPr>
        <w:t xml:space="preserve"> 150–250 </w:t>
      </w:r>
      <w:proofErr w:type="spellStart"/>
      <w:r w:rsidRPr="005F4AF7">
        <w:rPr>
          <w:rStyle w:val="AbstractChar"/>
          <w:sz w:val="16"/>
          <w:szCs w:val="16"/>
        </w:rPr>
        <w:t>words</w:t>
      </w:r>
      <w:proofErr w:type="spellEnd"/>
      <w:r w:rsidRPr="005F4AF7">
        <w:rPr>
          <w:rStyle w:val="AbstractChar"/>
          <w:sz w:val="16"/>
          <w:szCs w:val="16"/>
        </w:rPr>
        <w:t xml:space="preserve">. Be sure </w:t>
      </w:r>
      <w:proofErr w:type="spellStart"/>
      <w:r w:rsidRPr="005F4AF7">
        <w:rPr>
          <w:rStyle w:val="AbstractChar"/>
          <w:sz w:val="16"/>
          <w:szCs w:val="16"/>
        </w:rPr>
        <w:t>that</w:t>
      </w:r>
      <w:proofErr w:type="spellEnd"/>
      <w:r w:rsidRPr="005F4AF7">
        <w:rPr>
          <w:rStyle w:val="AbstractChar"/>
          <w:sz w:val="16"/>
          <w:szCs w:val="16"/>
        </w:rPr>
        <w:t xml:space="preserve"> </w:t>
      </w:r>
      <w:proofErr w:type="spellStart"/>
      <w:r w:rsidRPr="005F4AF7">
        <w:rPr>
          <w:rStyle w:val="AbstractChar"/>
          <w:sz w:val="16"/>
          <w:szCs w:val="16"/>
        </w:rPr>
        <w:t>you</w:t>
      </w:r>
      <w:proofErr w:type="spellEnd"/>
      <w:r w:rsidRPr="005F4AF7">
        <w:rPr>
          <w:rStyle w:val="AbstractChar"/>
          <w:sz w:val="16"/>
          <w:szCs w:val="16"/>
        </w:rPr>
        <w:t xml:space="preserve"> </w:t>
      </w:r>
      <w:proofErr w:type="spellStart"/>
      <w:r w:rsidRPr="005F4AF7">
        <w:rPr>
          <w:rStyle w:val="AbstractChar"/>
          <w:sz w:val="16"/>
          <w:szCs w:val="16"/>
        </w:rPr>
        <w:t>adhere</w:t>
      </w:r>
      <w:proofErr w:type="spellEnd"/>
      <w:r w:rsidRPr="005F4AF7">
        <w:rPr>
          <w:rStyle w:val="AbstractChar"/>
          <w:sz w:val="16"/>
          <w:szCs w:val="16"/>
        </w:rPr>
        <w:t xml:space="preserve"> </w:t>
      </w:r>
      <w:proofErr w:type="spellStart"/>
      <w:r w:rsidRPr="005F4AF7">
        <w:rPr>
          <w:rStyle w:val="AbstractChar"/>
          <w:sz w:val="16"/>
          <w:szCs w:val="16"/>
        </w:rPr>
        <w:t>to</w:t>
      </w:r>
      <w:proofErr w:type="spellEnd"/>
      <w:r w:rsidRPr="005F4AF7">
        <w:rPr>
          <w:rStyle w:val="AbstractChar"/>
          <w:sz w:val="16"/>
          <w:szCs w:val="16"/>
        </w:rPr>
        <w:t xml:space="preserve"> </w:t>
      </w:r>
      <w:proofErr w:type="spellStart"/>
      <w:r w:rsidRPr="005F4AF7">
        <w:rPr>
          <w:rStyle w:val="AbstractChar"/>
          <w:sz w:val="16"/>
          <w:szCs w:val="16"/>
        </w:rPr>
        <w:t>these</w:t>
      </w:r>
      <w:proofErr w:type="spellEnd"/>
      <w:r w:rsidRPr="005F4AF7">
        <w:rPr>
          <w:rStyle w:val="AbstractChar"/>
          <w:sz w:val="16"/>
          <w:szCs w:val="16"/>
        </w:rPr>
        <w:t xml:space="preserve"> </w:t>
      </w:r>
      <w:proofErr w:type="spellStart"/>
      <w:r w:rsidRPr="005F4AF7">
        <w:rPr>
          <w:rStyle w:val="AbstractChar"/>
          <w:sz w:val="16"/>
          <w:szCs w:val="16"/>
        </w:rPr>
        <w:t>limits</w:t>
      </w:r>
      <w:proofErr w:type="spellEnd"/>
      <w:r w:rsidRPr="005F4AF7">
        <w:rPr>
          <w:rStyle w:val="AbstractChar"/>
          <w:sz w:val="16"/>
          <w:szCs w:val="16"/>
        </w:rPr>
        <w:t xml:space="preserve">; </w:t>
      </w:r>
      <w:proofErr w:type="spellStart"/>
      <w:r w:rsidRPr="005F4AF7">
        <w:rPr>
          <w:rStyle w:val="AbstractChar"/>
          <w:sz w:val="16"/>
          <w:szCs w:val="16"/>
        </w:rPr>
        <w:t>otherwise</w:t>
      </w:r>
      <w:proofErr w:type="spellEnd"/>
      <w:r w:rsidRPr="005F4AF7">
        <w:rPr>
          <w:rStyle w:val="AbstractChar"/>
          <w:sz w:val="16"/>
          <w:szCs w:val="16"/>
        </w:rPr>
        <w:t xml:space="preserve">, </w:t>
      </w:r>
      <w:proofErr w:type="spellStart"/>
      <w:r w:rsidRPr="005F4AF7">
        <w:rPr>
          <w:rStyle w:val="AbstractChar"/>
          <w:sz w:val="16"/>
          <w:szCs w:val="16"/>
        </w:rPr>
        <w:t>you</w:t>
      </w:r>
      <w:proofErr w:type="spellEnd"/>
      <w:r w:rsidRPr="005F4AF7">
        <w:rPr>
          <w:rStyle w:val="AbstractChar"/>
          <w:sz w:val="16"/>
          <w:szCs w:val="16"/>
        </w:rPr>
        <w:t xml:space="preserve"> </w:t>
      </w:r>
      <w:proofErr w:type="spellStart"/>
      <w:r w:rsidRPr="005F4AF7">
        <w:rPr>
          <w:rStyle w:val="AbstractChar"/>
          <w:sz w:val="16"/>
          <w:szCs w:val="16"/>
        </w:rPr>
        <w:t>will</w:t>
      </w:r>
      <w:proofErr w:type="spellEnd"/>
      <w:r w:rsidRPr="005F4AF7">
        <w:rPr>
          <w:rStyle w:val="AbstractChar"/>
          <w:sz w:val="16"/>
          <w:szCs w:val="16"/>
        </w:rPr>
        <w:t xml:space="preserve"> </w:t>
      </w:r>
      <w:proofErr w:type="spellStart"/>
      <w:r w:rsidRPr="005F4AF7">
        <w:rPr>
          <w:rStyle w:val="AbstractChar"/>
          <w:sz w:val="16"/>
          <w:szCs w:val="16"/>
        </w:rPr>
        <w:t>need</w:t>
      </w:r>
      <w:proofErr w:type="spellEnd"/>
      <w:r w:rsidRPr="005F4AF7">
        <w:rPr>
          <w:rStyle w:val="AbstractChar"/>
          <w:sz w:val="16"/>
          <w:szCs w:val="16"/>
        </w:rPr>
        <w:t xml:space="preserve"> </w:t>
      </w:r>
      <w:proofErr w:type="spellStart"/>
      <w:r w:rsidRPr="005F4AF7">
        <w:rPr>
          <w:rStyle w:val="AbstractChar"/>
          <w:sz w:val="16"/>
          <w:szCs w:val="16"/>
        </w:rPr>
        <w:t>to</w:t>
      </w:r>
      <w:proofErr w:type="spellEnd"/>
      <w:r w:rsidRPr="005F4AF7">
        <w:rPr>
          <w:rStyle w:val="AbstractChar"/>
          <w:sz w:val="16"/>
          <w:szCs w:val="16"/>
        </w:rPr>
        <w:t xml:space="preserve"> </w:t>
      </w:r>
      <w:proofErr w:type="spellStart"/>
      <w:r w:rsidRPr="005F4AF7">
        <w:rPr>
          <w:rStyle w:val="AbstractChar"/>
          <w:sz w:val="16"/>
          <w:szCs w:val="16"/>
        </w:rPr>
        <w:t>edit</w:t>
      </w:r>
      <w:proofErr w:type="spellEnd"/>
      <w:r w:rsidRPr="005F4AF7">
        <w:rPr>
          <w:rStyle w:val="AbstractChar"/>
          <w:sz w:val="16"/>
          <w:szCs w:val="16"/>
        </w:rPr>
        <w:t xml:space="preserve"> </w:t>
      </w:r>
      <w:proofErr w:type="spellStart"/>
      <w:r w:rsidRPr="005F4AF7">
        <w:rPr>
          <w:rStyle w:val="AbstractChar"/>
          <w:sz w:val="16"/>
          <w:szCs w:val="16"/>
        </w:rPr>
        <w:t>your</w:t>
      </w:r>
      <w:proofErr w:type="spellEnd"/>
      <w:r w:rsidRPr="005F4AF7">
        <w:rPr>
          <w:rStyle w:val="AbstractChar"/>
          <w:sz w:val="16"/>
          <w:szCs w:val="16"/>
        </w:rPr>
        <w:t xml:space="preserve"> </w:t>
      </w:r>
      <w:proofErr w:type="spellStart"/>
      <w:r w:rsidRPr="005F4AF7">
        <w:rPr>
          <w:rStyle w:val="AbstractChar"/>
          <w:sz w:val="16"/>
          <w:szCs w:val="16"/>
        </w:rPr>
        <w:t>abstract</w:t>
      </w:r>
      <w:proofErr w:type="spellEnd"/>
      <w:r w:rsidRPr="005F4AF7">
        <w:rPr>
          <w:rStyle w:val="AbstractChar"/>
          <w:sz w:val="16"/>
          <w:szCs w:val="16"/>
        </w:rPr>
        <w:t xml:space="preserve"> </w:t>
      </w:r>
      <w:proofErr w:type="spellStart"/>
      <w:r w:rsidRPr="005F4AF7">
        <w:rPr>
          <w:rStyle w:val="AbstractChar"/>
          <w:sz w:val="16"/>
          <w:szCs w:val="16"/>
        </w:rPr>
        <w:t>accordingly</w:t>
      </w:r>
      <w:proofErr w:type="spellEnd"/>
      <w:r w:rsidRPr="005F4AF7">
        <w:rPr>
          <w:rStyle w:val="AbstractChar"/>
          <w:sz w:val="16"/>
          <w:szCs w:val="16"/>
        </w:rPr>
        <w:t xml:space="preserve">. </w:t>
      </w:r>
      <w:proofErr w:type="spellStart"/>
      <w:r w:rsidRPr="005F4AF7">
        <w:rPr>
          <w:rStyle w:val="AbstractChar"/>
          <w:sz w:val="16"/>
          <w:szCs w:val="16"/>
        </w:rPr>
        <w:t>The</w:t>
      </w:r>
      <w:proofErr w:type="spellEnd"/>
      <w:r w:rsidRPr="005F4AF7">
        <w:rPr>
          <w:rStyle w:val="AbstractChar"/>
          <w:sz w:val="16"/>
          <w:szCs w:val="16"/>
        </w:rPr>
        <w:t xml:space="preserve"> </w:t>
      </w:r>
      <w:proofErr w:type="spellStart"/>
      <w:r w:rsidRPr="005F4AF7">
        <w:rPr>
          <w:rStyle w:val="AbstractChar"/>
          <w:sz w:val="16"/>
          <w:szCs w:val="16"/>
        </w:rPr>
        <w:t>abstract</w:t>
      </w:r>
      <w:proofErr w:type="spellEnd"/>
      <w:r w:rsidRPr="005F4AF7">
        <w:rPr>
          <w:rStyle w:val="AbstractChar"/>
          <w:sz w:val="16"/>
          <w:szCs w:val="16"/>
        </w:rPr>
        <w:t xml:space="preserve"> </w:t>
      </w:r>
      <w:proofErr w:type="spellStart"/>
      <w:r w:rsidRPr="005F4AF7">
        <w:rPr>
          <w:rStyle w:val="AbstractChar"/>
          <w:sz w:val="16"/>
          <w:szCs w:val="16"/>
        </w:rPr>
        <w:t>must</w:t>
      </w:r>
      <w:proofErr w:type="spellEnd"/>
      <w:r w:rsidRPr="005F4AF7">
        <w:rPr>
          <w:rStyle w:val="AbstractChar"/>
          <w:sz w:val="16"/>
          <w:szCs w:val="16"/>
        </w:rPr>
        <w:t xml:space="preserve"> be </w:t>
      </w:r>
      <w:proofErr w:type="spellStart"/>
      <w:r w:rsidRPr="005F4AF7">
        <w:rPr>
          <w:rStyle w:val="AbstractChar"/>
          <w:sz w:val="16"/>
          <w:szCs w:val="16"/>
        </w:rPr>
        <w:t>written</w:t>
      </w:r>
      <w:proofErr w:type="spellEnd"/>
      <w:r w:rsidRPr="005F4AF7">
        <w:rPr>
          <w:rStyle w:val="AbstractChar"/>
          <w:sz w:val="16"/>
          <w:szCs w:val="16"/>
        </w:rPr>
        <w:t xml:space="preserve"> as </w:t>
      </w:r>
      <w:proofErr w:type="spellStart"/>
      <w:r w:rsidRPr="005F4AF7">
        <w:rPr>
          <w:rStyle w:val="AbstractChar"/>
          <w:sz w:val="16"/>
          <w:szCs w:val="16"/>
        </w:rPr>
        <w:t>one</w:t>
      </w:r>
      <w:proofErr w:type="spellEnd"/>
      <w:r w:rsidRPr="005F4AF7">
        <w:rPr>
          <w:rStyle w:val="AbstractChar"/>
          <w:sz w:val="16"/>
          <w:szCs w:val="16"/>
        </w:rPr>
        <w:t xml:space="preserve"> </w:t>
      </w:r>
      <w:proofErr w:type="spellStart"/>
      <w:r w:rsidRPr="005F4AF7">
        <w:rPr>
          <w:rStyle w:val="AbstractChar"/>
          <w:sz w:val="16"/>
          <w:szCs w:val="16"/>
        </w:rPr>
        <w:t>paragraph</w:t>
      </w:r>
      <w:proofErr w:type="spellEnd"/>
      <w:r w:rsidRPr="005F4AF7">
        <w:rPr>
          <w:rStyle w:val="AbstractChar"/>
          <w:sz w:val="16"/>
          <w:szCs w:val="16"/>
        </w:rPr>
        <w:t xml:space="preserve">, </w:t>
      </w:r>
      <w:proofErr w:type="spellStart"/>
      <w:r w:rsidRPr="005F4AF7">
        <w:rPr>
          <w:rStyle w:val="AbstractChar"/>
          <w:sz w:val="16"/>
          <w:szCs w:val="16"/>
        </w:rPr>
        <w:t>and</w:t>
      </w:r>
      <w:proofErr w:type="spellEnd"/>
      <w:r w:rsidRPr="005F4AF7">
        <w:rPr>
          <w:rStyle w:val="AbstractChar"/>
          <w:sz w:val="16"/>
          <w:szCs w:val="16"/>
        </w:rPr>
        <w:t xml:space="preserve"> </w:t>
      </w:r>
      <w:proofErr w:type="spellStart"/>
      <w:r w:rsidRPr="005F4AF7">
        <w:rPr>
          <w:rStyle w:val="AbstractChar"/>
          <w:sz w:val="16"/>
          <w:szCs w:val="16"/>
        </w:rPr>
        <w:t>should</w:t>
      </w:r>
      <w:proofErr w:type="spellEnd"/>
      <w:r w:rsidRPr="005F4AF7">
        <w:rPr>
          <w:rStyle w:val="AbstractChar"/>
          <w:sz w:val="16"/>
          <w:szCs w:val="16"/>
        </w:rPr>
        <w:t xml:space="preserve"> not </w:t>
      </w:r>
      <w:proofErr w:type="spellStart"/>
      <w:r w:rsidRPr="005F4AF7">
        <w:rPr>
          <w:rStyle w:val="AbstractChar"/>
          <w:sz w:val="16"/>
          <w:szCs w:val="16"/>
        </w:rPr>
        <w:t>contain</w:t>
      </w:r>
      <w:proofErr w:type="spellEnd"/>
      <w:r w:rsidRPr="005F4AF7">
        <w:rPr>
          <w:i/>
          <w:sz w:val="16"/>
          <w:szCs w:val="16"/>
        </w:rPr>
        <w:t xml:space="preserve"> </w:t>
      </w:r>
      <w:proofErr w:type="spellStart"/>
      <w:r w:rsidRPr="005F4AF7">
        <w:rPr>
          <w:i/>
          <w:sz w:val="16"/>
          <w:szCs w:val="16"/>
        </w:rPr>
        <w:t>displayed</w:t>
      </w:r>
      <w:proofErr w:type="spellEnd"/>
      <w:r w:rsidRPr="005F4AF7">
        <w:rPr>
          <w:i/>
          <w:sz w:val="16"/>
          <w:szCs w:val="16"/>
        </w:rPr>
        <w:t xml:space="preserve"> </w:t>
      </w:r>
      <w:proofErr w:type="spellStart"/>
      <w:r w:rsidRPr="005F4AF7">
        <w:rPr>
          <w:i/>
          <w:sz w:val="16"/>
          <w:szCs w:val="16"/>
        </w:rPr>
        <w:t>mathematical</w:t>
      </w:r>
      <w:proofErr w:type="spellEnd"/>
      <w:r w:rsidRPr="005F4AF7">
        <w:rPr>
          <w:i/>
          <w:sz w:val="16"/>
          <w:szCs w:val="16"/>
        </w:rPr>
        <w:t xml:space="preserve"> </w:t>
      </w:r>
      <w:proofErr w:type="spellStart"/>
      <w:r w:rsidRPr="005F4AF7">
        <w:rPr>
          <w:i/>
          <w:sz w:val="16"/>
          <w:szCs w:val="16"/>
        </w:rPr>
        <w:t>equations</w:t>
      </w:r>
      <w:proofErr w:type="spellEnd"/>
      <w:r w:rsidRPr="005F4AF7">
        <w:rPr>
          <w:i/>
          <w:sz w:val="16"/>
          <w:szCs w:val="16"/>
        </w:rPr>
        <w:t xml:space="preserve"> </w:t>
      </w:r>
      <w:proofErr w:type="spellStart"/>
      <w:r w:rsidRPr="005F4AF7">
        <w:rPr>
          <w:i/>
          <w:sz w:val="16"/>
          <w:szCs w:val="16"/>
        </w:rPr>
        <w:t>or</w:t>
      </w:r>
      <w:proofErr w:type="spellEnd"/>
      <w:r w:rsidRPr="005F4AF7">
        <w:rPr>
          <w:i/>
          <w:sz w:val="16"/>
          <w:szCs w:val="16"/>
        </w:rPr>
        <w:t xml:space="preserve"> tabular </w:t>
      </w:r>
      <w:proofErr w:type="spellStart"/>
      <w:r w:rsidRPr="005F4AF7">
        <w:rPr>
          <w:i/>
          <w:sz w:val="16"/>
          <w:szCs w:val="16"/>
        </w:rPr>
        <w:t>material</w:t>
      </w:r>
      <w:proofErr w:type="spellEnd"/>
      <w:r w:rsidRPr="005F4AF7">
        <w:rPr>
          <w:i/>
          <w:sz w:val="16"/>
          <w:szCs w:val="16"/>
        </w:rPr>
        <w:t xml:space="preserve">. </w:t>
      </w:r>
      <w:proofErr w:type="spellStart"/>
      <w:r w:rsidRPr="005F4AF7">
        <w:rPr>
          <w:i/>
          <w:sz w:val="16"/>
          <w:szCs w:val="16"/>
        </w:rPr>
        <w:t>The</w:t>
      </w:r>
      <w:proofErr w:type="spellEnd"/>
      <w:r w:rsidRPr="005F4AF7">
        <w:rPr>
          <w:i/>
          <w:sz w:val="16"/>
          <w:szCs w:val="16"/>
        </w:rPr>
        <w:t xml:space="preserve"> </w:t>
      </w:r>
      <w:proofErr w:type="spellStart"/>
      <w:r w:rsidRPr="005F4AF7">
        <w:rPr>
          <w:i/>
          <w:sz w:val="16"/>
          <w:szCs w:val="16"/>
        </w:rPr>
        <w:t>abstract</w:t>
      </w:r>
      <w:proofErr w:type="spellEnd"/>
      <w:r w:rsidRPr="005F4AF7">
        <w:rPr>
          <w:i/>
          <w:sz w:val="16"/>
          <w:szCs w:val="16"/>
        </w:rPr>
        <w:t xml:space="preserve"> </w:t>
      </w:r>
      <w:proofErr w:type="spellStart"/>
      <w:r w:rsidRPr="005F4AF7">
        <w:rPr>
          <w:i/>
          <w:sz w:val="16"/>
          <w:szCs w:val="16"/>
        </w:rPr>
        <w:t>should</w:t>
      </w:r>
      <w:proofErr w:type="spellEnd"/>
      <w:r w:rsidRPr="005F4AF7">
        <w:rPr>
          <w:i/>
          <w:sz w:val="16"/>
          <w:szCs w:val="16"/>
        </w:rPr>
        <w:t xml:space="preserve"> </w:t>
      </w:r>
      <w:proofErr w:type="spellStart"/>
      <w:r w:rsidRPr="005F4AF7">
        <w:rPr>
          <w:i/>
          <w:sz w:val="16"/>
          <w:szCs w:val="16"/>
        </w:rPr>
        <w:t>include</w:t>
      </w:r>
      <w:proofErr w:type="spellEnd"/>
      <w:r w:rsidRPr="005F4AF7">
        <w:rPr>
          <w:i/>
          <w:sz w:val="16"/>
          <w:szCs w:val="16"/>
        </w:rPr>
        <w:t xml:space="preserve"> </w:t>
      </w:r>
      <w:proofErr w:type="spellStart"/>
      <w:r w:rsidRPr="005F4AF7">
        <w:rPr>
          <w:i/>
          <w:sz w:val="16"/>
          <w:szCs w:val="16"/>
        </w:rPr>
        <w:t>three</w:t>
      </w:r>
      <w:proofErr w:type="spellEnd"/>
      <w:r w:rsidRPr="005F4AF7">
        <w:rPr>
          <w:i/>
          <w:sz w:val="16"/>
          <w:szCs w:val="16"/>
        </w:rPr>
        <w:t xml:space="preserve"> </w:t>
      </w:r>
      <w:proofErr w:type="spellStart"/>
      <w:r w:rsidRPr="005F4AF7">
        <w:rPr>
          <w:i/>
          <w:sz w:val="16"/>
          <w:szCs w:val="16"/>
        </w:rPr>
        <w:t>or</w:t>
      </w:r>
      <w:proofErr w:type="spellEnd"/>
      <w:r w:rsidRPr="005F4AF7">
        <w:rPr>
          <w:i/>
          <w:sz w:val="16"/>
          <w:szCs w:val="16"/>
        </w:rPr>
        <w:t xml:space="preserve"> </w:t>
      </w:r>
      <w:proofErr w:type="spellStart"/>
      <w:r w:rsidRPr="005F4AF7">
        <w:rPr>
          <w:i/>
          <w:sz w:val="16"/>
          <w:szCs w:val="16"/>
        </w:rPr>
        <w:t>four</w:t>
      </w:r>
      <w:proofErr w:type="spellEnd"/>
      <w:r w:rsidRPr="005F4AF7">
        <w:rPr>
          <w:i/>
          <w:sz w:val="16"/>
          <w:szCs w:val="16"/>
        </w:rPr>
        <w:t xml:space="preserve"> </w:t>
      </w:r>
      <w:proofErr w:type="spellStart"/>
      <w:r w:rsidRPr="005F4AF7">
        <w:rPr>
          <w:i/>
          <w:sz w:val="16"/>
          <w:szCs w:val="16"/>
        </w:rPr>
        <w:t>different</w:t>
      </w:r>
      <w:proofErr w:type="spellEnd"/>
      <w:r w:rsidRPr="005F4AF7">
        <w:rPr>
          <w:i/>
          <w:sz w:val="16"/>
          <w:szCs w:val="16"/>
        </w:rPr>
        <w:t xml:space="preserve"> </w:t>
      </w:r>
      <w:proofErr w:type="spellStart"/>
      <w:r w:rsidRPr="005F4AF7">
        <w:rPr>
          <w:i/>
          <w:sz w:val="16"/>
          <w:szCs w:val="16"/>
        </w:rPr>
        <w:t>keywords</w:t>
      </w:r>
      <w:proofErr w:type="spellEnd"/>
      <w:r w:rsidRPr="005F4AF7">
        <w:rPr>
          <w:i/>
          <w:sz w:val="16"/>
          <w:szCs w:val="16"/>
        </w:rPr>
        <w:t xml:space="preserve"> </w:t>
      </w:r>
      <w:proofErr w:type="spellStart"/>
      <w:r w:rsidRPr="005F4AF7">
        <w:rPr>
          <w:i/>
          <w:sz w:val="16"/>
          <w:szCs w:val="16"/>
        </w:rPr>
        <w:t>or</w:t>
      </w:r>
      <w:proofErr w:type="spellEnd"/>
      <w:r w:rsidRPr="005F4AF7">
        <w:rPr>
          <w:i/>
          <w:sz w:val="16"/>
          <w:szCs w:val="16"/>
        </w:rPr>
        <w:t xml:space="preserve"> </w:t>
      </w:r>
      <w:proofErr w:type="spellStart"/>
      <w:r w:rsidRPr="005F4AF7">
        <w:rPr>
          <w:i/>
          <w:sz w:val="16"/>
          <w:szCs w:val="16"/>
        </w:rPr>
        <w:t>phrases</w:t>
      </w:r>
      <w:proofErr w:type="spellEnd"/>
      <w:r w:rsidRPr="005F4AF7">
        <w:rPr>
          <w:i/>
          <w:sz w:val="16"/>
          <w:szCs w:val="16"/>
        </w:rPr>
        <w:t xml:space="preserve">, as </w:t>
      </w:r>
      <w:proofErr w:type="spellStart"/>
      <w:r w:rsidRPr="005F4AF7">
        <w:rPr>
          <w:i/>
          <w:sz w:val="16"/>
          <w:szCs w:val="16"/>
        </w:rPr>
        <w:t>this</w:t>
      </w:r>
      <w:proofErr w:type="spellEnd"/>
      <w:r w:rsidRPr="005F4AF7">
        <w:rPr>
          <w:i/>
          <w:sz w:val="16"/>
          <w:szCs w:val="16"/>
        </w:rPr>
        <w:t xml:space="preserve"> </w:t>
      </w:r>
      <w:proofErr w:type="spellStart"/>
      <w:r w:rsidRPr="005F4AF7">
        <w:rPr>
          <w:i/>
          <w:sz w:val="16"/>
          <w:szCs w:val="16"/>
        </w:rPr>
        <w:t>will</w:t>
      </w:r>
      <w:proofErr w:type="spellEnd"/>
      <w:r w:rsidRPr="005F4AF7">
        <w:rPr>
          <w:i/>
          <w:sz w:val="16"/>
          <w:szCs w:val="16"/>
        </w:rPr>
        <w:t xml:space="preserve"> </w:t>
      </w:r>
      <w:proofErr w:type="spellStart"/>
      <w:r w:rsidRPr="005F4AF7">
        <w:rPr>
          <w:i/>
          <w:sz w:val="16"/>
          <w:szCs w:val="16"/>
        </w:rPr>
        <w:t>help</w:t>
      </w:r>
      <w:proofErr w:type="spellEnd"/>
      <w:r w:rsidRPr="005F4AF7">
        <w:rPr>
          <w:i/>
          <w:sz w:val="16"/>
          <w:szCs w:val="16"/>
        </w:rPr>
        <w:t xml:space="preserve"> </w:t>
      </w:r>
      <w:proofErr w:type="spellStart"/>
      <w:r w:rsidRPr="005F4AF7">
        <w:rPr>
          <w:i/>
          <w:sz w:val="16"/>
          <w:szCs w:val="16"/>
        </w:rPr>
        <w:t>readers</w:t>
      </w:r>
      <w:proofErr w:type="spellEnd"/>
      <w:r w:rsidRPr="005F4AF7">
        <w:rPr>
          <w:i/>
          <w:sz w:val="16"/>
          <w:szCs w:val="16"/>
        </w:rPr>
        <w:t xml:space="preserve"> </w:t>
      </w:r>
      <w:proofErr w:type="spellStart"/>
      <w:r w:rsidRPr="005F4AF7">
        <w:rPr>
          <w:i/>
          <w:sz w:val="16"/>
          <w:szCs w:val="16"/>
        </w:rPr>
        <w:t>to</w:t>
      </w:r>
      <w:proofErr w:type="spellEnd"/>
      <w:r w:rsidRPr="005F4AF7">
        <w:rPr>
          <w:i/>
          <w:sz w:val="16"/>
          <w:szCs w:val="16"/>
        </w:rPr>
        <w:t xml:space="preserve"> </w:t>
      </w:r>
      <w:proofErr w:type="spellStart"/>
      <w:r w:rsidRPr="005F4AF7">
        <w:rPr>
          <w:i/>
          <w:sz w:val="16"/>
          <w:szCs w:val="16"/>
        </w:rPr>
        <w:t>find</w:t>
      </w:r>
      <w:proofErr w:type="spellEnd"/>
      <w:r w:rsidRPr="005F4AF7">
        <w:rPr>
          <w:i/>
          <w:sz w:val="16"/>
          <w:szCs w:val="16"/>
        </w:rPr>
        <w:t xml:space="preserve"> it. </w:t>
      </w:r>
      <w:proofErr w:type="spellStart"/>
      <w:r w:rsidRPr="005F4AF7">
        <w:rPr>
          <w:i/>
          <w:sz w:val="16"/>
          <w:szCs w:val="16"/>
        </w:rPr>
        <w:t>It</w:t>
      </w:r>
      <w:proofErr w:type="spellEnd"/>
      <w:r w:rsidRPr="005F4AF7">
        <w:rPr>
          <w:i/>
          <w:sz w:val="16"/>
          <w:szCs w:val="16"/>
        </w:rPr>
        <w:t xml:space="preserve"> is </w:t>
      </w:r>
      <w:proofErr w:type="spellStart"/>
      <w:r w:rsidRPr="005F4AF7">
        <w:rPr>
          <w:i/>
          <w:sz w:val="16"/>
          <w:szCs w:val="16"/>
        </w:rPr>
        <w:t>important</w:t>
      </w:r>
      <w:proofErr w:type="spellEnd"/>
      <w:r w:rsidRPr="005F4AF7">
        <w:rPr>
          <w:i/>
          <w:sz w:val="16"/>
          <w:szCs w:val="16"/>
        </w:rPr>
        <w:t xml:space="preserve"> </w:t>
      </w:r>
      <w:proofErr w:type="spellStart"/>
      <w:r w:rsidRPr="005F4AF7">
        <w:rPr>
          <w:i/>
          <w:sz w:val="16"/>
          <w:szCs w:val="16"/>
        </w:rPr>
        <w:t>to</w:t>
      </w:r>
      <w:proofErr w:type="spellEnd"/>
      <w:r w:rsidRPr="005F4AF7">
        <w:rPr>
          <w:i/>
          <w:sz w:val="16"/>
          <w:szCs w:val="16"/>
        </w:rPr>
        <w:t xml:space="preserve"> </w:t>
      </w:r>
      <w:proofErr w:type="spellStart"/>
      <w:r w:rsidRPr="005F4AF7">
        <w:rPr>
          <w:i/>
          <w:sz w:val="16"/>
          <w:szCs w:val="16"/>
        </w:rPr>
        <w:t>avoid</w:t>
      </w:r>
      <w:proofErr w:type="spellEnd"/>
      <w:r w:rsidRPr="005F4AF7">
        <w:rPr>
          <w:i/>
          <w:sz w:val="16"/>
          <w:szCs w:val="16"/>
        </w:rPr>
        <w:t xml:space="preserve"> </w:t>
      </w:r>
      <w:proofErr w:type="spellStart"/>
      <w:r w:rsidRPr="005F4AF7">
        <w:rPr>
          <w:i/>
          <w:sz w:val="16"/>
          <w:szCs w:val="16"/>
        </w:rPr>
        <w:t>over-repetition</w:t>
      </w:r>
      <w:proofErr w:type="spellEnd"/>
      <w:r w:rsidRPr="005F4AF7">
        <w:rPr>
          <w:i/>
          <w:sz w:val="16"/>
          <w:szCs w:val="16"/>
        </w:rPr>
        <w:t xml:space="preserve"> of </w:t>
      </w:r>
      <w:proofErr w:type="spellStart"/>
      <w:r w:rsidRPr="005F4AF7">
        <w:rPr>
          <w:i/>
          <w:sz w:val="16"/>
          <w:szCs w:val="16"/>
        </w:rPr>
        <w:t>such</w:t>
      </w:r>
      <w:proofErr w:type="spellEnd"/>
      <w:r w:rsidRPr="005F4AF7">
        <w:rPr>
          <w:i/>
          <w:sz w:val="16"/>
          <w:szCs w:val="16"/>
        </w:rPr>
        <w:t xml:space="preserve"> </w:t>
      </w:r>
      <w:proofErr w:type="spellStart"/>
      <w:r w:rsidRPr="005F4AF7">
        <w:rPr>
          <w:i/>
          <w:sz w:val="16"/>
          <w:szCs w:val="16"/>
        </w:rPr>
        <w:t>phrases</w:t>
      </w:r>
      <w:proofErr w:type="spellEnd"/>
      <w:r w:rsidRPr="005F4AF7">
        <w:rPr>
          <w:i/>
          <w:sz w:val="16"/>
          <w:szCs w:val="16"/>
        </w:rPr>
        <w:t xml:space="preserve"> as </w:t>
      </w:r>
      <w:proofErr w:type="spellStart"/>
      <w:r w:rsidRPr="005F4AF7">
        <w:rPr>
          <w:i/>
          <w:sz w:val="16"/>
          <w:szCs w:val="16"/>
        </w:rPr>
        <w:t>this</w:t>
      </w:r>
      <w:proofErr w:type="spellEnd"/>
      <w:r w:rsidRPr="005F4AF7">
        <w:rPr>
          <w:i/>
          <w:sz w:val="16"/>
          <w:szCs w:val="16"/>
        </w:rPr>
        <w:t xml:space="preserve"> can </w:t>
      </w:r>
      <w:proofErr w:type="spellStart"/>
      <w:r w:rsidRPr="005F4AF7">
        <w:rPr>
          <w:i/>
          <w:sz w:val="16"/>
          <w:szCs w:val="16"/>
        </w:rPr>
        <w:t>result</w:t>
      </w:r>
      <w:proofErr w:type="spellEnd"/>
      <w:r w:rsidRPr="005F4AF7">
        <w:rPr>
          <w:i/>
          <w:sz w:val="16"/>
          <w:szCs w:val="16"/>
        </w:rPr>
        <w:t xml:space="preserve"> in a </w:t>
      </w:r>
      <w:proofErr w:type="spellStart"/>
      <w:r w:rsidRPr="005F4AF7">
        <w:rPr>
          <w:i/>
          <w:sz w:val="16"/>
          <w:szCs w:val="16"/>
        </w:rPr>
        <w:t>page</w:t>
      </w:r>
      <w:proofErr w:type="spellEnd"/>
      <w:r w:rsidRPr="005F4AF7">
        <w:rPr>
          <w:i/>
          <w:sz w:val="16"/>
          <w:szCs w:val="16"/>
        </w:rPr>
        <w:t xml:space="preserve"> </w:t>
      </w:r>
      <w:proofErr w:type="spellStart"/>
      <w:r w:rsidRPr="005F4AF7">
        <w:rPr>
          <w:i/>
          <w:sz w:val="16"/>
          <w:szCs w:val="16"/>
        </w:rPr>
        <w:t>being</w:t>
      </w:r>
      <w:proofErr w:type="spellEnd"/>
      <w:r w:rsidRPr="005F4AF7">
        <w:rPr>
          <w:i/>
          <w:sz w:val="16"/>
          <w:szCs w:val="16"/>
        </w:rPr>
        <w:t xml:space="preserve"> </w:t>
      </w:r>
      <w:proofErr w:type="spellStart"/>
      <w:r w:rsidRPr="005F4AF7">
        <w:rPr>
          <w:i/>
          <w:sz w:val="16"/>
          <w:szCs w:val="16"/>
        </w:rPr>
        <w:t>rejected</w:t>
      </w:r>
      <w:proofErr w:type="spellEnd"/>
      <w:r w:rsidRPr="005F4AF7">
        <w:rPr>
          <w:i/>
          <w:sz w:val="16"/>
          <w:szCs w:val="16"/>
        </w:rPr>
        <w:t xml:space="preserve"> </w:t>
      </w:r>
      <w:proofErr w:type="spellStart"/>
      <w:r w:rsidRPr="005F4AF7">
        <w:rPr>
          <w:i/>
          <w:sz w:val="16"/>
          <w:szCs w:val="16"/>
        </w:rPr>
        <w:t>by</w:t>
      </w:r>
      <w:proofErr w:type="spellEnd"/>
      <w:r w:rsidRPr="005F4AF7">
        <w:rPr>
          <w:i/>
          <w:sz w:val="16"/>
          <w:szCs w:val="16"/>
        </w:rPr>
        <w:t xml:space="preserve"> </w:t>
      </w:r>
      <w:proofErr w:type="spellStart"/>
      <w:r w:rsidRPr="005F4AF7">
        <w:rPr>
          <w:i/>
          <w:sz w:val="16"/>
          <w:szCs w:val="16"/>
        </w:rPr>
        <w:t>search</w:t>
      </w:r>
      <w:proofErr w:type="spellEnd"/>
      <w:r w:rsidRPr="005F4AF7">
        <w:rPr>
          <w:i/>
          <w:sz w:val="16"/>
          <w:szCs w:val="16"/>
        </w:rPr>
        <w:t xml:space="preserve"> </w:t>
      </w:r>
      <w:proofErr w:type="spellStart"/>
      <w:r w:rsidRPr="005F4AF7">
        <w:rPr>
          <w:i/>
          <w:sz w:val="16"/>
          <w:szCs w:val="16"/>
        </w:rPr>
        <w:t>engines</w:t>
      </w:r>
      <w:proofErr w:type="spellEnd"/>
      <w:r w:rsidRPr="005F4AF7">
        <w:rPr>
          <w:i/>
          <w:sz w:val="16"/>
          <w:szCs w:val="16"/>
        </w:rPr>
        <w:t xml:space="preserve">. </w:t>
      </w:r>
      <w:proofErr w:type="spellStart"/>
      <w:r w:rsidRPr="005F4AF7">
        <w:rPr>
          <w:i/>
          <w:sz w:val="16"/>
          <w:szCs w:val="16"/>
        </w:rPr>
        <w:t>Ensure</w:t>
      </w:r>
      <w:proofErr w:type="spellEnd"/>
      <w:r w:rsidRPr="005F4AF7">
        <w:rPr>
          <w:i/>
          <w:sz w:val="16"/>
          <w:szCs w:val="16"/>
        </w:rPr>
        <w:t xml:space="preserve"> </w:t>
      </w:r>
      <w:proofErr w:type="spellStart"/>
      <w:r w:rsidRPr="005F4AF7">
        <w:rPr>
          <w:i/>
          <w:sz w:val="16"/>
          <w:szCs w:val="16"/>
        </w:rPr>
        <w:t>that</w:t>
      </w:r>
      <w:proofErr w:type="spellEnd"/>
      <w:r w:rsidRPr="005F4AF7">
        <w:rPr>
          <w:i/>
          <w:sz w:val="16"/>
          <w:szCs w:val="16"/>
        </w:rPr>
        <w:t xml:space="preserve"> </w:t>
      </w:r>
      <w:proofErr w:type="spellStart"/>
      <w:r w:rsidRPr="005F4AF7">
        <w:rPr>
          <w:i/>
          <w:sz w:val="16"/>
          <w:szCs w:val="16"/>
        </w:rPr>
        <w:t>your</w:t>
      </w:r>
      <w:proofErr w:type="spellEnd"/>
      <w:r w:rsidRPr="005F4AF7">
        <w:rPr>
          <w:i/>
          <w:sz w:val="16"/>
          <w:szCs w:val="16"/>
        </w:rPr>
        <w:t xml:space="preserve"> </w:t>
      </w:r>
      <w:proofErr w:type="spellStart"/>
      <w:r w:rsidRPr="005F4AF7">
        <w:rPr>
          <w:i/>
          <w:sz w:val="16"/>
          <w:szCs w:val="16"/>
        </w:rPr>
        <w:t>abstract</w:t>
      </w:r>
      <w:proofErr w:type="spellEnd"/>
      <w:r w:rsidRPr="005F4AF7">
        <w:rPr>
          <w:i/>
          <w:sz w:val="16"/>
          <w:szCs w:val="16"/>
        </w:rPr>
        <w:t xml:space="preserve"> </w:t>
      </w:r>
      <w:proofErr w:type="spellStart"/>
      <w:r w:rsidRPr="005F4AF7">
        <w:rPr>
          <w:i/>
          <w:sz w:val="16"/>
          <w:szCs w:val="16"/>
        </w:rPr>
        <w:t>reads</w:t>
      </w:r>
      <w:proofErr w:type="spellEnd"/>
      <w:r w:rsidRPr="005F4AF7">
        <w:rPr>
          <w:i/>
          <w:sz w:val="16"/>
          <w:szCs w:val="16"/>
        </w:rPr>
        <w:t xml:space="preserve"> </w:t>
      </w:r>
      <w:proofErr w:type="spellStart"/>
      <w:r w:rsidRPr="005F4AF7">
        <w:rPr>
          <w:i/>
          <w:sz w:val="16"/>
          <w:szCs w:val="16"/>
        </w:rPr>
        <w:t>well</w:t>
      </w:r>
      <w:proofErr w:type="spellEnd"/>
      <w:r w:rsidRPr="005F4AF7">
        <w:rPr>
          <w:i/>
          <w:sz w:val="16"/>
          <w:szCs w:val="16"/>
        </w:rPr>
        <w:t xml:space="preserve"> </w:t>
      </w:r>
      <w:proofErr w:type="spellStart"/>
      <w:r w:rsidRPr="005F4AF7">
        <w:rPr>
          <w:i/>
          <w:sz w:val="16"/>
          <w:szCs w:val="16"/>
        </w:rPr>
        <w:t>and</w:t>
      </w:r>
      <w:proofErr w:type="spellEnd"/>
      <w:r w:rsidRPr="005F4AF7">
        <w:rPr>
          <w:i/>
          <w:sz w:val="16"/>
          <w:szCs w:val="16"/>
        </w:rPr>
        <w:t xml:space="preserve"> is </w:t>
      </w:r>
      <w:proofErr w:type="spellStart"/>
      <w:r w:rsidRPr="005F4AF7">
        <w:rPr>
          <w:i/>
          <w:sz w:val="16"/>
          <w:szCs w:val="16"/>
        </w:rPr>
        <w:t>grammatically</w:t>
      </w:r>
      <w:proofErr w:type="spellEnd"/>
      <w:r w:rsidRPr="005F4AF7">
        <w:rPr>
          <w:i/>
          <w:sz w:val="16"/>
          <w:szCs w:val="16"/>
        </w:rPr>
        <w:t xml:space="preserve"> </w:t>
      </w:r>
      <w:proofErr w:type="spellStart"/>
      <w:r w:rsidRPr="005F4AF7">
        <w:rPr>
          <w:i/>
          <w:sz w:val="16"/>
          <w:szCs w:val="16"/>
        </w:rPr>
        <w:t>correct</w:t>
      </w:r>
      <w:proofErr w:type="spellEnd"/>
      <w:r w:rsidRPr="005F4AF7">
        <w:rPr>
          <w:i/>
          <w:sz w:val="16"/>
          <w:szCs w:val="16"/>
        </w:rPr>
        <w:t>.</w:t>
      </w:r>
      <w:r w:rsidR="00C0373D" w:rsidRPr="005F4AF7">
        <w:rPr>
          <w:i/>
          <w:sz w:val="16"/>
          <w:szCs w:val="16"/>
        </w:rPr>
        <w:t xml:space="preserve"> </w:t>
      </w:r>
      <w:proofErr w:type="spellStart"/>
      <w:r w:rsidR="00C0373D" w:rsidRPr="005F4AF7">
        <w:rPr>
          <w:i/>
          <w:sz w:val="16"/>
          <w:szCs w:val="16"/>
        </w:rPr>
        <w:t>Keywords</w:t>
      </w:r>
      <w:proofErr w:type="spellEnd"/>
      <w:r w:rsidR="00C0373D" w:rsidRPr="005F4AF7">
        <w:rPr>
          <w:i/>
          <w:sz w:val="16"/>
          <w:szCs w:val="16"/>
        </w:rPr>
        <w:t xml:space="preserve"> </w:t>
      </w:r>
      <w:proofErr w:type="spellStart"/>
      <w:r w:rsidR="00C0373D" w:rsidRPr="005F4AF7">
        <w:rPr>
          <w:i/>
          <w:sz w:val="16"/>
          <w:szCs w:val="16"/>
        </w:rPr>
        <w:t>must</w:t>
      </w:r>
      <w:proofErr w:type="spellEnd"/>
      <w:r w:rsidR="00C0373D" w:rsidRPr="005F4AF7">
        <w:rPr>
          <w:i/>
          <w:sz w:val="16"/>
          <w:szCs w:val="16"/>
        </w:rPr>
        <w:t xml:space="preserve"> be </w:t>
      </w:r>
      <w:proofErr w:type="spellStart"/>
      <w:r w:rsidR="00C0373D" w:rsidRPr="005F4AF7">
        <w:rPr>
          <w:i/>
          <w:sz w:val="16"/>
          <w:szCs w:val="16"/>
        </w:rPr>
        <w:t>defined</w:t>
      </w:r>
      <w:proofErr w:type="spellEnd"/>
      <w:r w:rsidR="00C0373D" w:rsidRPr="005F4AF7">
        <w:rPr>
          <w:i/>
          <w:sz w:val="16"/>
          <w:szCs w:val="16"/>
        </w:rPr>
        <w:t xml:space="preserve"> </w:t>
      </w:r>
      <w:proofErr w:type="spellStart"/>
      <w:r w:rsidR="00C0373D" w:rsidRPr="005F4AF7">
        <w:rPr>
          <w:i/>
          <w:sz w:val="16"/>
          <w:szCs w:val="16"/>
        </w:rPr>
        <w:t>by</w:t>
      </w:r>
      <w:proofErr w:type="spellEnd"/>
      <w:r w:rsidR="00C0373D" w:rsidRPr="005F4AF7">
        <w:rPr>
          <w:i/>
          <w:sz w:val="16"/>
          <w:szCs w:val="16"/>
        </w:rPr>
        <w:t xml:space="preserve"> </w:t>
      </w:r>
      <w:proofErr w:type="spellStart"/>
      <w:r w:rsidR="00C0373D" w:rsidRPr="005F4AF7">
        <w:rPr>
          <w:i/>
          <w:sz w:val="16"/>
          <w:szCs w:val="16"/>
        </w:rPr>
        <w:t>taking</w:t>
      </w:r>
      <w:proofErr w:type="spellEnd"/>
      <w:r w:rsidR="00C0373D" w:rsidRPr="005F4AF7">
        <w:rPr>
          <w:i/>
          <w:sz w:val="16"/>
          <w:szCs w:val="16"/>
        </w:rPr>
        <w:t xml:space="preserve"> </w:t>
      </w:r>
      <w:proofErr w:type="spellStart"/>
      <w:r w:rsidR="00C0373D" w:rsidRPr="005F4AF7">
        <w:rPr>
          <w:i/>
          <w:sz w:val="16"/>
          <w:szCs w:val="16"/>
        </w:rPr>
        <w:t>into</w:t>
      </w:r>
      <w:proofErr w:type="spellEnd"/>
      <w:r w:rsidR="00C0373D" w:rsidRPr="005F4AF7">
        <w:rPr>
          <w:i/>
          <w:sz w:val="16"/>
          <w:szCs w:val="16"/>
        </w:rPr>
        <w:t xml:space="preserve"> </w:t>
      </w:r>
      <w:proofErr w:type="spellStart"/>
      <w:r w:rsidR="00C0373D" w:rsidRPr="005F4AF7">
        <w:rPr>
          <w:i/>
          <w:sz w:val="16"/>
          <w:szCs w:val="16"/>
        </w:rPr>
        <w:t>consideration</w:t>
      </w:r>
      <w:proofErr w:type="spellEnd"/>
      <w:r w:rsidR="00C0373D" w:rsidRPr="005F4AF7">
        <w:rPr>
          <w:i/>
          <w:sz w:val="16"/>
          <w:szCs w:val="16"/>
        </w:rPr>
        <w:t xml:space="preserve"> </w:t>
      </w:r>
      <w:proofErr w:type="spellStart"/>
      <w:r w:rsidR="00C0373D" w:rsidRPr="005F4AF7">
        <w:rPr>
          <w:i/>
          <w:sz w:val="16"/>
          <w:szCs w:val="16"/>
        </w:rPr>
        <w:t>authorities</w:t>
      </w:r>
      <w:proofErr w:type="spellEnd"/>
      <w:r w:rsidR="00C0373D" w:rsidRPr="005F4AF7">
        <w:rPr>
          <w:i/>
          <w:sz w:val="16"/>
          <w:szCs w:val="16"/>
        </w:rPr>
        <w:t xml:space="preserve"> </w:t>
      </w:r>
      <w:proofErr w:type="spellStart"/>
      <w:r w:rsidR="00C0373D" w:rsidRPr="005F4AF7">
        <w:rPr>
          <w:i/>
          <w:sz w:val="16"/>
          <w:szCs w:val="16"/>
        </w:rPr>
        <w:t>like</w:t>
      </w:r>
      <w:proofErr w:type="spellEnd"/>
      <w:r w:rsidR="00C0373D" w:rsidRPr="005F4AF7">
        <w:rPr>
          <w:i/>
          <w:sz w:val="16"/>
          <w:szCs w:val="16"/>
        </w:rPr>
        <w:t xml:space="preserve"> “TR Dizin Anahtar Terimler Listesi”, “</w:t>
      </w:r>
      <w:proofErr w:type="spellStart"/>
      <w:r w:rsidR="00C0373D" w:rsidRPr="005F4AF7">
        <w:rPr>
          <w:i/>
          <w:sz w:val="16"/>
          <w:szCs w:val="16"/>
        </w:rPr>
        <w:t>Medical</w:t>
      </w:r>
      <w:proofErr w:type="spellEnd"/>
      <w:r w:rsidR="00C0373D" w:rsidRPr="005F4AF7">
        <w:rPr>
          <w:i/>
          <w:sz w:val="16"/>
          <w:szCs w:val="16"/>
        </w:rPr>
        <w:t xml:space="preserve"> </w:t>
      </w:r>
      <w:proofErr w:type="spellStart"/>
      <w:r w:rsidR="00C0373D" w:rsidRPr="005F4AF7">
        <w:rPr>
          <w:i/>
          <w:sz w:val="16"/>
          <w:szCs w:val="16"/>
        </w:rPr>
        <w:t>Subject</w:t>
      </w:r>
      <w:proofErr w:type="spellEnd"/>
      <w:r w:rsidR="00C0373D" w:rsidRPr="005F4AF7">
        <w:rPr>
          <w:i/>
          <w:sz w:val="16"/>
          <w:szCs w:val="16"/>
        </w:rPr>
        <w:t xml:space="preserve"> </w:t>
      </w:r>
      <w:proofErr w:type="spellStart"/>
      <w:r w:rsidR="00C0373D" w:rsidRPr="005F4AF7">
        <w:rPr>
          <w:i/>
          <w:sz w:val="16"/>
          <w:szCs w:val="16"/>
        </w:rPr>
        <w:t>Headings</w:t>
      </w:r>
      <w:proofErr w:type="spellEnd"/>
      <w:r w:rsidR="00C0373D" w:rsidRPr="005F4AF7">
        <w:rPr>
          <w:i/>
          <w:sz w:val="16"/>
          <w:szCs w:val="16"/>
        </w:rPr>
        <w:t xml:space="preserve">”, “CAB </w:t>
      </w:r>
      <w:proofErr w:type="spellStart"/>
      <w:r w:rsidR="00C0373D" w:rsidRPr="005F4AF7">
        <w:rPr>
          <w:i/>
          <w:sz w:val="16"/>
          <w:szCs w:val="16"/>
        </w:rPr>
        <w:t>Theasarus</w:t>
      </w:r>
      <w:proofErr w:type="spellEnd"/>
      <w:r w:rsidR="00C0373D" w:rsidRPr="005F4AF7">
        <w:rPr>
          <w:i/>
          <w:sz w:val="16"/>
          <w:szCs w:val="16"/>
        </w:rPr>
        <w:t xml:space="preserve">”, “JISCT, “ERIC”, </w:t>
      </w:r>
      <w:proofErr w:type="spellStart"/>
      <w:r w:rsidR="00C0373D" w:rsidRPr="005F4AF7">
        <w:rPr>
          <w:i/>
          <w:sz w:val="16"/>
          <w:szCs w:val="16"/>
        </w:rPr>
        <w:t>etc</w:t>
      </w:r>
      <w:proofErr w:type="spellEnd"/>
      <w:r w:rsidR="00C0373D" w:rsidRPr="005F4AF7">
        <w:rPr>
          <w:i/>
          <w:sz w:val="16"/>
          <w:szCs w:val="16"/>
        </w:rPr>
        <w:t>.</w:t>
      </w:r>
      <w:r w:rsidRPr="005F4AF7">
        <w:rPr>
          <w:i/>
          <w:sz w:val="16"/>
          <w:szCs w:val="16"/>
        </w:rPr>
        <w:t xml:space="preserve"> </w:t>
      </w:r>
    </w:p>
    <w:p w14:paraId="00F5328F" w14:textId="77777777" w:rsidR="007F6708" w:rsidRPr="005F4AF7" w:rsidRDefault="007F6708" w:rsidP="007F6708">
      <w:pPr>
        <w:pStyle w:val="Authornames"/>
        <w:jc w:val="left"/>
        <w:rPr>
          <w:sz w:val="16"/>
          <w:szCs w:val="16"/>
        </w:rPr>
      </w:pPr>
      <w:r w:rsidRPr="005F4AF7">
        <w:rPr>
          <w:b/>
          <w:i/>
          <w:sz w:val="16"/>
          <w:szCs w:val="16"/>
        </w:rPr>
        <w:t>Anahtar Kelimeler: Birinci kelime, ikinci kelime, üçüncü kelime.</w:t>
      </w:r>
    </w:p>
    <w:p w14:paraId="59A13878" w14:textId="77777777" w:rsidR="007F6708" w:rsidRPr="005F4AF7" w:rsidRDefault="007F6708" w:rsidP="007F6708">
      <w:pPr>
        <w:pStyle w:val="Authornames"/>
        <w:rPr>
          <w:color w:val="ED7D31" w:themeColor="accent2"/>
          <w:sz w:val="44"/>
          <w:szCs w:val="44"/>
        </w:rPr>
      </w:pPr>
      <w:proofErr w:type="spellStart"/>
      <w:r w:rsidRPr="005F4AF7">
        <w:rPr>
          <w:color w:val="ED7D31" w:themeColor="accent2"/>
          <w:sz w:val="44"/>
          <w:szCs w:val="44"/>
        </w:rPr>
        <w:t>Paper</w:t>
      </w:r>
      <w:proofErr w:type="spellEnd"/>
      <w:r w:rsidRPr="005F4AF7">
        <w:rPr>
          <w:color w:val="ED7D31" w:themeColor="accent2"/>
          <w:sz w:val="44"/>
          <w:szCs w:val="44"/>
        </w:rPr>
        <w:t xml:space="preserve"> </w:t>
      </w:r>
      <w:proofErr w:type="spellStart"/>
      <w:r w:rsidRPr="005F4AF7">
        <w:rPr>
          <w:color w:val="ED7D31" w:themeColor="accent2"/>
          <w:sz w:val="44"/>
          <w:szCs w:val="44"/>
        </w:rPr>
        <w:t>Title</w:t>
      </w:r>
      <w:proofErr w:type="spellEnd"/>
    </w:p>
    <w:p w14:paraId="35E4A395" w14:textId="77777777" w:rsidR="007F6708" w:rsidRPr="005F4AF7" w:rsidRDefault="007F6708" w:rsidP="007F6708">
      <w:pPr>
        <w:spacing w:line="240" w:lineRule="auto"/>
        <w:rPr>
          <w:rFonts w:ascii="Times New Roman" w:hAnsi="Times New Roman" w:cs="Times New Roman"/>
          <w:b/>
          <w:sz w:val="16"/>
          <w:szCs w:val="16"/>
        </w:rPr>
      </w:pPr>
      <w:r w:rsidRPr="005F4AF7">
        <w:rPr>
          <w:rFonts w:ascii="Times New Roman" w:hAnsi="Times New Roman" w:cs="Times New Roman"/>
          <w:b/>
          <w:sz w:val="16"/>
          <w:szCs w:val="16"/>
        </w:rPr>
        <w:t>ABSTRACT</w:t>
      </w:r>
    </w:p>
    <w:p w14:paraId="1F6465A5" w14:textId="483817A4" w:rsidR="007F6708" w:rsidRPr="005F4AF7" w:rsidRDefault="007F6708" w:rsidP="000F4F49">
      <w:pPr>
        <w:pStyle w:val="Authornames"/>
        <w:jc w:val="both"/>
        <w:rPr>
          <w:i/>
          <w:sz w:val="16"/>
          <w:szCs w:val="16"/>
        </w:rPr>
      </w:pPr>
      <w:proofErr w:type="spellStart"/>
      <w:r w:rsidRPr="005F4AF7">
        <w:rPr>
          <w:i/>
          <w:sz w:val="16"/>
          <w:szCs w:val="16"/>
        </w:rPr>
        <w:t>These</w:t>
      </w:r>
      <w:proofErr w:type="spellEnd"/>
      <w:r w:rsidRPr="005F4AF7">
        <w:rPr>
          <w:i/>
          <w:sz w:val="16"/>
          <w:szCs w:val="16"/>
        </w:rPr>
        <w:t xml:space="preserve"> </w:t>
      </w:r>
      <w:proofErr w:type="spellStart"/>
      <w:r w:rsidRPr="005F4AF7">
        <w:rPr>
          <w:i/>
          <w:sz w:val="16"/>
          <w:szCs w:val="16"/>
        </w:rPr>
        <w:t>instructions</w:t>
      </w:r>
      <w:proofErr w:type="spellEnd"/>
      <w:r w:rsidRPr="005F4AF7">
        <w:rPr>
          <w:i/>
          <w:sz w:val="16"/>
          <w:szCs w:val="16"/>
        </w:rPr>
        <w:t xml:space="preserve"> </w:t>
      </w:r>
      <w:proofErr w:type="spellStart"/>
      <w:r w:rsidRPr="005F4AF7">
        <w:rPr>
          <w:i/>
          <w:sz w:val="16"/>
          <w:szCs w:val="16"/>
        </w:rPr>
        <w:t>give</w:t>
      </w:r>
      <w:proofErr w:type="spellEnd"/>
      <w:r w:rsidRPr="005F4AF7">
        <w:rPr>
          <w:i/>
          <w:sz w:val="16"/>
          <w:szCs w:val="16"/>
        </w:rPr>
        <w:t xml:space="preserve"> </w:t>
      </w:r>
      <w:proofErr w:type="spellStart"/>
      <w:r w:rsidRPr="005F4AF7">
        <w:rPr>
          <w:i/>
          <w:sz w:val="16"/>
          <w:szCs w:val="16"/>
        </w:rPr>
        <w:t>you</w:t>
      </w:r>
      <w:proofErr w:type="spellEnd"/>
      <w:r w:rsidRPr="005F4AF7">
        <w:rPr>
          <w:i/>
          <w:sz w:val="16"/>
          <w:szCs w:val="16"/>
        </w:rPr>
        <w:t xml:space="preserve"> </w:t>
      </w:r>
      <w:proofErr w:type="spellStart"/>
      <w:r w:rsidRPr="005F4AF7">
        <w:rPr>
          <w:i/>
          <w:sz w:val="16"/>
          <w:szCs w:val="16"/>
        </w:rPr>
        <w:t>guidelines</w:t>
      </w:r>
      <w:proofErr w:type="spellEnd"/>
      <w:r w:rsidRPr="005F4AF7">
        <w:rPr>
          <w:i/>
          <w:sz w:val="16"/>
          <w:szCs w:val="16"/>
        </w:rPr>
        <w:t xml:space="preserve"> </w:t>
      </w:r>
      <w:proofErr w:type="spellStart"/>
      <w:r w:rsidRPr="005F4AF7">
        <w:rPr>
          <w:i/>
          <w:sz w:val="16"/>
          <w:szCs w:val="16"/>
        </w:rPr>
        <w:t>for</w:t>
      </w:r>
      <w:proofErr w:type="spellEnd"/>
      <w:r w:rsidRPr="005F4AF7">
        <w:rPr>
          <w:i/>
          <w:sz w:val="16"/>
          <w:szCs w:val="16"/>
        </w:rPr>
        <w:t xml:space="preserve"> </w:t>
      </w:r>
      <w:proofErr w:type="spellStart"/>
      <w:r w:rsidRPr="005F4AF7">
        <w:rPr>
          <w:i/>
          <w:sz w:val="16"/>
          <w:szCs w:val="16"/>
        </w:rPr>
        <w:t>preparing</w:t>
      </w:r>
      <w:proofErr w:type="spellEnd"/>
      <w:r w:rsidRPr="005F4AF7">
        <w:rPr>
          <w:i/>
          <w:sz w:val="16"/>
          <w:szCs w:val="16"/>
        </w:rPr>
        <w:t xml:space="preserve"> </w:t>
      </w:r>
      <w:proofErr w:type="spellStart"/>
      <w:r w:rsidRPr="005F4AF7">
        <w:rPr>
          <w:i/>
          <w:sz w:val="16"/>
          <w:szCs w:val="16"/>
        </w:rPr>
        <w:t>papers</w:t>
      </w:r>
      <w:proofErr w:type="spellEnd"/>
      <w:r w:rsidRPr="005F4AF7">
        <w:rPr>
          <w:i/>
          <w:sz w:val="16"/>
          <w:szCs w:val="16"/>
        </w:rPr>
        <w:t xml:space="preserve"> </w:t>
      </w:r>
      <w:proofErr w:type="spellStart"/>
      <w:r w:rsidRPr="005F4AF7">
        <w:rPr>
          <w:i/>
          <w:sz w:val="16"/>
          <w:szCs w:val="16"/>
        </w:rPr>
        <w:t>for</w:t>
      </w:r>
      <w:proofErr w:type="spellEnd"/>
      <w:r w:rsidRPr="005F4AF7">
        <w:rPr>
          <w:i/>
          <w:sz w:val="16"/>
          <w:szCs w:val="16"/>
        </w:rPr>
        <w:t xml:space="preserve"> </w:t>
      </w:r>
      <w:proofErr w:type="spellStart"/>
      <w:r w:rsidRPr="005F4AF7">
        <w:rPr>
          <w:i/>
          <w:sz w:val="16"/>
          <w:szCs w:val="16"/>
        </w:rPr>
        <w:t>Acta</w:t>
      </w:r>
      <w:proofErr w:type="spellEnd"/>
      <w:r w:rsidRPr="005F4AF7">
        <w:rPr>
          <w:i/>
          <w:sz w:val="16"/>
          <w:szCs w:val="16"/>
        </w:rPr>
        <w:t xml:space="preserve"> INFOLOGICA. </w:t>
      </w:r>
      <w:proofErr w:type="spellStart"/>
      <w:r w:rsidRPr="005F4AF7">
        <w:rPr>
          <w:i/>
          <w:sz w:val="16"/>
          <w:szCs w:val="16"/>
        </w:rPr>
        <w:t>Use</w:t>
      </w:r>
      <w:proofErr w:type="spellEnd"/>
      <w:r w:rsidRPr="005F4AF7">
        <w:rPr>
          <w:i/>
          <w:sz w:val="16"/>
          <w:szCs w:val="16"/>
        </w:rPr>
        <w:t xml:space="preserve"> </w:t>
      </w:r>
      <w:proofErr w:type="spellStart"/>
      <w:r w:rsidRPr="005F4AF7">
        <w:rPr>
          <w:i/>
          <w:sz w:val="16"/>
          <w:szCs w:val="16"/>
        </w:rPr>
        <w:t>this</w:t>
      </w:r>
      <w:proofErr w:type="spellEnd"/>
      <w:r w:rsidRPr="005F4AF7">
        <w:rPr>
          <w:i/>
          <w:sz w:val="16"/>
          <w:szCs w:val="16"/>
        </w:rPr>
        <w:t xml:space="preserve"> </w:t>
      </w:r>
      <w:proofErr w:type="spellStart"/>
      <w:r w:rsidRPr="005F4AF7">
        <w:rPr>
          <w:i/>
          <w:sz w:val="16"/>
          <w:szCs w:val="16"/>
        </w:rPr>
        <w:t>document</w:t>
      </w:r>
      <w:proofErr w:type="spellEnd"/>
      <w:r w:rsidRPr="005F4AF7">
        <w:rPr>
          <w:i/>
          <w:sz w:val="16"/>
          <w:szCs w:val="16"/>
        </w:rPr>
        <w:t xml:space="preserve"> as a </w:t>
      </w:r>
      <w:proofErr w:type="spellStart"/>
      <w:r w:rsidRPr="005F4AF7">
        <w:rPr>
          <w:i/>
          <w:sz w:val="16"/>
          <w:szCs w:val="16"/>
        </w:rPr>
        <w:t>template</w:t>
      </w:r>
      <w:proofErr w:type="spellEnd"/>
      <w:r w:rsidRPr="005F4AF7">
        <w:rPr>
          <w:i/>
          <w:sz w:val="16"/>
          <w:szCs w:val="16"/>
        </w:rPr>
        <w:t xml:space="preserve"> </w:t>
      </w:r>
      <w:proofErr w:type="spellStart"/>
      <w:r w:rsidRPr="005F4AF7">
        <w:rPr>
          <w:i/>
          <w:sz w:val="16"/>
          <w:szCs w:val="16"/>
        </w:rPr>
        <w:t>if</w:t>
      </w:r>
      <w:proofErr w:type="spellEnd"/>
      <w:r w:rsidRPr="005F4AF7">
        <w:rPr>
          <w:i/>
          <w:sz w:val="16"/>
          <w:szCs w:val="16"/>
        </w:rPr>
        <w:t xml:space="preserve"> </w:t>
      </w:r>
      <w:proofErr w:type="spellStart"/>
      <w:r w:rsidRPr="005F4AF7">
        <w:rPr>
          <w:i/>
          <w:sz w:val="16"/>
          <w:szCs w:val="16"/>
        </w:rPr>
        <w:t>you</w:t>
      </w:r>
      <w:proofErr w:type="spellEnd"/>
      <w:r w:rsidRPr="005F4AF7">
        <w:rPr>
          <w:i/>
          <w:sz w:val="16"/>
          <w:szCs w:val="16"/>
        </w:rPr>
        <w:t xml:space="preserve"> </w:t>
      </w:r>
      <w:proofErr w:type="spellStart"/>
      <w:r w:rsidRPr="005F4AF7">
        <w:rPr>
          <w:i/>
          <w:sz w:val="16"/>
          <w:szCs w:val="16"/>
        </w:rPr>
        <w:t>are</w:t>
      </w:r>
      <w:proofErr w:type="spellEnd"/>
      <w:r w:rsidRPr="005F4AF7">
        <w:rPr>
          <w:i/>
          <w:sz w:val="16"/>
          <w:szCs w:val="16"/>
        </w:rPr>
        <w:t xml:space="preserve"> </w:t>
      </w:r>
      <w:proofErr w:type="spellStart"/>
      <w:r w:rsidRPr="005F4AF7">
        <w:rPr>
          <w:i/>
          <w:sz w:val="16"/>
          <w:szCs w:val="16"/>
        </w:rPr>
        <w:t>using</w:t>
      </w:r>
      <w:proofErr w:type="spellEnd"/>
      <w:r w:rsidRPr="005F4AF7">
        <w:rPr>
          <w:i/>
          <w:sz w:val="16"/>
          <w:szCs w:val="16"/>
        </w:rPr>
        <w:t xml:space="preserve"> Microsoft Word 6.0 </w:t>
      </w:r>
      <w:proofErr w:type="spellStart"/>
      <w:r w:rsidRPr="005F4AF7">
        <w:rPr>
          <w:i/>
          <w:sz w:val="16"/>
          <w:szCs w:val="16"/>
        </w:rPr>
        <w:t>or</w:t>
      </w:r>
      <w:proofErr w:type="spellEnd"/>
      <w:r w:rsidRPr="005F4AF7">
        <w:rPr>
          <w:i/>
          <w:sz w:val="16"/>
          <w:szCs w:val="16"/>
        </w:rPr>
        <w:t xml:space="preserve"> </w:t>
      </w:r>
      <w:proofErr w:type="spellStart"/>
      <w:r w:rsidRPr="005F4AF7">
        <w:rPr>
          <w:i/>
          <w:sz w:val="16"/>
          <w:szCs w:val="16"/>
        </w:rPr>
        <w:t>later</w:t>
      </w:r>
      <w:proofErr w:type="spellEnd"/>
      <w:r w:rsidRPr="005F4AF7">
        <w:rPr>
          <w:i/>
          <w:sz w:val="16"/>
          <w:szCs w:val="16"/>
        </w:rPr>
        <w:t xml:space="preserve">. </w:t>
      </w:r>
      <w:proofErr w:type="spellStart"/>
      <w:r w:rsidRPr="005F4AF7">
        <w:rPr>
          <w:i/>
          <w:sz w:val="16"/>
          <w:szCs w:val="16"/>
        </w:rPr>
        <w:t>Otherwise</w:t>
      </w:r>
      <w:proofErr w:type="spellEnd"/>
      <w:r w:rsidRPr="005F4AF7">
        <w:rPr>
          <w:i/>
          <w:sz w:val="16"/>
          <w:szCs w:val="16"/>
        </w:rPr>
        <w:t xml:space="preserve">, </w:t>
      </w:r>
      <w:proofErr w:type="spellStart"/>
      <w:r w:rsidRPr="005F4AF7">
        <w:rPr>
          <w:i/>
          <w:sz w:val="16"/>
          <w:szCs w:val="16"/>
        </w:rPr>
        <w:t>use</w:t>
      </w:r>
      <w:proofErr w:type="spellEnd"/>
      <w:r w:rsidRPr="005F4AF7">
        <w:rPr>
          <w:i/>
          <w:sz w:val="16"/>
          <w:szCs w:val="16"/>
        </w:rPr>
        <w:t xml:space="preserve"> </w:t>
      </w:r>
      <w:proofErr w:type="spellStart"/>
      <w:r w:rsidRPr="005F4AF7">
        <w:rPr>
          <w:i/>
          <w:sz w:val="16"/>
          <w:szCs w:val="16"/>
        </w:rPr>
        <w:t>this</w:t>
      </w:r>
      <w:proofErr w:type="spellEnd"/>
      <w:r w:rsidRPr="005F4AF7">
        <w:rPr>
          <w:i/>
          <w:sz w:val="16"/>
          <w:szCs w:val="16"/>
        </w:rPr>
        <w:t xml:space="preserve"> </w:t>
      </w:r>
      <w:proofErr w:type="spellStart"/>
      <w:r w:rsidRPr="005F4AF7">
        <w:rPr>
          <w:i/>
          <w:sz w:val="16"/>
          <w:szCs w:val="16"/>
        </w:rPr>
        <w:t>document</w:t>
      </w:r>
      <w:proofErr w:type="spellEnd"/>
      <w:r w:rsidRPr="005F4AF7">
        <w:rPr>
          <w:i/>
          <w:sz w:val="16"/>
          <w:szCs w:val="16"/>
        </w:rPr>
        <w:t xml:space="preserve"> as an </w:t>
      </w:r>
      <w:proofErr w:type="spellStart"/>
      <w:r w:rsidRPr="005F4AF7">
        <w:rPr>
          <w:i/>
          <w:sz w:val="16"/>
          <w:szCs w:val="16"/>
        </w:rPr>
        <w:t>instruction</w:t>
      </w:r>
      <w:proofErr w:type="spellEnd"/>
      <w:r w:rsidRPr="005F4AF7">
        <w:rPr>
          <w:i/>
          <w:sz w:val="16"/>
          <w:szCs w:val="16"/>
        </w:rPr>
        <w:t xml:space="preserve"> set. </w:t>
      </w:r>
      <w:proofErr w:type="spellStart"/>
      <w:r w:rsidRPr="005F4AF7">
        <w:rPr>
          <w:i/>
          <w:sz w:val="16"/>
          <w:szCs w:val="16"/>
        </w:rPr>
        <w:t>Paper</w:t>
      </w:r>
      <w:proofErr w:type="spellEnd"/>
      <w:r w:rsidRPr="005F4AF7">
        <w:rPr>
          <w:i/>
          <w:sz w:val="16"/>
          <w:szCs w:val="16"/>
        </w:rPr>
        <w:t xml:space="preserve"> </w:t>
      </w:r>
      <w:proofErr w:type="spellStart"/>
      <w:r w:rsidRPr="005F4AF7">
        <w:rPr>
          <w:i/>
          <w:sz w:val="16"/>
          <w:szCs w:val="16"/>
        </w:rPr>
        <w:t>titles</w:t>
      </w:r>
      <w:proofErr w:type="spellEnd"/>
      <w:r w:rsidRPr="005F4AF7">
        <w:rPr>
          <w:i/>
          <w:sz w:val="16"/>
          <w:szCs w:val="16"/>
        </w:rPr>
        <w:t xml:space="preserve"> </w:t>
      </w:r>
      <w:proofErr w:type="spellStart"/>
      <w:r w:rsidRPr="005F4AF7">
        <w:rPr>
          <w:i/>
          <w:sz w:val="16"/>
          <w:szCs w:val="16"/>
        </w:rPr>
        <w:t>should</w:t>
      </w:r>
      <w:proofErr w:type="spellEnd"/>
      <w:r w:rsidRPr="005F4AF7">
        <w:rPr>
          <w:i/>
          <w:sz w:val="16"/>
          <w:szCs w:val="16"/>
        </w:rPr>
        <w:t xml:space="preserve"> be </w:t>
      </w:r>
      <w:proofErr w:type="spellStart"/>
      <w:r w:rsidRPr="005F4AF7">
        <w:rPr>
          <w:i/>
          <w:sz w:val="16"/>
          <w:szCs w:val="16"/>
        </w:rPr>
        <w:t>written</w:t>
      </w:r>
      <w:proofErr w:type="spellEnd"/>
      <w:r w:rsidRPr="005F4AF7">
        <w:rPr>
          <w:i/>
          <w:sz w:val="16"/>
          <w:szCs w:val="16"/>
        </w:rPr>
        <w:t xml:space="preserve"> in </w:t>
      </w:r>
      <w:proofErr w:type="spellStart"/>
      <w:r w:rsidRPr="005F4AF7">
        <w:rPr>
          <w:i/>
          <w:sz w:val="16"/>
          <w:szCs w:val="16"/>
        </w:rPr>
        <w:t>uppercase</w:t>
      </w:r>
      <w:proofErr w:type="spellEnd"/>
      <w:r w:rsidRPr="005F4AF7">
        <w:rPr>
          <w:i/>
          <w:sz w:val="16"/>
          <w:szCs w:val="16"/>
        </w:rPr>
        <w:t xml:space="preserve"> </w:t>
      </w:r>
      <w:proofErr w:type="spellStart"/>
      <w:r w:rsidRPr="005F4AF7">
        <w:rPr>
          <w:i/>
          <w:sz w:val="16"/>
          <w:szCs w:val="16"/>
        </w:rPr>
        <w:t>and</w:t>
      </w:r>
      <w:proofErr w:type="spellEnd"/>
      <w:r w:rsidRPr="005F4AF7">
        <w:rPr>
          <w:i/>
          <w:sz w:val="16"/>
          <w:szCs w:val="16"/>
        </w:rPr>
        <w:t xml:space="preserve"> </w:t>
      </w:r>
      <w:proofErr w:type="spellStart"/>
      <w:r w:rsidRPr="005F4AF7">
        <w:rPr>
          <w:i/>
          <w:sz w:val="16"/>
          <w:szCs w:val="16"/>
        </w:rPr>
        <w:t>lowercase</w:t>
      </w:r>
      <w:proofErr w:type="spellEnd"/>
      <w:r w:rsidRPr="005F4AF7">
        <w:rPr>
          <w:i/>
          <w:sz w:val="16"/>
          <w:szCs w:val="16"/>
        </w:rPr>
        <w:t xml:space="preserve"> </w:t>
      </w:r>
      <w:proofErr w:type="spellStart"/>
      <w:r w:rsidRPr="005F4AF7">
        <w:rPr>
          <w:i/>
          <w:sz w:val="16"/>
          <w:szCs w:val="16"/>
        </w:rPr>
        <w:t>letters</w:t>
      </w:r>
      <w:proofErr w:type="spellEnd"/>
      <w:r w:rsidRPr="005F4AF7">
        <w:rPr>
          <w:i/>
          <w:sz w:val="16"/>
          <w:szCs w:val="16"/>
        </w:rPr>
        <w:t xml:space="preserve">, not </w:t>
      </w:r>
      <w:proofErr w:type="spellStart"/>
      <w:r w:rsidRPr="005F4AF7">
        <w:rPr>
          <w:i/>
          <w:sz w:val="16"/>
          <w:szCs w:val="16"/>
        </w:rPr>
        <w:t>all</w:t>
      </w:r>
      <w:proofErr w:type="spellEnd"/>
      <w:r w:rsidRPr="005F4AF7">
        <w:rPr>
          <w:i/>
          <w:sz w:val="16"/>
          <w:szCs w:val="16"/>
        </w:rPr>
        <w:t xml:space="preserve"> </w:t>
      </w:r>
      <w:proofErr w:type="spellStart"/>
      <w:r w:rsidRPr="005F4AF7">
        <w:rPr>
          <w:i/>
          <w:sz w:val="16"/>
          <w:szCs w:val="16"/>
        </w:rPr>
        <w:t>uppercase</w:t>
      </w:r>
      <w:proofErr w:type="spellEnd"/>
      <w:r w:rsidRPr="005F4AF7">
        <w:rPr>
          <w:i/>
          <w:sz w:val="16"/>
          <w:szCs w:val="16"/>
        </w:rPr>
        <w:t xml:space="preserve">. </w:t>
      </w:r>
      <w:proofErr w:type="spellStart"/>
      <w:r w:rsidRPr="005F4AF7">
        <w:rPr>
          <w:i/>
          <w:sz w:val="16"/>
          <w:szCs w:val="16"/>
        </w:rPr>
        <w:t>Avoid</w:t>
      </w:r>
      <w:proofErr w:type="spellEnd"/>
      <w:r w:rsidRPr="005F4AF7">
        <w:rPr>
          <w:i/>
          <w:sz w:val="16"/>
          <w:szCs w:val="16"/>
        </w:rPr>
        <w:t xml:space="preserve"> </w:t>
      </w:r>
      <w:proofErr w:type="spellStart"/>
      <w:r w:rsidRPr="005F4AF7">
        <w:rPr>
          <w:i/>
          <w:sz w:val="16"/>
          <w:szCs w:val="16"/>
        </w:rPr>
        <w:t>writing</w:t>
      </w:r>
      <w:proofErr w:type="spellEnd"/>
      <w:r w:rsidRPr="005F4AF7">
        <w:rPr>
          <w:i/>
          <w:sz w:val="16"/>
          <w:szCs w:val="16"/>
        </w:rPr>
        <w:t xml:space="preserve"> </w:t>
      </w:r>
      <w:proofErr w:type="spellStart"/>
      <w:r w:rsidRPr="005F4AF7">
        <w:rPr>
          <w:i/>
          <w:sz w:val="16"/>
          <w:szCs w:val="16"/>
        </w:rPr>
        <w:t>formulas</w:t>
      </w:r>
      <w:proofErr w:type="spellEnd"/>
      <w:r w:rsidRPr="005F4AF7">
        <w:rPr>
          <w:i/>
          <w:sz w:val="16"/>
          <w:szCs w:val="16"/>
        </w:rPr>
        <w:t xml:space="preserve"> in </w:t>
      </w:r>
      <w:proofErr w:type="spellStart"/>
      <w:r w:rsidRPr="005F4AF7">
        <w:rPr>
          <w:i/>
          <w:sz w:val="16"/>
          <w:szCs w:val="16"/>
        </w:rPr>
        <w:t>the</w:t>
      </w:r>
      <w:proofErr w:type="spellEnd"/>
      <w:r w:rsidRPr="005F4AF7">
        <w:rPr>
          <w:i/>
          <w:sz w:val="16"/>
          <w:szCs w:val="16"/>
        </w:rPr>
        <w:t xml:space="preserve"> </w:t>
      </w:r>
      <w:proofErr w:type="spellStart"/>
      <w:r w:rsidRPr="005F4AF7">
        <w:rPr>
          <w:i/>
          <w:sz w:val="16"/>
          <w:szCs w:val="16"/>
        </w:rPr>
        <w:t>title</w:t>
      </w:r>
      <w:proofErr w:type="spellEnd"/>
      <w:r w:rsidRPr="005F4AF7">
        <w:rPr>
          <w:i/>
          <w:sz w:val="16"/>
          <w:szCs w:val="16"/>
        </w:rPr>
        <w:t xml:space="preserve">. Do not </w:t>
      </w:r>
      <w:proofErr w:type="spellStart"/>
      <w:r w:rsidRPr="005F4AF7">
        <w:rPr>
          <w:i/>
          <w:sz w:val="16"/>
          <w:szCs w:val="16"/>
        </w:rPr>
        <w:t>write</w:t>
      </w:r>
      <w:proofErr w:type="spellEnd"/>
      <w:r w:rsidRPr="005F4AF7">
        <w:rPr>
          <w:i/>
          <w:sz w:val="16"/>
          <w:szCs w:val="16"/>
        </w:rPr>
        <w:t xml:space="preserve"> “(</w:t>
      </w:r>
      <w:proofErr w:type="spellStart"/>
      <w:r w:rsidRPr="005F4AF7">
        <w:rPr>
          <w:i/>
          <w:sz w:val="16"/>
          <w:szCs w:val="16"/>
        </w:rPr>
        <w:t>Invited</w:t>
      </w:r>
      <w:proofErr w:type="spellEnd"/>
      <w:r w:rsidRPr="005F4AF7">
        <w:rPr>
          <w:i/>
          <w:sz w:val="16"/>
          <w:szCs w:val="16"/>
        </w:rPr>
        <w:t xml:space="preserve">)” </w:t>
      </w:r>
      <w:proofErr w:type="spellStart"/>
      <w:r w:rsidRPr="005F4AF7">
        <w:rPr>
          <w:i/>
          <w:sz w:val="16"/>
          <w:szCs w:val="16"/>
        </w:rPr>
        <w:t>or</w:t>
      </w:r>
      <w:proofErr w:type="spellEnd"/>
      <w:r w:rsidRPr="005F4AF7">
        <w:rPr>
          <w:i/>
          <w:sz w:val="16"/>
          <w:szCs w:val="16"/>
        </w:rPr>
        <w:t xml:space="preserve"> </w:t>
      </w:r>
      <w:proofErr w:type="spellStart"/>
      <w:r w:rsidRPr="005F4AF7">
        <w:rPr>
          <w:i/>
          <w:sz w:val="16"/>
          <w:szCs w:val="16"/>
        </w:rPr>
        <w:t>similar</w:t>
      </w:r>
      <w:proofErr w:type="spellEnd"/>
      <w:r w:rsidRPr="005F4AF7">
        <w:rPr>
          <w:i/>
          <w:sz w:val="16"/>
          <w:szCs w:val="16"/>
        </w:rPr>
        <w:t xml:space="preserve"> </w:t>
      </w:r>
      <w:proofErr w:type="spellStart"/>
      <w:r w:rsidRPr="005F4AF7">
        <w:rPr>
          <w:i/>
          <w:sz w:val="16"/>
          <w:szCs w:val="16"/>
        </w:rPr>
        <w:t>expression</w:t>
      </w:r>
      <w:proofErr w:type="spellEnd"/>
      <w:r w:rsidRPr="005F4AF7">
        <w:rPr>
          <w:i/>
          <w:sz w:val="16"/>
          <w:szCs w:val="16"/>
        </w:rPr>
        <w:t xml:space="preserve"> in </w:t>
      </w:r>
      <w:proofErr w:type="spellStart"/>
      <w:r w:rsidRPr="005F4AF7">
        <w:rPr>
          <w:i/>
          <w:sz w:val="16"/>
          <w:szCs w:val="16"/>
        </w:rPr>
        <w:t>the</w:t>
      </w:r>
      <w:proofErr w:type="spellEnd"/>
      <w:r w:rsidRPr="005F4AF7">
        <w:rPr>
          <w:i/>
          <w:sz w:val="16"/>
          <w:szCs w:val="16"/>
        </w:rPr>
        <w:t xml:space="preserve"> </w:t>
      </w:r>
      <w:proofErr w:type="spellStart"/>
      <w:r w:rsidRPr="005F4AF7">
        <w:rPr>
          <w:i/>
          <w:sz w:val="16"/>
          <w:szCs w:val="16"/>
        </w:rPr>
        <w:t>title</w:t>
      </w:r>
      <w:proofErr w:type="spellEnd"/>
      <w:r w:rsidRPr="005F4AF7">
        <w:rPr>
          <w:i/>
          <w:sz w:val="16"/>
          <w:szCs w:val="16"/>
        </w:rPr>
        <w:t xml:space="preserve">. Full </w:t>
      </w:r>
      <w:proofErr w:type="spellStart"/>
      <w:r w:rsidRPr="005F4AF7">
        <w:rPr>
          <w:i/>
          <w:sz w:val="16"/>
          <w:szCs w:val="16"/>
        </w:rPr>
        <w:t>names</w:t>
      </w:r>
      <w:proofErr w:type="spellEnd"/>
      <w:r w:rsidRPr="005F4AF7">
        <w:rPr>
          <w:i/>
          <w:sz w:val="16"/>
          <w:szCs w:val="16"/>
        </w:rPr>
        <w:t xml:space="preserve"> of </w:t>
      </w:r>
      <w:proofErr w:type="spellStart"/>
      <w:r w:rsidRPr="005F4AF7">
        <w:rPr>
          <w:i/>
          <w:sz w:val="16"/>
          <w:szCs w:val="16"/>
        </w:rPr>
        <w:t>authors</w:t>
      </w:r>
      <w:proofErr w:type="spellEnd"/>
      <w:r w:rsidRPr="005F4AF7">
        <w:rPr>
          <w:i/>
          <w:sz w:val="16"/>
          <w:szCs w:val="16"/>
        </w:rPr>
        <w:t xml:space="preserve"> </w:t>
      </w:r>
      <w:proofErr w:type="spellStart"/>
      <w:r w:rsidRPr="005F4AF7">
        <w:rPr>
          <w:i/>
          <w:sz w:val="16"/>
          <w:szCs w:val="16"/>
        </w:rPr>
        <w:t>are</w:t>
      </w:r>
      <w:proofErr w:type="spellEnd"/>
      <w:r w:rsidRPr="005F4AF7">
        <w:rPr>
          <w:i/>
          <w:sz w:val="16"/>
          <w:szCs w:val="16"/>
        </w:rPr>
        <w:t xml:space="preserve"> </w:t>
      </w:r>
      <w:proofErr w:type="spellStart"/>
      <w:r w:rsidRPr="005F4AF7">
        <w:rPr>
          <w:i/>
          <w:sz w:val="16"/>
          <w:szCs w:val="16"/>
        </w:rPr>
        <w:t>preferred</w:t>
      </w:r>
      <w:proofErr w:type="spellEnd"/>
      <w:r w:rsidRPr="005F4AF7">
        <w:rPr>
          <w:i/>
          <w:sz w:val="16"/>
          <w:szCs w:val="16"/>
        </w:rPr>
        <w:t xml:space="preserve"> in </w:t>
      </w:r>
      <w:proofErr w:type="spellStart"/>
      <w:r w:rsidRPr="005F4AF7">
        <w:rPr>
          <w:i/>
          <w:sz w:val="16"/>
          <w:szCs w:val="16"/>
        </w:rPr>
        <w:t>the</w:t>
      </w:r>
      <w:proofErr w:type="spellEnd"/>
      <w:r w:rsidRPr="005F4AF7">
        <w:rPr>
          <w:i/>
          <w:sz w:val="16"/>
          <w:szCs w:val="16"/>
        </w:rPr>
        <w:t xml:space="preserve"> </w:t>
      </w:r>
      <w:proofErr w:type="spellStart"/>
      <w:r w:rsidRPr="005F4AF7">
        <w:rPr>
          <w:i/>
          <w:sz w:val="16"/>
          <w:szCs w:val="16"/>
        </w:rPr>
        <w:t>author</w:t>
      </w:r>
      <w:proofErr w:type="spellEnd"/>
      <w:r w:rsidRPr="005F4AF7">
        <w:rPr>
          <w:i/>
          <w:sz w:val="16"/>
          <w:szCs w:val="16"/>
        </w:rPr>
        <w:t xml:space="preserve"> </w:t>
      </w:r>
      <w:proofErr w:type="spellStart"/>
      <w:r w:rsidRPr="005F4AF7">
        <w:rPr>
          <w:i/>
          <w:sz w:val="16"/>
          <w:szCs w:val="16"/>
        </w:rPr>
        <w:t>field</w:t>
      </w:r>
      <w:proofErr w:type="spellEnd"/>
      <w:r w:rsidRPr="005F4AF7">
        <w:rPr>
          <w:i/>
          <w:sz w:val="16"/>
          <w:szCs w:val="16"/>
        </w:rPr>
        <w:t xml:space="preserve">, but </w:t>
      </w:r>
      <w:proofErr w:type="spellStart"/>
      <w:r w:rsidRPr="005F4AF7">
        <w:rPr>
          <w:i/>
          <w:sz w:val="16"/>
          <w:szCs w:val="16"/>
        </w:rPr>
        <w:t>are</w:t>
      </w:r>
      <w:proofErr w:type="spellEnd"/>
      <w:r w:rsidRPr="005F4AF7">
        <w:rPr>
          <w:i/>
          <w:sz w:val="16"/>
          <w:szCs w:val="16"/>
        </w:rPr>
        <w:t xml:space="preserve"> not </w:t>
      </w:r>
      <w:proofErr w:type="spellStart"/>
      <w:r w:rsidRPr="005F4AF7">
        <w:rPr>
          <w:i/>
          <w:sz w:val="16"/>
          <w:szCs w:val="16"/>
        </w:rPr>
        <w:t>required</w:t>
      </w:r>
      <w:proofErr w:type="spellEnd"/>
      <w:r w:rsidRPr="005F4AF7">
        <w:rPr>
          <w:i/>
          <w:sz w:val="16"/>
          <w:szCs w:val="16"/>
        </w:rPr>
        <w:t xml:space="preserve">. </w:t>
      </w:r>
      <w:proofErr w:type="spellStart"/>
      <w:r w:rsidRPr="005F4AF7">
        <w:rPr>
          <w:i/>
          <w:sz w:val="16"/>
          <w:szCs w:val="16"/>
        </w:rPr>
        <w:t>The</w:t>
      </w:r>
      <w:proofErr w:type="spellEnd"/>
      <w:r w:rsidRPr="005F4AF7">
        <w:rPr>
          <w:i/>
          <w:sz w:val="16"/>
          <w:szCs w:val="16"/>
        </w:rPr>
        <w:t xml:space="preserve"> </w:t>
      </w:r>
      <w:proofErr w:type="spellStart"/>
      <w:r w:rsidRPr="005F4AF7">
        <w:rPr>
          <w:i/>
          <w:sz w:val="16"/>
          <w:szCs w:val="16"/>
        </w:rPr>
        <w:t>abstract</w:t>
      </w:r>
      <w:proofErr w:type="spellEnd"/>
      <w:r w:rsidRPr="005F4AF7">
        <w:rPr>
          <w:i/>
          <w:sz w:val="16"/>
          <w:szCs w:val="16"/>
        </w:rPr>
        <w:t xml:space="preserve"> </w:t>
      </w:r>
      <w:proofErr w:type="spellStart"/>
      <w:r w:rsidRPr="005F4AF7">
        <w:rPr>
          <w:i/>
          <w:sz w:val="16"/>
          <w:szCs w:val="16"/>
        </w:rPr>
        <w:t>must</w:t>
      </w:r>
      <w:proofErr w:type="spellEnd"/>
      <w:r w:rsidRPr="005F4AF7">
        <w:rPr>
          <w:i/>
          <w:sz w:val="16"/>
          <w:szCs w:val="16"/>
        </w:rPr>
        <w:t xml:space="preserve"> be a </w:t>
      </w:r>
      <w:proofErr w:type="spellStart"/>
      <w:r w:rsidRPr="005F4AF7">
        <w:rPr>
          <w:i/>
          <w:sz w:val="16"/>
          <w:szCs w:val="16"/>
        </w:rPr>
        <w:t>concise</w:t>
      </w:r>
      <w:proofErr w:type="spellEnd"/>
      <w:r w:rsidRPr="005F4AF7">
        <w:rPr>
          <w:i/>
          <w:sz w:val="16"/>
          <w:szCs w:val="16"/>
        </w:rPr>
        <w:t xml:space="preserve"> yet </w:t>
      </w:r>
      <w:proofErr w:type="spellStart"/>
      <w:r w:rsidRPr="005F4AF7">
        <w:rPr>
          <w:i/>
          <w:sz w:val="16"/>
          <w:szCs w:val="16"/>
        </w:rPr>
        <w:t>comprehensive</w:t>
      </w:r>
      <w:proofErr w:type="spellEnd"/>
      <w:r w:rsidRPr="005F4AF7">
        <w:rPr>
          <w:i/>
          <w:sz w:val="16"/>
          <w:szCs w:val="16"/>
        </w:rPr>
        <w:t xml:space="preserve"> </w:t>
      </w:r>
      <w:proofErr w:type="spellStart"/>
      <w:r w:rsidRPr="005F4AF7">
        <w:rPr>
          <w:i/>
          <w:sz w:val="16"/>
          <w:szCs w:val="16"/>
        </w:rPr>
        <w:t>reflection</w:t>
      </w:r>
      <w:proofErr w:type="spellEnd"/>
      <w:r w:rsidRPr="005F4AF7">
        <w:rPr>
          <w:i/>
          <w:sz w:val="16"/>
          <w:szCs w:val="16"/>
        </w:rPr>
        <w:t xml:space="preserve"> of </w:t>
      </w:r>
      <w:proofErr w:type="spellStart"/>
      <w:r w:rsidRPr="005F4AF7">
        <w:rPr>
          <w:i/>
          <w:sz w:val="16"/>
          <w:szCs w:val="16"/>
        </w:rPr>
        <w:t>what</w:t>
      </w:r>
      <w:proofErr w:type="spellEnd"/>
      <w:r w:rsidRPr="005F4AF7">
        <w:rPr>
          <w:i/>
          <w:sz w:val="16"/>
          <w:szCs w:val="16"/>
        </w:rPr>
        <w:t xml:space="preserve"> is in </w:t>
      </w:r>
      <w:proofErr w:type="spellStart"/>
      <w:r w:rsidRPr="005F4AF7">
        <w:rPr>
          <w:i/>
          <w:sz w:val="16"/>
          <w:szCs w:val="16"/>
        </w:rPr>
        <w:t>your</w:t>
      </w:r>
      <w:proofErr w:type="spellEnd"/>
      <w:r w:rsidRPr="005F4AF7">
        <w:rPr>
          <w:i/>
          <w:sz w:val="16"/>
          <w:szCs w:val="16"/>
        </w:rPr>
        <w:t xml:space="preserve"> </w:t>
      </w:r>
      <w:proofErr w:type="spellStart"/>
      <w:r w:rsidRPr="005F4AF7">
        <w:rPr>
          <w:i/>
          <w:sz w:val="16"/>
          <w:szCs w:val="16"/>
        </w:rPr>
        <w:t>article</w:t>
      </w:r>
      <w:proofErr w:type="spellEnd"/>
      <w:r w:rsidRPr="005F4AF7">
        <w:rPr>
          <w:i/>
          <w:sz w:val="16"/>
          <w:szCs w:val="16"/>
        </w:rPr>
        <w:t xml:space="preserve">. </w:t>
      </w:r>
      <w:proofErr w:type="spellStart"/>
      <w:r w:rsidRPr="005F4AF7">
        <w:rPr>
          <w:i/>
          <w:sz w:val="16"/>
          <w:szCs w:val="16"/>
        </w:rPr>
        <w:t>In</w:t>
      </w:r>
      <w:proofErr w:type="spellEnd"/>
      <w:r w:rsidRPr="005F4AF7">
        <w:rPr>
          <w:i/>
          <w:sz w:val="16"/>
          <w:szCs w:val="16"/>
        </w:rPr>
        <w:t xml:space="preserve"> </w:t>
      </w:r>
      <w:proofErr w:type="spellStart"/>
      <w:r w:rsidRPr="005F4AF7">
        <w:rPr>
          <w:i/>
          <w:sz w:val="16"/>
          <w:szCs w:val="16"/>
        </w:rPr>
        <w:t>particular</w:t>
      </w:r>
      <w:proofErr w:type="spellEnd"/>
      <w:r w:rsidRPr="005F4AF7">
        <w:rPr>
          <w:i/>
          <w:sz w:val="16"/>
          <w:szCs w:val="16"/>
        </w:rPr>
        <w:t xml:space="preserve">, </w:t>
      </w:r>
      <w:proofErr w:type="spellStart"/>
      <w:r w:rsidRPr="005F4AF7">
        <w:rPr>
          <w:i/>
          <w:sz w:val="16"/>
          <w:szCs w:val="16"/>
        </w:rPr>
        <w:t>the</w:t>
      </w:r>
      <w:proofErr w:type="spellEnd"/>
      <w:r w:rsidRPr="005F4AF7">
        <w:rPr>
          <w:i/>
          <w:sz w:val="16"/>
          <w:szCs w:val="16"/>
        </w:rPr>
        <w:t xml:space="preserve"> </w:t>
      </w:r>
      <w:proofErr w:type="spellStart"/>
      <w:r w:rsidRPr="005F4AF7">
        <w:rPr>
          <w:i/>
          <w:sz w:val="16"/>
          <w:szCs w:val="16"/>
        </w:rPr>
        <w:t>abstract</w:t>
      </w:r>
      <w:proofErr w:type="spellEnd"/>
      <w:r w:rsidRPr="005F4AF7">
        <w:rPr>
          <w:i/>
          <w:sz w:val="16"/>
          <w:szCs w:val="16"/>
        </w:rPr>
        <w:t xml:space="preserve"> </w:t>
      </w:r>
      <w:proofErr w:type="spellStart"/>
      <w:r w:rsidRPr="005F4AF7">
        <w:rPr>
          <w:i/>
          <w:sz w:val="16"/>
          <w:szCs w:val="16"/>
        </w:rPr>
        <w:t>must</w:t>
      </w:r>
      <w:proofErr w:type="spellEnd"/>
      <w:r w:rsidRPr="005F4AF7">
        <w:rPr>
          <w:i/>
          <w:sz w:val="16"/>
          <w:szCs w:val="16"/>
        </w:rPr>
        <w:t xml:space="preserve"> be self-</w:t>
      </w:r>
      <w:proofErr w:type="spellStart"/>
      <w:r w:rsidRPr="005F4AF7">
        <w:rPr>
          <w:i/>
          <w:sz w:val="16"/>
          <w:szCs w:val="16"/>
        </w:rPr>
        <w:t>contained</w:t>
      </w:r>
      <w:proofErr w:type="spellEnd"/>
      <w:r w:rsidRPr="005F4AF7">
        <w:rPr>
          <w:i/>
          <w:sz w:val="16"/>
          <w:szCs w:val="16"/>
        </w:rPr>
        <w:t xml:space="preserve">, </w:t>
      </w:r>
      <w:proofErr w:type="spellStart"/>
      <w:r w:rsidRPr="005F4AF7">
        <w:rPr>
          <w:i/>
          <w:sz w:val="16"/>
          <w:szCs w:val="16"/>
        </w:rPr>
        <w:t>without</w:t>
      </w:r>
      <w:proofErr w:type="spellEnd"/>
      <w:r w:rsidRPr="005F4AF7">
        <w:rPr>
          <w:i/>
          <w:sz w:val="16"/>
          <w:szCs w:val="16"/>
        </w:rPr>
        <w:t xml:space="preserve"> </w:t>
      </w:r>
      <w:proofErr w:type="spellStart"/>
      <w:r w:rsidRPr="005F4AF7">
        <w:rPr>
          <w:i/>
          <w:sz w:val="16"/>
          <w:szCs w:val="16"/>
        </w:rPr>
        <w:t>abbreviations</w:t>
      </w:r>
      <w:proofErr w:type="spellEnd"/>
      <w:r w:rsidRPr="005F4AF7">
        <w:rPr>
          <w:i/>
          <w:sz w:val="16"/>
          <w:szCs w:val="16"/>
        </w:rPr>
        <w:t xml:space="preserve"> </w:t>
      </w:r>
      <w:proofErr w:type="spellStart"/>
      <w:r w:rsidRPr="005F4AF7">
        <w:rPr>
          <w:i/>
          <w:sz w:val="16"/>
          <w:szCs w:val="16"/>
        </w:rPr>
        <w:t>or</w:t>
      </w:r>
      <w:proofErr w:type="spellEnd"/>
      <w:r w:rsidRPr="005F4AF7">
        <w:rPr>
          <w:i/>
          <w:sz w:val="16"/>
          <w:szCs w:val="16"/>
        </w:rPr>
        <w:t xml:space="preserve"> </w:t>
      </w:r>
      <w:proofErr w:type="spellStart"/>
      <w:r w:rsidRPr="005F4AF7">
        <w:rPr>
          <w:i/>
          <w:sz w:val="16"/>
          <w:szCs w:val="16"/>
        </w:rPr>
        <w:t>footnotes</w:t>
      </w:r>
      <w:proofErr w:type="spellEnd"/>
      <w:r w:rsidRPr="005F4AF7">
        <w:rPr>
          <w:i/>
          <w:sz w:val="16"/>
          <w:szCs w:val="16"/>
        </w:rPr>
        <w:t xml:space="preserve">. </w:t>
      </w:r>
      <w:proofErr w:type="spellStart"/>
      <w:r w:rsidRPr="005F4AF7">
        <w:rPr>
          <w:i/>
          <w:sz w:val="16"/>
          <w:szCs w:val="16"/>
        </w:rPr>
        <w:t>It</w:t>
      </w:r>
      <w:proofErr w:type="spellEnd"/>
      <w:r w:rsidRPr="005F4AF7">
        <w:rPr>
          <w:i/>
          <w:sz w:val="16"/>
          <w:szCs w:val="16"/>
        </w:rPr>
        <w:t xml:space="preserve"> </w:t>
      </w:r>
      <w:proofErr w:type="spellStart"/>
      <w:r w:rsidRPr="005F4AF7">
        <w:rPr>
          <w:i/>
          <w:sz w:val="16"/>
          <w:szCs w:val="16"/>
        </w:rPr>
        <w:t>should</w:t>
      </w:r>
      <w:proofErr w:type="spellEnd"/>
      <w:r w:rsidRPr="005F4AF7">
        <w:rPr>
          <w:i/>
          <w:sz w:val="16"/>
          <w:szCs w:val="16"/>
        </w:rPr>
        <w:t xml:space="preserve"> be a </w:t>
      </w:r>
      <w:proofErr w:type="spellStart"/>
      <w:r w:rsidRPr="005F4AF7">
        <w:rPr>
          <w:i/>
          <w:sz w:val="16"/>
          <w:szCs w:val="16"/>
        </w:rPr>
        <w:t>microcosm</w:t>
      </w:r>
      <w:proofErr w:type="spellEnd"/>
      <w:r w:rsidRPr="005F4AF7">
        <w:rPr>
          <w:i/>
          <w:sz w:val="16"/>
          <w:szCs w:val="16"/>
        </w:rPr>
        <w:t xml:space="preserve"> of </w:t>
      </w:r>
      <w:proofErr w:type="spellStart"/>
      <w:r w:rsidRPr="005F4AF7">
        <w:rPr>
          <w:i/>
          <w:sz w:val="16"/>
          <w:szCs w:val="16"/>
        </w:rPr>
        <w:t>the</w:t>
      </w:r>
      <w:proofErr w:type="spellEnd"/>
      <w:r w:rsidRPr="005F4AF7">
        <w:rPr>
          <w:i/>
          <w:sz w:val="16"/>
          <w:szCs w:val="16"/>
        </w:rPr>
        <w:t xml:space="preserve"> </w:t>
      </w:r>
      <w:proofErr w:type="spellStart"/>
      <w:r w:rsidRPr="005F4AF7">
        <w:rPr>
          <w:i/>
          <w:sz w:val="16"/>
          <w:szCs w:val="16"/>
        </w:rPr>
        <w:t>full</w:t>
      </w:r>
      <w:proofErr w:type="spellEnd"/>
      <w:r w:rsidRPr="005F4AF7">
        <w:rPr>
          <w:i/>
          <w:sz w:val="16"/>
          <w:szCs w:val="16"/>
        </w:rPr>
        <w:t xml:space="preserve"> </w:t>
      </w:r>
      <w:proofErr w:type="spellStart"/>
      <w:r w:rsidRPr="005F4AF7">
        <w:rPr>
          <w:i/>
          <w:sz w:val="16"/>
          <w:szCs w:val="16"/>
        </w:rPr>
        <w:t>article</w:t>
      </w:r>
      <w:proofErr w:type="spellEnd"/>
      <w:r w:rsidRPr="005F4AF7">
        <w:rPr>
          <w:i/>
          <w:sz w:val="16"/>
          <w:szCs w:val="16"/>
        </w:rPr>
        <w:t xml:space="preserve">. </w:t>
      </w:r>
      <w:proofErr w:type="spellStart"/>
      <w:r w:rsidRPr="005F4AF7">
        <w:rPr>
          <w:i/>
          <w:sz w:val="16"/>
          <w:szCs w:val="16"/>
        </w:rPr>
        <w:t>The</w:t>
      </w:r>
      <w:proofErr w:type="spellEnd"/>
      <w:r w:rsidRPr="005F4AF7">
        <w:rPr>
          <w:i/>
          <w:sz w:val="16"/>
          <w:szCs w:val="16"/>
        </w:rPr>
        <w:t xml:space="preserve"> </w:t>
      </w:r>
      <w:proofErr w:type="spellStart"/>
      <w:r w:rsidRPr="005F4AF7">
        <w:rPr>
          <w:i/>
          <w:sz w:val="16"/>
          <w:szCs w:val="16"/>
        </w:rPr>
        <w:t>abstract</w:t>
      </w:r>
      <w:proofErr w:type="spellEnd"/>
      <w:r w:rsidRPr="005F4AF7">
        <w:rPr>
          <w:i/>
          <w:sz w:val="16"/>
          <w:szCs w:val="16"/>
        </w:rPr>
        <w:t xml:space="preserve"> </w:t>
      </w:r>
      <w:proofErr w:type="spellStart"/>
      <w:r w:rsidRPr="005F4AF7">
        <w:rPr>
          <w:i/>
          <w:sz w:val="16"/>
          <w:szCs w:val="16"/>
        </w:rPr>
        <w:t>must</w:t>
      </w:r>
      <w:proofErr w:type="spellEnd"/>
      <w:r w:rsidRPr="005F4AF7">
        <w:rPr>
          <w:i/>
          <w:sz w:val="16"/>
          <w:szCs w:val="16"/>
        </w:rPr>
        <w:t xml:space="preserve"> be </w:t>
      </w:r>
      <w:proofErr w:type="spellStart"/>
      <w:r w:rsidRPr="005F4AF7">
        <w:rPr>
          <w:i/>
          <w:sz w:val="16"/>
          <w:szCs w:val="16"/>
        </w:rPr>
        <w:t>between</w:t>
      </w:r>
      <w:proofErr w:type="spellEnd"/>
      <w:r w:rsidRPr="005F4AF7">
        <w:rPr>
          <w:i/>
          <w:sz w:val="16"/>
          <w:szCs w:val="16"/>
        </w:rPr>
        <w:t xml:space="preserve"> 150–250 </w:t>
      </w:r>
      <w:proofErr w:type="spellStart"/>
      <w:r w:rsidRPr="005F4AF7">
        <w:rPr>
          <w:i/>
          <w:sz w:val="16"/>
          <w:szCs w:val="16"/>
        </w:rPr>
        <w:t>words</w:t>
      </w:r>
      <w:proofErr w:type="spellEnd"/>
      <w:r w:rsidRPr="005F4AF7">
        <w:rPr>
          <w:i/>
          <w:sz w:val="16"/>
          <w:szCs w:val="16"/>
        </w:rPr>
        <w:t xml:space="preserve">. Be sure </w:t>
      </w:r>
      <w:proofErr w:type="spellStart"/>
      <w:r w:rsidRPr="005F4AF7">
        <w:rPr>
          <w:i/>
          <w:sz w:val="16"/>
          <w:szCs w:val="16"/>
        </w:rPr>
        <w:t>that</w:t>
      </w:r>
      <w:proofErr w:type="spellEnd"/>
      <w:r w:rsidRPr="005F4AF7">
        <w:rPr>
          <w:i/>
          <w:sz w:val="16"/>
          <w:szCs w:val="16"/>
        </w:rPr>
        <w:t xml:space="preserve"> </w:t>
      </w:r>
      <w:proofErr w:type="spellStart"/>
      <w:r w:rsidRPr="005F4AF7">
        <w:rPr>
          <w:i/>
          <w:sz w:val="16"/>
          <w:szCs w:val="16"/>
        </w:rPr>
        <w:t>you</w:t>
      </w:r>
      <w:proofErr w:type="spellEnd"/>
      <w:r w:rsidRPr="005F4AF7">
        <w:rPr>
          <w:i/>
          <w:sz w:val="16"/>
          <w:szCs w:val="16"/>
        </w:rPr>
        <w:t xml:space="preserve"> </w:t>
      </w:r>
      <w:proofErr w:type="spellStart"/>
      <w:r w:rsidRPr="005F4AF7">
        <w:rPr>
          <w:i/>
          <w:sz w:val="16"/>
          <w:szCs w:val="16"/>
        </w:rPr>
        <w:t>adhere</w:t>
      </w:r>
      <w:proofErr w:type="spellEnd"/>
      <w:r w:rsidRPr="005F4AF7">
        <w:rPr>
          <w:i/>
          <w:sz w:val="16"/>
          <w:szCs w:val="16"/>
        </w:rPr>
        <w:t xml:space="preserve"> </w:t>
      </w:r>
      <w:proofErr w:type="spellStart"/>
      <w:r w:rsidRPr="005F4AF7">
        <w:rPr>
          <w:i/>
          <w:sz w:val="16"/>
          <w:szCs w:val="16"/>
        </w:rPr>
        <w:t>to</w:t>
      </w:r>
      <w:proofErr w:type="spellEnd"/>
      <w:r w:rsidRPr="005F4AF7">
        <w:rPr>
          <w:i/>
          <w:sz w:val="16"/>
          <w:szCs w:val="16"/>
        </w:rPr>
        <w:t xml:space="preserve"> </w:t>
      </w:r>
      <w:proofErr w:type="spellStart"/>
      <w:r w:rsidRPr="005F4AF7">
        <w:rPr>
          <w:i/>
          <w:sz w:val="16"/>
          <w:szCs w:val="16"/>
        </w:rPr>
        <w:t>these</w:t>
      </w:r>
      <w:proofErr w:type="spellEnd"/>
      <w:r w:rsidRPr="005F4AF7">
        <w:rPr>
          <w:i/>
          <w:sz w:val="16"/>
          <w:szCs w:val="16"/>
        </w:rPr>
        <w:t xml:space="preserve"> </w:t>
      </w:r>
      <w:proofErr w:type="spellStart"/>
      <w:r w:rsidRPr="005F4AF7">
        <w:rPr>
          <w:i/>
          <w:sz w:val="16"/>
          <w:szCs w:val="16"/>
        </w:rPr>
        <w:t>limits</w:t>
      </w:r>
      <w:proofErr w:type="spellEnd"/>
      <w:r w:rsidRPr="005F4AF7">
        <w:rPr>
          <w:i/>
          <w:sz w:val="16"/>
          <w:szCs w:val="16"/>
        </w:rPr>
        <w:t xml:space="preserve">; </w:t>
      </w:r>
      <w:proofErr w:type="spellStart"/>
      <w:r w:rsidRPr="005F4AF7">
        <w:rPr>
          <w:i/>
          <w:sz w:val="16"/>
          <w:szCs w:val="16"/>
        </w:rPr>
        <w:t>otherwise</w:t>
      </w:r>
      <w:proofErr w:type="spellEnd"/>
      <w:r w:rsidRPr="005F4AF7">
        <w:rPr>
          <w:i/>
          <w:sz w:val="16"/>
          <w:szCs w:val="16"/>
        </w:rPr>
        <w:t xml:space="preserve">, </w:t>
      </w:r>
      <w:proofErr w:type="spellStart"/>
      <w:r w:rsidRPr="005F4AF7">
        <w:rPr>
          <w:i/>
          <w:sz w:val="16"/>
          <w:szCs w:val="16"/>
        </w:rPr>
        <w:t>you</w:t>
      </w:r>
      <w:proofErr w:type="spellEnd"/>
      <w:r w:rsidRPr="005F4AF7">
        <w:rPr>
          <w:i/>
          <w:sz w:val="16"/>
          <w:szCs w:val="16"/>
        </w:rPr>
        <w:t xml:space="preserve"> </w:t>
      </w:r>
      <w:proofErr w:type="spellStart"/>
      <w:r w:rsidRPr="005F4AF7">
        <w:rPr>
          <w:i/>
          <w:sz w:val="16"/>
          <w:szCs w:val="16"/>
        </w:rPr>
        <w:t>will</w:t>
      </w:r>
      <w:proofErr w:type="spellEnd"/>
      <w:r w:rsidRPr="005F4AF7">
        <w:rPr>
          <w:i/>
          <w:sz w:val="16"/>
          <w:szCs w:val="16"/>
        </w:rPr>
        <w:t xml:space="preserve"> </w:t>
      </w:r>
      <w:proofErr w:type="spellStart"/>
      <w:r w:rsidRPr="005F4AF7">
        <w:rPr>
          <w:i/>
          <w:sz w:val="16"/>
          <w:szCs w:val="16"/>
        </w:rPr>
        <w:t>need</w:t>
      </w:r>
      <w:proofErr w:type="spellEnd"/>
      <w:r w:rsidRPr="005F4AF7">
        <w:rPr>
          <w:i/>
          <w:sz w:val="16"/>
          <w:szCs w:val="16"/>
        </w:rPr>
        <w:t xml:space="preserve"> </w:t>
      </w:r>
      <w:proofErr w:type="spellStart"/>
      <w:r w:rsidRPr="005F4AF7">
        <w:rPr>
          <w:i/>
          <w:sz w:val="16"/>
          <w:szCs w:val="16"/>
        </w:rPr>
        <w:t>to</w:t>
      </w:r>
      <w:proofErr w:type="spellEnd"/>
      <w:r w:rsidRPr="005F4AF7">
        <w:rPr>
          <w:i/>
          <w:sz w:val="16"/>
          <w:szCs w:val="16"/>
        </w:rPr>
        <w:t xml:space="preserve"> </w:t>
      </w:r>
      <w:proofErr w:type="spellStart"/>
      <w:r w:rsidRPr="005F4AF7">
        <w:rPr>
          <w:i/>
          <w:sz w:val="16"/>
          <w:szCs w:val="16"/>
        </w:rPr>
        <w:t>edit</w:t>
      </w:r>
      <w:proofErr w:type="spellEnd"/>
      <w:r w:rsidRPr="005F4AF7">
        <w:rPr>
          <w:i/>
          <w:sz w:val="16"/>
          <w:szCs w:val="16"/>
        </w:rPr>
        <w:t xml:space="preserve"> </w:t>
      </w:r>
      <w:proofErr w:type="spellStart"/>
      <w:r w:rsidRPr="005F4AF7">
        <w:rPr>
          <w:i/>
          <w:sz w:val="16"/>
          <w:szCs w:val="16"/>
        </w:rPr>
        <w:t>your</w:t>
      </w:r>
      <w:proofErr w:type="spellEnd"/>
      <w:r w:rsidRPr="005F4AF7">
        <w:rPr>
          <w:i/>
          <w:sz w:val="16"/>
          <w:szCs w:val="16"/>
        </w:rPr>
        <w:t xml:space="preserve"> </w:t>
      </w:r>
      <w:proofErr w:type="spellStart"/>
      <w:r w:rsidRPr="005F4AF7">
        <w:rPr>
          <w:i/>
          <w:sz w:val="16"/>
          <w:szCs w:val="16"/>
        </w:rPr>
        <w:t>abstract</w:t>
      </w:r>
      <w:proofErr w:type="spellEnd"/>
      <w:r w:rsidRPr="005F4AF7">
        <w:rPr>
          <w:i/>
          <w:sz w:val="16"/>
          <w:szCs w:val="16"/>
        </w:rPr>
        <w:t xml:space="preserve"> </w:t>
      </w:r>
      <w:proofErr w:type="spellStart"/>
      <w:r w:rsidRPr="005F4AF7">
        <w:rPr>
          <w:i/>
          <w:sz w:val="16"/>
          <w:szCs w:val="16"/>
        </w:rPr>
        <w:t>accordingly</w:t>
      </w:r>
      <w:proofErr w:type="spellEnd"/>
      <w:r w:rsidRPr="005F4AF7">
        <w:rPr>
          <w:i/>
          <w:sz w:val="16"/>
          <w:szCs w:val="16"/>
        </w:rPr>
        <w:t xml:space="preserve">. </w:t>
      </w:r>
      <w:proofErr w:type="spellStart"/>
      <w:r w:rsidRPr="005F4AF7">
        <w:rPr>
          <w:i/>
          <w:sz w:val="16"/>
          <w:szCs w:val="16"/>
        </w:rPr>
        <w:t>The</w:t>
      </w:r>
      <w:proofErr w:type="spellEnd"/>
      <w:r w:rsidRPr="005F4AF7">
        <w:rPr>
          <w:i/>
          <w:sz w:val="16"/>
          <w:szCs w:val="16"/>
        </w:rPr>
        <w:t xml:space="preserve"> </w:t>
      </w:r>
      <w:proofErr w:type="spellStart"/>
      <w:r w:rsidRPr="005F4AF7">
        <w:rPr>
          <w:i/>
          <w:sz w:val="16"/>
          <w:szCs w:val="16"/>
        </w:rPr>
        <w:t>abstract</w:t>
      </w:r>
      <w:proofErr w:type="spellEnd"/>
      <w:r w:rsidRPr="005F4AF7">
        <w:rPr>
          <w:i/>
          <w:sz w:val="16"/>
          <w:szCs w:val="16"/>
        </w:rPr>
        <w:t xml:space="preserve"> </w:t>
      </w:r>
      <w:proofErr w:type="spellStart"/>
      <w:r w:rsidRPr="005F4AF7">
        <w:rPr>
          <w:i/>
          <w:sz w:val="16"/>
          <w:szCs w:val="16"/>
        </w:rPr>
        <w:t>must</w:t>
      </w:r>
      <w:proofErr w:type="spellEnd"/>
      <w:r w:rsidRPr="005F4AF7">
        <w:rPr>
          <w:i/>
          <w:sz w:val="16"/>
          <w:szCs w:val="16"/>
        </w:rPr>
        <w:t xml:space="preserve"> be </w:t>
      </w:r>
      <w:proofErr w:type="spellStart"/>
      <w:r w:rsidRPr="005F4AF7">
        <w:rPr>
          <w:i/>
          <w:sz w:val="16"/>
          <w:szCs w:val="16"/>
        </w:rPr>
        <w:t>written</w:t>
      </w:r>
      <w:proofErr w:type="spellEnd"/>
      <w:r w:rsidRPr="005F4AF7">
        <w:rPr>
          <w:i/>
          <w:sz w:val="16"/>
          <w:szCs w:val="16"/>
        </w:rPr>
        <w:t xml:space="preserve"> as </w:t>
      </w:r>
      <w:proofErr w:type="spellStart"/>
      <w:r w:rsidRPr="005F4AF7">
        <w:rPr>
          <w:i/>
          <w:sz w:val="16"/>
          <w:szCs w:val="16"/>
        </w:rPr>
        <w:t>one</w:t>
      </w:r>
      <w:proofErr w:type="spellEnd"/>
      <w:r w:rsidRPr="005F4AF7">
        <w:rPr>
          <w:i/>
          <w:sz w:val="16"/>
          <w:szCs w:val="16"/>
        </w:rPr>
        <w:t xml:space="preserve"> </w:t>
      </w:r>
      <w:proofErr w:type="spellStart"/>
      <w:r w:rsidRPr="005F4AF7">
        <w:rPr>
          <w:i/>
          <w:sz w:val="16"/>
          <w:szCs w:val="16"/>
        </w:rPr>
        <w:t>paragraph</w:t>
      </w:r>
      <w:proofErr w:type="spellEnd"/>
      <w:r w:rsidRPr="005F4AF7">
        <w:rPr>
          <w:i/>
          <w:sz w:val="16"/>
          <w:szCs w:val="16"/>
        </w:rPr>
        <w:t xml:space="preserve">, </w:t>
      </w:r>
      <w:proofErr w:type="spellStart"/>
      <w:r w:rsidRPr="005F4AF7">
        <w:rPr>
          <w:i/>
          <w:sz w:val="16"/>
          <w:szCs w:val="16"/>
        </w:rPr>
        <w:t>and</w:t>
      </w:r>
      <w:proofErr w:type="spellEnd"/>
      <w:r w:rsidRPr="005F4AF7">
        <w:rPr>
          <w:i/>
          <w:sz w:val="16"/>
          <w:szCs w:val="16"/>
        </w:rPr>
        <w:t xml:space="preserve"> </w:t>
      </w:r>
      <w:proofErr w:type="spellStart"/>
      <w:r w:rsidRPr="005F4AF7">
        <w:rPr>
          <w:i/>
          <w:sz w:val="16"/>
          <w:szCs w:val="16"/>
        </w:rPr>
        <w:t>should</w:t>
      </w:r>
      <w:proofErr w:type="spellEnd"/>
      <w:r w:rsidRPr="005F4AF7">
        <w:rPr>
          <w:i/>
          <w:sz w:val="16"/>
          <w:szCs w:val="16"/>
        </w:rPr>
        <w:t xml:space="preserve"> not </w:t>
      </w:r>
      <w:proofErr w:type="spellStart"/>
      <w:r w:rsidRPr="005F4AF7">
        <w:rPr>
          <w:i/>
          <w:sz w:val="16"/>
          <w:szCs w:val="16"/>
        </w:rPr>
        <w:t>contain</w:t>
      </w:r>
      <w:proofErr w:type="spellEnd"/>
      <w:r w:rsidRPr="005F4AF7">
        <w:rPr>
          <w:i/>
          <w:sz w:val="16"/>
          <w:szCs w:val="16"/>
        </w:rPr>
        <w:t xml:space="preserve"> </w:t>
      </w:r>
      <w:proofErr w:type="spellStart"/>
      <w:r w:rsidRPr="005F4AF7">
        <w:rPr>
          <w:i/>
          <w:sz w:val="16"/>
          <w:szCs w:val="16"/>
        </w:rPr>
        <w:t>displayed</w:t>
      </w:r>
      <w:proofErr w:type="spellEnd"/>
      <w:r w:rsidRPr="005F4AF7">
        <w:rPr>
          <w:i/>
          <w:sz w:val="16"/>
          <w:szCs w:val="16"/>
        </w:rPr>
        <w:t xml:space="preserve"> </w:t>
      </w:r>
      <w:proofErr w:type="spellStart"/>
      <w:r w:rsidRPr="005F4AF7">
        <w:rPr>
          <w:i/>
          <w:sz w:val="16"/>
          <w:szCs w:val="16"/>
        </w:rPr>
        <w:t>mathematical</w:t>
      </w:r>
      <w:proofErr w:type="spellEnd"/>
      <w:r w:rsidRPr="005F4AF7">
        <w:rPr>
          <w:i/>
          <w:sz w:val="16"/>
          <w:szCs w:val="16"/>
        </w:rPr>
        <w:t xml:space="preserve"> </w:t>
      </w:r>
      <w:proofErr w:type="spellStart"/>
      <w:r w:rsidRPr="005F4AF7">
        <w:rPr>
          <w:i/>
          <w:sz w:val="16"/>
          <w:szCs w:val="16"/>
        </w:rPr>
        <w:t>equations</w:t>
      </w:r>
      <w:proofErr w:type="spellEnd"/>
      <w:r w:rsidRPr="005F4AF7">
        <w:rPr>
          <w:i/>
          <w:sz w:val="16"/>
          <w:szCs w:val="16"/>
        </w:rPr>
        <w:t xml:space="preserve"> </w:t>
      </w:r>
      <w:proofErr w:type="spellStart"/>
      <w:r w:rsidRPr="005F4AF7">
        <w:rPr>
          <w:i/>
          <w:sz w:val="16"/>
          <w:szCs w:val="16"/>
        </w:rPr>
        <w:t>or</w:t>
      </w:r>
      <w:proofErr w:type="spellEnd"/>
      <w:r w:rsidRPr="005F4AF7">
        <w:rPr>
          <w:i/>
          <w:sz w:val="16"/>
          <w:szCs w:val="16"/>
        </w:rPr>
        <w:t xml:space="preserve"> tabular </w:t>
      </w:r>
      <w:proofErr w:type="spellStart"/>
      <w:r w:rsidRPr="005F4AF7">
        <w:rPr>
          <w:i/>
          <w:sz w:val="16"/>
          <w:szCs w:val="16"/>
        </w:rPr>
        <w:t>material</w:t>
      </w:r>
      <w:proofErr w:type="spellEnd"/>
      <w:r w:rsidRPr="005F4AF7">
        <w:rPr>
          <w:i/>
          <w:sz w:val="16"/>
          <w:szCs w:val="16"/>
        </w:rPr>
        <w:t xml:space="preserve">. </w:t>
      </w:r>
      <w:proofErr w:type="spellStart"/>
      <w:r w:rsidRPr="005F4AF7">
        <w:rPr>
          <w:i/>
          <w:sz w:val="16"/>
          <w:szCs w:val="16"/>
        </w:rPr>
        <w:t>The</w:t>
      </w:r>
      <w:proofErr w:type="spellEnd"/>
      <w:r w:rsidRPr="005F4AF7">
        <w:rPr>
          <w:i/>
          <w:sz w:val="16"/>
          <w:szCs w:val="16"/>
        </w:rPr>
        <w:t xml:space="preserve"> </w:t>
      </w:r>
      <w:proofErr w:type="spellStart"/>
      <w:r w:rsidRPr="005F4AF7">
        <w:rPr>
          <w:i/>
          <w:sz w:val="16"/>
          <w:szCs w:val="16"/>
        </w:rPr>
        <w:t>abstract</w:t>
      </w:r>
      <w:proofErr w:type="spellEnd"/>
      <w:r w:rsidRPr="005F4AF7">
        <w:rPr>
          <w:i/>
          <w:sz w:val="16"/>
          <w:szCs w:val="16"/>
        </w:rPr>
        <w:t xml:space="preserve"> </w:t>
      </w:r>
      <w:proofErr w:type="spellStart"/>
      <w:r w:rsidRPr="005F4AF7">
        <w:rPr>
          <w:i/>
          <w:sz w:val="16"/>
          <w:szCs w:val="16"/>
        </w:rPr>
        <w:t>should</w:t>
      </w:r>
      <w:proofErr w:type="spellEnd"/>
      <w:r w:rsidRPr="005F4AF7">
        <w:rPr>
          <w:i/>
          <w:sz w:val="16"/>
          <w:szCs w:val="16"/>
        </w:rPr>
        <w:t xml:space="preserve"> </w:t>
      </w:r>
      <w:proofErr w:type="spellStart"/>
      <w:r w:rsidRPr="005F4AF7">
        <w:rPr>
          <w:i/>
          <w:sz w:val="16"/>
          <w:szCs w:val="16"/>
        </w:rPr>
        <w:t>include</w:t>
      </w:r>
      <w:proofErr w:type="spellEnd"/>
      <w:r w:rsidRPr="005F4AF7">
        <w:rPr>
          <w:i/>
          <w:sz w:val="16"/>
          <w:szCs w:val="16"/>
        </w:rPr>
        <w:t xml:space="preserve"> </w:t>
      </w:r>
      <w:proofErr w:type="spellStart"/>
      <w:r w:rsidRPr="005F4AF7">
        <w:rPr>
          <w:i/>
          <w:sz w:val="16"/>
          <w:szCs w:val="16"/>
        </w:rPr>
        <w:t>three</w:t>
      </w:r>
      <w:proofErr w:type="spellEnd"/>
      <w:r w:rsidRPr="005F4AF7">
        <w:rPr>
          <w:i/>
          <w:sz w:val="16"/>
          <w:szCs w:val="16"/>
        </w:rPr>
        <w:t xml:space="preserve"> </w:t>
      </w:r>
      <w:proofErr w:type="spellStart"/>
      <w:r w:rsidRPr="005F4AF7">
        <w:rPr>
          <w:i/>
          <w:sz w:val="16"/>
          <w:szCs w:val="16"/>
        </w:rPr>
        <w:t>or</w:t>
      </w:r>
      <w:proofErr w:type="spellEnd"/>
      <w:r w:rsidRPr="005F4AF7">
        <w:rPr>
          <w:i/>
          <w:sz w:val="16"/>
          <w:szCs w:val="16"/>
        </w:rPr>
        <w:t xml:space="preserve"> </w:t>
      </w:r>
      <w:proofErr w:type="spellStart"/>
      <w:r w:rsidRPr="005F4AF7">
        <w:rPr>
          <w:i/>
          <w:sz w:val="16"/>
          <w:szCs w:val="16"/>
        </w:rPr>
        <w:t>four</w:t>
      </w:r>
      <w:proofErr w:type="spellEnd"/>
      <w:r w:rsidRPr="005F4AF7">
        <w:rPr>
          <w:i/>
          <w:sz w:val="16"/>
          <w:szCs w:val="16"/>
        </w:rPr>
        <w:t xml:space="preserve"> </w:t>
      </w:r>
      <w:proofErr w:type="spellStart"/>
      <w:r w:rsidRPr="005F4AF7">
        <w:rPr>
          <w:i/>
          <w:sz w:val="16"/>
          <w:szCs w:val="16"/>
        </w:rPr>
        <w:t>different</w:t>
      </w:r>
      <w:proofErr w:type="spellEnd"/>
      <w:r w:rsidRPr="005F4AF7">
        <w:rPr>
          <w:i/>
          <w:sz w:val="16"/>
          <w:szCs w:val="16"/>
        </w:rPr>
        <w:t xml:space="preserve"> </w:t>
      </w:r>
      <w:proofErr w:type="spellStart"/>
      <w:r w:rsidRPr="005F4AF7">
        <w:rPr>
          <w:i/>
          <w:sz w:val="16"/>
          <w:szCs w:val="16"/>
        </w:rPr>
        <w:t>keywords</w:t>
      </w:r>
      <w:proofErr w:type="spellEnd"/>
      <w:r w:rsidRPr="005F4AF7">
        <w:rPr>
          <w:i/>
          <w:sz w:val="16"/>
          <w:szCs w:val="16"/>
        </w:rPr>
        <w:t xml:space="preserve"> </w:t>
      </w:r>
      <w:proofErr w:type="spellStart"/>
      <w:r w:rsidRPr="005F4AF7">
        <w:rPr>
          <w:i/>
          <w:sz w:val="16"/>
          <w:szCs w:val="16"/>
        </w:rPr>
        <w:t>or</w:t>
      </w:r>
      <w:proofErr w:type="spellEnd"/>
      <w:r w:rsidRPr="005F4AF7">
        <w:rPr>
          <w:i/>
          <w:sz w:val="16"/>
          <w:szCs w:val="16"/>
        </w:rPr>
        <w:t xml:space="preserve"> </w:t>
      </w:r>
      <w:proofErr w:type="spellStart"/>
      <w:r w:rsidRPr="005F4AF7">
        <w:rPr>
          <w:i/>
          <w:sz w:val="16"/>
          <w:szCs w:val="16"/>
        </w:rPr>
        <w:t>phrases</w:t>
      </w:r>
      <w:proofErr w:type="spellEnd"/>
      <w:r w:rsidRPr="005F4AF7">
        <w:rPr>
          <w:i/>
          <w:sz w:val="16"/>
          <w:szCs w:val="16"/>
        </w:rPr>
        <w:t xml:space="preserve">, as </w:t>
      </w:r>
      <w:proofErr w:type="spellStart"/>
      <w:r w:rsidRPr="005F4AF7">
        <w:rPr>
          <w:i/>
          <w:sz w:val="16"/>
          <w:szCs w:val="16"/>
        </w:rPr>
        <w:t>this</w:t>
      </w:r>
      <w:proofErr w:type="spellEnd"/>
      <w:r w:rsidRPr="005F4AF7">
        <w:rPr>
          <w:i/>
          <w:sz w:val="16"/>
          <w:szCs w:val="16"/>
        </w:rPr>
        <w:t xml:space="preserve"> </w:t>
      </w:r>
      <w:proofErr w:type="spellStart"/>
      <w:r w:rsidRPr="005F4AF7">
        <w:rPr>
          <w:i/>
          <w:sz w:val="16"/>
          <w:szCs w:val="16"/>
        </w:rPr>
        <w:t>will</w:t>
      </w:r>
      <w:proofErr w:type="spellEnd"/>
      <w:r w:rsidRPr="005F4AF7">
        <w:rPr>
          <w:i/>
          <w:sz w:val="16"/>
          <w:szCs w:val="16"/>
        </w:rPr>
        <w:t xml:space="preserve"> </w:t>
      </w:r>
      <w:proofErr w:type="spellStart"/>
      <w:r w:rsidRPr="005F4AF7">
        <w:rPr>
          <w:i/>
          <w:sz w:val="16"/>
          <w:szCs w:val="16"/>
        </w:rPr>
        <w:t>help</w:t>
      </w:r>
      <w:proofErr w:type="spellEnd"/>
      <w:r w:rsidRPr="005F4AF7">
        <w:rPr>
          <w:i/>
          <w:sz w:val="16"/>
          <w:szCs w:val="16"/>
        </w:rPr>
        <w:t xml:space="preserve"> </w:t>
      </w:r>
      <w:proofErr w:type="spellStart"/>
      <w:r w:rsidRPr="005F4AF7">
        <w:rPr>
          <w:i/>
          <w:sz w:val="16"/>
          <w:szCs w:val="16"/>
        </w:rPr>
        <w:t>readers</w:t>
      </w:r>
      <w:proofErr w:type="spellEnd"/>
      <w:r w:rsidRPr="005F4AF7">
        <w:rPr>
          <w:i/>
          <w:sz w:val="16"/>
          <w:szCs w:val="16"/>
        </w:rPr>
        <w:t xml:space="preserve"> </w:t>
      </w:r>
      <w:proofErr w:type="spellStart"/>
      <w:r w:rsidRPr="005F4AF7">
        <w:rPr>
          <w:i/>
          <w:sz w:val="16"/>
          <w:szCs w:val="16"/>
        </w:rPr>
        <w:t>to</w:t>
      </w:r>
      <w:proofErr w:type="spellEnd"/>
      <w:r w:rsidRPr="005F4AF7">
        <w:rPr>
          <w:i/>
          <w:sz w:val="16"/>
          <w:szCs w:val="16"/>
        </w:rPr>
        <w:t xml:space="preserve"> </w:t>
      </w:r>
      <w:proofErr w:type="spellStart"/>
      <w:r w:rsidRPr="005F4AF7">
        <w:rPr>
          <w:i/>
          <w:sz w:val="16"/>
          <w:szCs w:val="16"/>
        </w:rPr>
        <w:t>find</w:t>
      </w:r>
      <w:proofErr w:type="spellEnd"/>
      <w:r w:rsidRPr="005F4AF7">
        <w:rPr>
          <w:i/>
          <w:sz w:val="16"/>
          <w:szCs w:val="16"/>
        </w:rPr>
        <w:t xml:space="preserve"> it. </w:t>
      </w:r>
      <w:proofErr w:type="spellStart"/>
      <w:r w:rsidRPr="005F4AF7">
        <w:rPr>
          <w:i/>
          <w:sz w:val="16"/>
          <w:szCs w:val="16"/>
        </w:rPr>
        <w:t>It</w:t>
      </w:r>
      <w:proofErr w:type="spellEnd"/>
      <w:r w:rsidRPr="005F4AF7">
        <w:rPr>
          <w:i/>
          <w:sz w:val="16"/>
          <w:szCs w:val="16"/>
        </w:rPr>
        <w:t xml:space="preserve"> is </w:t>
      </w:r>
      <w:proofErr w:type="spellStart"/>
      <w:r w:rsidRPr="005F4AF7">
        <w:rPr>
          <w:i/>
          <w:sz w:val="16"/>
          <w:szCs w:val="16"/>
        </w:rPr>
        <w:t>important</w:t>
      </w:r>
      <w:proofErr w:type="spellEnd"/>
      <w:r w:rsidRPr="005F4AF7">
        <w:rPr>
          <w:i/>
          <w:sz w:val="16"/>
          <w:szCs w:val="16"/>
        </w:rPr>
        <w:t xml:space="preserve"> </w:t>
      </w:r>
      <w:proofErr w:type="spellStart"/>
      <w:r w:rsidRPr="005F4AF7">
        <w:rPr>
          <w:i/>
          <w:sz w:val="16"/>
          <w:szCs w:val="16"/>
        </w:rPr>
        <w:t>to</w:t>
      </w:r>
      <w:proofErr w:type="spellEnd"/>
      <w:r w:rsidRPr="005F4AF7">
        <w:rPr>
          <w:i/>
          <w:sz w:val="16"/>
          <w:szCs w:val="16"/>
        </w:rPr>
        <w:t xml:space="preserve"> </w:t>
      </w:r>
      <w:proofErr w:type="spellStart"/>
      <w:r w:rsidRPr="005F4AF7">
        <w:rPr>
          <w:i/>
          <w:sz w:val="16"/>
          <w:szCs w:val="16"/>
        </w:rPr>
        <w:t>avoid</w:t>
      </w:r>
      <w:proofErr w:type="spellEnd"/>
      <w:r w:rsidRPr="005F4AF7">
        <w:rPr>
          <w:i/>
          <w:sz w:val="16"/>
          <w:szCs w:val="16"/>
        </w:rPr>
        <w:t xml:space="preserve"> </w:t>
      </w:r>
      <w:proofErr w:type="spellStart"/>
      <w:r w:rsidRPr="005F4AF7">
        <w:rPr>
          <w:i/>
          <w:sz w:val="16"/>
          <w:szCs w:val="16"/>
        </w:rPr>
        <w:t>over-repetition</w:t>
      </w:r>
      <w:proofErr w:type="spellEnd"/>
      <w:r w:rsidRPr="005F4AF7">
        <w:rPr>
          <w:i/>
          <w:sz w:val="16"/>
          <w:szCs w:val="16"/>
        </w:rPr>
        <w:t xml:space="preserve"> of </w:t>
      </w:r>
      <w:proofErr w:type="spellStart"/>
      <w:r w:rsidRPr="005F4AF7">
        <w:rPr>
          <w:i/>
          <w:sz w:val="16"/>
          <w:szCs w:val="16"/>
        </w:rPr>
        <w:t>such</w:t>
      </w:r>
      <w:proofErr w:type="spellEnd"/>
      <w:r w:rsidRPr="005F4AF7">
        <w:rPr>
          <w:i/>
          <w:sz w:val="16"/>
          <w:szCs w:val="16"/>
        </w:rPr>
        <w:t xml:space="preserve"> </w:t>
      </w:r>
      <w:proofErr w:type="spellStart"/>
      <w:r w:rsidRPr="005F4AF7">
        <w:rPr>
          <w:i/>
          <w:sz w:val="16"/>
          <w:szCs w:val="16"/>
        </w:rPr>
        <w:t>phrases</w:t>
      </w:r>
      <w:proofErr w:type="spellEnd"/>
      <w:r w:rsidRPr="005F4AF7">
        <w:rPr>
          <w:i/>
          <w:sz w:val="16"/>
          <w:szCs w:val="16"/>
        </w:rPr>
        <w:t xml:space="preserve"> as </w:t>
      </w:r>
      <w:proofErr w:type="spellStart"/>
      <w:r w:rsidRPr="005F4AF7">
        <w:rPr>
          <w:i/>
          <w:sz w:val="16"/>
          <w:szCs w:val="16"/>
        </w:rPr>
        <w:t>this</w:t>
      </w:r>
      <w:proofErr w:type="spellEnd"/>
      <w:r w:rsidRPr="005F4AF7">
        <w:rPr>
          <w:i/>
          <w:sz w:val="16"/>
          <w:szCs w:val="16"/>
        </w:rPr>
        <w:t xml:space="preserve"> can </w:t>
      </w:r>
      <w:proofErr w:type="spellStart"/>
      <w:r w:rsidRPr="005F4AF7">
        <w:rPr>
          <w:i/>
          <w:sz w:val="16"/>
          <w:szCs w:val="16"/>
        </w:rPr>
        <w:t>result</w:t>
      </w:r>
      <w:proofErr w:type="spellEnd"/>
      <w:r w:rsidRPr="005F4AF7">
        <w:rPr>
          <w:i/>
          <w:sz w:val="16"/>
          <w:szCs w:val="16"/>
        </w:rPr>
        <w:t xml:space="preserve"> in a </w:t>
      </w:r>
      <w:proofErr w:type="spellStart"/>
      <w:r w:rsidRPr="005F4AF7">
        <w:rPr>
          <w:i/>
          <w:sz w:val="16"/>
          <w:szCs w:val="16"/>
        </w:rPr>
        <w:t>page</w:t>
      </w:r>
      <w:proofErr w:type="spellEnd"/>
      <w:r w:rsidRPr="005F4AF7">
        <w:rPr>
          <w:i/>
          <w:sz w:val="16"/>
          <w:szCs w:val="16"/>
        </w:rPr>
        <w:t xml:space="preserve"> </w:t>
      </w:r>
      <w:proofErr w:type="spellStart"/>
      <w:r w:rsidRPr="005F4AF7">
        <w:rPr>
          <w:i/>
          <w:sz w:val="16"/>
          <w:szCs w:val="16"/>
        </w:rPr>
        <w:t>being</w:t>
      </w:r>
      <w:proofErr w:type="spellEnd"/>
      <w:r w:rsidRPr="005F4AF7">
        <w:rPr>
          <w:i/>
          <w:sz w:val="16"/>
          <w:szCs w:val="16"/>
        </w:rPr>
        <w:t xml:space="preserve"> </w:t>
      </w:r>
      <w:proofErr w:type="spellStart"/>
      <w:r w:rsidRPr="005F4AF7">
        <w:rPr>
          <w:i/>
          <w:sz w:val="16"/>
          <w:szCs w:val="16"/>
        </w:rPr>
        <w:t>rejected</w:t>
      </w:r>
      <w:proofErr w:type="spellEnd"/>
      <w:r w:rsidRPr="005F4AF7">
        <w:rPr>
          <w:i/>
          <w:sz w:val="16"/>
          <w:szCs w:val="16"/>
        </w:rPr>
        <w:t xml:space="preserve"> </w:t>
      </w:r>
      <w:proofErr w:type="spellStart"/>
      <w:r w:rsidRPr="005F4AF7">
        <w:rPr>
          <w:i/>
          <w:sz w:val="16"/>
          <w:szCs w:val="16"/>
        </w:rPr>
        <w:t>by</w:t>
      </w:r>
      <w:proofErr w:type="spellEnd"/>
      <w:r w:rsidRPr="005F4AF7">
        <w:rPr>
          <w:i/>
          <w:sz w:val="16"/>
          <w:szCs w:val="16"/>
        </w:rPr>
        <w:t xml:space="preserve"> </w:t>
      </w:r>
      <w:proofErr w:type="spellStart"/>
      <w:r w:rsidRPr="005F4AF7">
        <w:rPr>
          <w:i/>
          <w:sz w:val="16"/>
          <w:szCs w:val="16"/>
        </w:rPr>
        <w:t>search</w:t>
      </w:r>
      <w:proofErr w:type="spellEnd"/>
      <w:r w:rsidRPr="005F4AF7">
        <w:rPr>
          <w:i/>
          <w:sz w:val="16"/>
          <w:szCs w:val="16"/>
        </w:rPr>
        <w:t xml:space="preserve"> </w:t>
      </w:r>
      <w:proofErr w:type="spellStart"/>
      <w:r w:rsidRPr="005F4AF7">
        <w:rPr>
          <w:i/>
          <w:sz w:val="16"/>
          <w:szCs w:val="16"/>
        </w:rPr>
        <w:t>engines</w:t>
      </w:r>
      <w:proofErr w:type="spellEnd"/>
      <w:r w:rsidRPr="005F4AF7">
        <w:rPr>
          <w:i/>
          <w:sz w:val="16"/>
          <w:szCs w:val="16"/>
        </w:rPr>
        <w:t xml:space="preserve">. </w:t>
      </w:r>
      <w:proofErr w:type="spellStart"/>
      <w:r w:rsidRPr="005F4AF7">
        <w:rPr>
          <w:i/>
          <w:sz w:val="16"/>
          <w:szCs w:val="16"/>
        </w:rPr>
        <w:t>Ensure</w:t>
      </w:r>
      <w:proofErr w:type="spellEnd"/>
      <w:r w:rsidRPr="005F4AF7">
        <w:rPr>
          <w:i/>
          <w:sz w:val="16"/>
          <w:szCs w:val="16"/>
        </w:rPr>
        <w:t xml:space="preserve"> </w:t>
      </w:r>
      <w:proofErr w:type="spellStart"/>
      <w:r w:rsidRPr="005F4AF7">
        <w:rPr>
          <w:i/>
          <w:sz w:val="16"/>
          <w:szCs w:val="16"/>
        </w:rPr>
        <w:t>that</w:t>
      </w:r>
      <w:proofErr w:type="spellEnd"/>
      <w:r w:rsidRPr="005F4AF7">
        <w:rPr>
          <w:i/>
          <w:sz w:val="16"/>
          <w:szCs w:val="16"/>
        </w:rPr>
        <w:t xml:space="preserve"> </w:t>
      </w:r>
      <w:proofErr w:type="spellStart"/>
      <w:r w:rsidRPr="005F4AF7">
        <w:rPr>
          <w:i/>
          <w:sz w:val="16"/>
          <w:szCs w:val="16"/>
        </w:rPr>
        <w:t>your</w:t>
      </w:r>
      <w:proofErr w:type="spellEnd"/>
      <w:r w:rsidRPr="005F4AF7">
        <w:rPr>
          <w:i/>
          <w:sz w:val="16"/>
          <w:szCs w:val="16"/>
        </w:rPr>
        <w:t xml:space="preserve"> </w:t>
      </w:r>
      <w:proofErr w:type="spellStart"/>
      <w:r w:rsidRPr="005F4AF7">
        <w:rPr>
          <w:i/>
          <w:sz w:val="16"/>
          <w:szCs w:val="16"/>
        </w:rPr>
        <w:t>abstract</w:t>
      </w:r>
      <w:proofErr w:type="spellEnd"/>
      <w:r w:rsidRPr="005F4AF7">
        <w:rPr>
          <w:i/>
          <w:sz w:val="16"/>
          <w:szCs w:val="16"/>
        </w:rPr>
        <w:t xml:space="preserve"> </w:t>
      </w:r>
      <w:proofErr w:type="spellStart"/>
      <w:r w:rsidRPr="005F4AF7">
        <w:rPr>
          <w:i/>
          <w:sz w:val="16"/>
          <w:szCs w:val="16"/>
        </w:rPr>
        <w:t>reads</w:t>
      </w:r>
      <w:proofErr w:type="spellEnd"/>
      <w:r w:rsidRPr="005F4AF7">
        <w:rPr>
          <w:i/>
          <w:sz w:val="16"/>
          <w:szCs w:val="16"/>
        </w:rPr>
        <w:t xml:space="preserve"> </w:t>
      </w:r>
      <w:proofErr w:type="spellStart"/>
      <w:r w:rsidRPr="005F4AF7">
        <w:rPr>
          <w:i/>
          <w:sz w:val="16"/>
          <w:szCs w:val="16"/>
        </w:rPr>
        <w:t>well</w:t>
      </w:r>
      <w:proofErr w:type="spellEnd"/>
      <w:r w:rsidRPr="005F4AF7">
        <w:rPr>
          <w:i/>
          <w:sz w:val="16"/>
          <w:szCs w:val="16"/>
        </w:rPr>
        <w:t xml:space="preserve"> </w:t>
      </w:r>
      <w:proofErr w:type="spellStart"/>
      <w:r w:rsidRPr="005F4AF7">
        <w:rPr>
          <w:i/>
          <w:sz w:val="16"/>
          <w:szCs w:val="16"/>
        </w:rPr>
        <w:t>and</w:t>
      </w:r>
      <w:proofErr w:type="spellEnd"/>
      <w:r w:rsidRPr="005F4AF7">
        <w:rPr>
          <w:i/>
          <w:sz w:val="16"/>
          <w:szCs w:val="16"/>
        </w:rPr>
        <w:t xml:space="preserve"> is </w:t>
      </w:r>
      <w:proofErr w:type="spellStart"/>
      <w:r w:rsidRPr="005F4AF7">
        <w:rPr>
          <w:i/>
          <w:sz w:val="16"/>
          <w:szCs w:val="16"/>
        </w:rPr>
        <w:t>grammatically</w:t>
      </w:r>
      <w:proofErr w:type="spellEnd"/>
      <w:r w:rsidRPr="005F4AF7">
        <w:rPr>
          <w:i/>
          <w:sz w:val="16"/>
          <w:szCs w:val="16"/>
        </w:rPr>
        <w:t xml:space="preserve"> </w:t>
      </w:r>
      <w:proofErr w:type="spellStart"/>
      <w:r w:rsidRPr="005F4AF7">
        <w:rPr>
          <w:i/>
          <w:sz w:val="16"/>
          <w:szCs w:val="16"/>
        </w:rPr>
        <w:t>correct</w:t>
      </w:r>
      <w:proofErr w:type="spellEnd"/>
      <w:r w:rsidRPr="005F4AF7">
        <w:rPr>
          <w:i/>
          <w:sz w:val="16"/>
          <w:szCs w:val="16"/>
        </w:rPr>
        <w:t xml:space="preserve">. </w:t>
      </w:r>
      <w:proofErr w:type="spellStart"/>
      <w:r w:rsidR="00C0373D" w:rsidRPr="005F4AF7">
        <w:rPr>
          <w:i/>
          <w:sz w:val="16"/>
          <w:szCs w:val="16"/>
        </w:rPr>
        <w:t>Keywords</w:t>
      </w:r>
      <w:proofErr w:type="spellEnd"/>
      <w:r w:rsidR="00C0373D" w:rsidRPr="005F4AF7">
        <w:rPr>
          <w:i/>
          <w:sz w:val="16"/>
          <w:szCs w:val="16"/>
        </w:rPr>
        <w:t xml:space="preserve"> </w:t>
      </w:r>
      <w:proofErr w:type="spellStart"/>
      <w:r w:rsidR="00C0373D" w:rsidRPr="005F4AF7">
        <w:rPr>
          <w:i/>
          <w:sz w:val="16"/>
          <w:szCs w:val="16"/>
        </w:rPr>
        <w:t>must</w:t>
      </w:r>
      <w:proofErr w:type="spellEnd"/>
      <w:r w:rsidR="00C0373D" w:rsidRPr="005F4AF7">
        <w:rPr>
          <w:i/>
          <w:sz w:val="16"/>
          <w:szCs w:val="16"/>
        </w:rPr>
        <w:t xml:space="preserve"> be </w:t>
      </w:r>
      <w:proofErr w:type="spellStart"/>
      <w:r w:rsidR="00C0373D" w:rsidRPr="005F4AF7">
        <w:rPr>
          <w:i/>
          <w:sz w:val="16"/>
          <w:szCs w:val="16"/>
        </w:rPr>
        <w:t>defined</w:t>
      </w:r>
      <w:proofErr w:type="spellEnd"/>
      <w:r w:rsidR="00C0373D" w:rsidRPr="005F4AF7">
        <w:rPr>
          <w:i/>
          <w:sz w:val="16"/>
          <w:szCs w:val="16"/>
        </w:rPr>
        <w:t xml:space="preserve"> </w:t>
      </w:r>
      <w:proofErr w:type="spellStart"/>
      <w:r w:rsidR="00C0373D" w:rsidRPr="005F4AF7">
        <w:rPr>
          <w:i/>
          <w:sz w:val="16"/>
          <w:szCs w:val="16"/>
        </w:rPr>
        <w:t>by</w:t>
      </w:r>
      <w:proofErr w:type="spellEnd"/>
      <w:r w:rsidR="00C0373D" w:rsidRPr="005F4AF7">
        <w:rPr>
          <w:i/>
          <w:sz w:val="16"/>
          <w:szCs w:val="16"/>
        </w:rPr>
        <w:t xml:space="preserve"> </w:t>
      </w:r>
      <w:proofErr w:type="spellStart"/>
      <w:r w:rsidR="00C0373D" w:rsidRPr="005F4AF7">
        <w:rPr>
          <w:i/>
          <w:sz w:val="16"/>
          <w:szCs w:val="16"/>
        </w:rPr>
        <w:t>taking</w:t>
      </w:r>
      <w:proofErr w:type="spellEnd"/>
      <w:r w:rsidR="00C0373D" w:rsidRPr="005F4AF7">
        <w:rPr>
          <w:i/>
          <w:sz w:val="16"/>
          <w:szCs w:val="16"/>
        </w:rPr>
        <w:t xml:space="preserve"> </w:t>
      </w:r>
      <w:proofErr w:type="spellStart"/>
      <w:r w:rsidR="00C0373D" w:rsidRPr="005F4AF7">
        <w:rPr>
          <w:i/>
          <w:sz w:val="16"/>
          <w:szCs w:val="16"/>
        </w:rPr>
        <w:t>into</w:t>
      </w:r>
      <w:proofErr w:type="spellEnd"/>
      <w:r w:rsidR="00C0373D" w:rsidRPr="005F4AF7">
        <w:rPr>
          <w:i/>
          <w:sz w:val="16"/>
          <w:szCs w:val="16"/>
        </w:rPr>
        <w:t xml:space="preserve"> </w:t>
      </w:r>
      <w:proofErr w:type="spellStart"/>
      <w:r w:rsidR="00C0373D" w:rsidRPr="005F4AF7">
        <w:rPr>
          <w:i/>
          <w:sz w:val="16"/>
          <w:szCs w:val="16"/>
        </w:rPr>
        <w:t>consideration</w:t>
      </w:r>
      <w:proofErr w:type="spellEnd"/>
      <w:r w:rsidR="00C0373D" w:rsidRPr="005F4AF7">
        <w:rPr>
          <w:i/>
          <w:sz w:val="16"/>
          <w:szCs w:val="16"/>
        </w:rPr>
        <w:t xml:space="preserve"> </w:t>
      </w:r>
      <w:proofErr w:type="spellStart"/>
      <w:r w:rsidR="000B2167" w:rsidRPr="005F4AF7">
        <w:rPr>
          <w:i/>
          <w:sz w:val="16"/>
          <w:szCs w:val="16"/>
        </w:rPr>
        <w:t>authorities</w:t>
      </w:r>
      <w:proofErr w:type="spellEnd"/>
      <w:r w:rsidR="000B2167" w:rsidRPr="005F4AF7">
        <w:rPr>
          <w:i/>
          <w:sz w:val="16"/>
          <w:szCs w:val="16"/>
        </w:rPr>
        <w:t xml:space="preserve"> </w:t>
      </w:r>
      <w:proofErr w:type="spellStart"/>
      <w:r w:rsidR="00C0373D" w:rsidRPr="005F4AF7">
        <w:rPr>
          <w:i/>
          <w:sz w:val="16"/>
          <w:szCs w:val="16"/>
        </w:rPr>
        <w:t>like</w:t>
      </w:r>
      <w:proofErr w:type="spellEnd"/>
      <w:r w:rsidR="00C0373D" w:rsidRPr="005F4AF7">
        <w:rPr>
          <w:i/>
          <w:sz w:val="16"/>
          <w:szCs w:val="16"/>
        </w:rPr>
        <w:t xml:space="preserve"> “TR Dizin Anahtar Terimler Listesi”, “</w:t>
      </w:r>
      <w:proofErr w:type="spellStart"/>
      <w:r w:rsidR="00C0373D" w:rsidRPr="005F4AF7">
        <w:rPr>
          <w:i/>
          <w:sz w:val="16"/>
          <w:szCs w:val="16"/>
        </w:rPr>
        <w:t>Medical</w:t>
      </w:r>
      <w:proofErr w:type="spellEnd"/>
      <w:r w:rsidR="00C0373D" w:rsidRPr="005F4AF7">
        <w:rPr>
          <w:i/>
          <w:sz w:val="16"/>
          <w:szCs w:val="16"/>
        </w:rPr>
        <w:t xml:space="preserve"> </w:t>
      </w:r>
      <w:proofErr w:type="spellStart"/>
      <w:r w:rsidR="00C0373D" w:rsidRPr="005F4AF7">
        <w:rPr>
          <w:i/>
          <w:sz w:val="16"/>
          <w:szCs w:val="16"/>
        </w:rPr>
        <w:t>Subject</w:t>
      </w:r>
      <w:proofErr w:type="spellEnd"/>
      <w:r w:rsidR="00C0373D" w:rsidRPr="005F4AF7">
        <w:rPr>
          <w:i/>
          <w:sz w:val="16"/>
          <w:szCs w:val="16"/>
        </w:rPr>
        <w:t xml:space="preserve"> </w:t>
      </w:r>
      <w:proofErr w:type="spellStart"/>
      <w:r w:rsidR="00C0373D" w:rsidRPr="005F4AF7">
        <w:rPr>
          <w:i/>
          <w:sz w:val="16"/>
          <w:szCs w:val="16"/>
        </w:rPr>
        <w:t>Headings</w:t>
      </w:r>
      <w:proofErr w:type="spellEnd"/>
      <w:r w:rsidR="00C0373D" w:rsidRPr="005F4AF7">
        <w:rPr>
          <w:i/>
          <w:sz w:val="16"/>
          <w:szCs w:val="16"/>
        </w:rPr>
        <w:t xml:space="preserve">”, “CAB </w:t>
      </w:r>
      <w:proofErr w:type="spellStart"/>
      <w:r w:rsidR="00C0373D" w:rsidRPr="005F4AF7">
        <w:rPr>
          <w:i/>
          <w:sz w:val="16"/>
          <w:szCs w:val="16"/>
        </w:rPr>
        <w:t>Theasarus</w:t>
      </w:r>
      <w:proofErr w:type="spellEnd"/>
      <w:r w:rsidR="00C0373D" w:rsidRPr="005F4AF7">
        <w:rPr>
          <w:i/>
          <w:sz w:val="16"/>
          <w:szCs w:val="16"/>
        </w:rPr>
        <w:t xml:space="preserve">”, “JISCT, “ERIC”, </w:t>
      </w:r>
      <w:proofErr w:type="spellStart"/>
      <w:r w:rsidR="00C0373D" w:rsidRPr="005F4AF7">
        <w:rPr>
          <w:i/>
          <w:sz w:val="16"/>
          <w:szCs w:val="16"/>
        </w:rPr>
        <w:t>etc</w:t>
      </w:r>
      <w:proofErr w:type="spellEnd"/>
      <w:r w:rsidR="00C0373D" w:rsidRPr="005F4AF7">
        <w:rPr>
          <w:i/>
          <w:sz w:val="16"/>
          <w:szCs w:val="16"/>
        </w:rPr>
        <w:t>.</w:t>
      </w:r>
    </w:p>
    <w:p w14:paraId="699C2E99" w14:textId="4270FF4B" w:rsidR="00AC0497" w:rsidRPr="005F4AF7" w:rsidRDefault="007F6708" w:rsidP="00C22E57">
      <w:pPr>
        <w:rPr>
          <w:rFonts w:ascii="Times New Roman" w:hAnsi="Times New Roman" w:cs="Times New Roman"/>
          <w:b/>
          <w:i/>
          <w:sz w:val="16"/>
          <w:szCs w:val="16"/>
        </w:rPr>
      </w:pPr>
      <w:proofErr w:type="spellStart"/>
      <w:r w:rsidRPr="005F4AF7">
        <w:rPr>
          <w:rFonts w:ascii="Times New Roman" w:hAnsi="Times New Roman" w:cs="Times New Roman"/>
          <w:b/>
          <w:i/>
          <w:sz w:val="16"/>
          <w:szCs w:val="16"/>
        </w:rPr>
        <w:t>Keywords</w:t>
      </w:r>
      <w:proofErr w:type="spellEnd"/>
      <w:r w:rsidRPr="005F4AF7">
        <w:rPr>
          <w:rFonts w:ascii="Times New Roman" w:hAnsi="Times New Roman" w:cs="Times New Roman"/>
          <w:b/>
          <w:i/>
          <w:sz w:val="16"/>
          <w:szCs w:val="16"/>
        </w:rPr>
        <w:t xml:space="preserve">: </w:t>
      </w:r>
      <w:r w:rsidR="00E169A2" w:rsidRPr="005F4AF7">
        <w:rPr>
          <w:rFonts w:ascii="Times New Roman" w:hAnsi="Times New Roman" w:cs="Times New Roman"/>
          <w:b/>
          <w:i/>
          <w:sz w:val="16"/>
          <w:szCs w:val="16"/>
        </w:rPr>
        <w:t xml:space="preserve">First </w:t>
      </w:r>
      <w:proofErr w:type="spellStart"/>
      <w:r w:rsidR="00E169A2" w:rsidRPr="005F4AF7">
        <w:rPr>
          <w:rFonts w:ascii="Times New Roman" w:hAnsi="Times New Roman" w:cs="Times New Roman"/>
          <w:b/>
          <w:i/>
          <w:sz w:val="16"/>
          <w:szCs w:val="16"/>
        </w:rPr>
        <w:t>word</w:t>
      </w:r>
      <w:proofErr w:type="spellEnd"/>
      <w:r w:rsidR="00E169A2" w:rsidRPr="005F4AF7">
        <w:rPr>
          <w:rFonts w:ascii="Times New Roman" w:hAnsi="Times New Roman" w:cs="Times New Roman"/>
          <w:b/>
          <w:i/>
          <w:sz w:val="16"/>
          <w:szCs w:val="16"/>
        </w:rPr>
        <w:t xml:space="preserve">, </w:t>
      </w:r>
      <w:proofErr w:type="spellStart"/>
      <w:r w:rsidR="00E169A2" w:rsidRPr="005F4AF7">
        <w:rPr>
          <w:rFonts w:ascii="Times New Roman" w:hAnsi="Times New Roman" w:cs="Times New Roman"/>
          <w:b/>
          <w:i/>
          <w:sz w:val="16"/>
          <w:szCs w:val="16"/>
        </w:rPr>
        <w:t>second</w:t>
      </w:r>
      <w:proofErr w:type="spellEnd"/>
      <w:r w:rsidR="00E169A2" w:rsidRPr="005F4AF7">
        <w:rPr>
          <w:rFonts w:ascii="Times New Roman" w:hAnsi="Times New Roman" w:cs="Times New Roman"/>
          <w:b/>
          <w:i/>
          <w:sz w:val="16"/>
          <w:szCs w:val="16"/>
        </w:rPr>
        <w:t xml:space="preserve"> </w:t>
      </w:r>
      <w:proofErr w:type="spellStart"/>
      <w:r w:rsidR="00E169A2" w:rsidRPr="005F4AF7">
        <w:rPr>
          <w:rFonts w:ascii="Times New Roman" w:hAnsi="Times New Roman" w:cs="Times New Roman"/>
          <w:b/>
          <w:i/>
          <w:sz w:val="16"/>
          <w:szCs w:val="16"/>
        </w:rPr>
        <w:t>word</w:t>
      </w:r>
      <w:proofErr w:type="spellEnd"/>
      <w:r w:rsidR="00E169A2" w:rsidRPr="005F4AF7">
        <w:rPr>
          <w:rFonts w:ascii="Times New Roman" w:hAnsi="Times New Roman" w:cs="Times New Roman"/>
          <w:b/>
          <w:i/>
          <w:sz w:val="16"/>
          <w:szCs w:val="16"/>
        </w:rPr>
        <w:t xml:space="preserve">, </w:t>
      </w:r>
      <w:proofErr w:type="spellStart"/>
      <w:r w:rsidR="00E169A2" w:rsidRPr="005F4AF7">
        <w:rPr>
          <w:rFonts w:ascii="Times New Roman" w:hAnsi="Times New Roman" w:cs="Times New Roman"/>
          <w:b/>
          <w:i/>
          <w:sz w:val="16"/>
          <w:szCs w:val="16"/>
        </w:rPr>
        <w:t>third</w:t>
      </w:r>
      <w:proofErr w:type="spellEnd"/>
      <w:r w:rsidR="00E169A2" w:rsidRPr="005F4AF7">
        <w:rPr>
          <w:rFonts w:ascii="Times New Roman" w:hAnsi="Times New Roman" w:cs="Times New Roman"/>
          <w:b/>
          <w:i/>
          <w:sz w:val="16"/>
          <w:szCs w:val="16"/>
        </w:rPr>
        <w:t xml:space="preserve"> </w:t>
      </w:r>
      <w:proofErr w:type="spellStart"/>
      <w:r w:rsidR="00E169A2" w:rsidRPr="005F4AF7">
        <w:rPr>
          <w:rFonts w:ascii="Times New Roman" w:hAnsi="Times New Roman" w:cs="Times New Roman"/>
          <w:b/>
          <w:i/>
          <w:sz w:val="16"/>
          <w:szCs w:val="16"/>
        </w:rPr>
        <w:t>word</w:t>
      </w:r>
      <w:proofErr w:type="spellEnd"/>
      <w:r w:rsidR="00E169A2" w:rsidRPr="005F4AF7">
        <w:rPr>
          <w:rFonts w:ascii="Times New Roman" w:hAnsi="Times New Roman" w:cs="Times New Roman"/>
          <w:b/>
          <w:i/>
          <w:sz w:val="16"/>
          <w:szCs w:val="16"/>
        </w:rPr>
        <w:t xml:space="preserve">. </w:t>
      </w:r>
    </w:p>
    <w:p w14:paraId="1DCEAE64" w14:textId="172C01FA" w:rsidR="001B4E8E" w:rsidRDefault="001B4E8E" w:rsidP="00EB6154">
      <w:pPr>
        <w:rPr>
          <w:rFonts w:ascii="Times New Roman" w:hAnsi="Times New Roman" w:cs="Times New Roman"/>
          <w:b/>
          <w:sz w:val="24"/>
        </w:rPr>
      </w:pPr>
    </w:p>
    <w:p w14:paraId="0E548C9F" w14:textId="77777777" w:rsidR="00533C78" w:rsidRDefault="00533C78" w:rsidP="00EB6154">
      <w:pPr>
        <w:rPr>
          <w:rFonts w:ascii="Times New Roman" w:hAnsi="Times New Roman" w:cs="Times New Roman"/>
          <w:b/>
          <w:sz w:val="24"/>
        </w:rPr>
        <w:sectPr w:rsidR="00533C78" w:rsidSect="005F4AF7">
          <w:headerReference w:type="default" r:id="rId9"/>
          <w:footerReference w:type="default" r:id="rId10"/>
          <w:pgSz w:w="11906" w:h="16838"/>
          <w:pgMar w:top="1417" w:right="1417" w:bottom="1417" w:left="1417" w:header="708" w:footer="708" w:gutter="0"/>
          <w:pgNumType w:start="1"/>
          <w:cols w:space="708"/>
          <w:docGrid w:linePitch="360"/>
        </w:sectPr>
      </w:pPr>
    </w:p>
    <w:p w14:paraId="4635A768" w14:textId="17885C77" w:rsidR="00EB6154" w:rsidRPr="000F74D3" w:rsidRDefault="00EB6154" w:rsidP="00052540">
      <w:pPr>
        <w:pStyle w:val="InformationOfAuthors"/>
        <w:jc w:val="center"/>
        <w:rPr>
          <w:b/>
        </w:rPr>
      </w:pPr>
      <w:r w:rsidRPr="000F74D3">
        <w:rPr>
          <w:b/>
        </w:rPr>
        <w:t>Information of Author(s):</w:t>
      </w:r>
    </w:p>
    <w:p w14:paraId="00504FB8" w14:textId="18AD384D" w:rsidR="00EB6154" w:rsidRPr="006537C2" w:rsidRDefault="00D91848" w:rsidP="00052540">
      <w:pPr>
        <w:pStyle w:val="InformationOfAuthors"/>
        <w:jc w:val="center"/>
        <w:rPr>
          <w:b/>
        </w:rPr>
      </w:pPr>
      <w:r>
        <w:rPr>
          <w:b/>
        </w:rPr>
        <w:t xml:space="preserve">First </w:t>
      </w:r>
      <w:proofErr w:type="spellStart"/>
      <w:r>
        <w:rPr>
          <w:b/>
        </w:rPr>
        <w:t>Author’s</w:t>
      </w:r>
      <w:proofErr w:type="spellEnd"/>
      <w:r>
        <w:rPr>
          <w:b/>
        </w:rPr>
        <w:t xml:space="preserve"> Name</w:t>
      </w:r>
      <w:r w:rsidR="005D6AB7">
        <w:rPr>
          <w:b/>
        </w:rPr>
        <w:br/>
      </w:r>
      <w:r w:rsidR="005D6AB7" w:rsidRPr="00FA3B5B">
        <w:rPr>
          <w:sz w:val="14"/>
          <w:szCs w:val="14"/>
        </w:rPr>
        <w:t>[ORC-ID]</w:t>
      </w:r>
      <w:r w:rsidR="00DE201D" w:rsidRPr="00FA3B5B">
        <w:rPr>
          <w:sz w:val="12"/>
          <w:szCs w:val="12"/>
        </w:rPr>
        <w:t xml:space="preserve"> </w:t>
      </w:r>
      <w:r w:rsidR="00EB6154" w:rsidRPr="006537C2">
        <w:br/>
      </w:r>
      <w:r w:rsidR="0035630A" w:rsidRPr="006537C2">
        <w:t>X</w:t>
      </w:r>
      <w:r w:rsidR="00EB6154" w:rsidRPr="006537C2">
        <w:t xml:space="preserve"> </w:t>
      </w:r>
      <w:proofErr w:type="spellStart"/>
      <w:r w:rsidR="0035630A" w:rsidRPr="006537C2">
        <w:t>University</w:t>
      </w:r>
      <w:proofErr w:type="spellEnd"/>
      <w:r w:rsidR="00EB6154" w:rsidRPr="006537C2">
        <w:t xml:space="preserve">, </w:t>
      </w:r>
      <w:r w:rsidR="0035630A" w:rsidRPr="006537C2">
        <w:t xml:space="preserve">Y </w:t>
      </w:r>
      <w:proofErr w:type="spellStart"/>
      <w:r w:rsidR="0035630A" w:rsidRPr="006537C2">
        <w:t>Department</w:t>
      </w:r>
      <w:proofErr w:type="spellEnd"/>
    </w:p>
    <w:p w14:paraId="67D46909" w14:textId="2F77D3F8" w:rsidR="00EB6154" w:rsidRPr="006537C2" w:rsidRDefault="00EB6154" w:rsidP="00052540">
      <w:pPr>
        <w:jc w:val="center"/>
        <w:rPr>
          <w:rFonts w:ascii="Times New Roman" w:hAnsi="Times New Roman" w:cs="Times New Roman"/>
          <w:sz w:val="16"/>
          <w:szCs w:val="16"/>
        </w:rPr>
      </w:pPr>
      <w:r w:rsidRPr="006537C2">
        <w:rPr>
          <w:rFonts w:ascii="Times New Roman" w:hAnsi="Times New Roman" w:cs="Times New Roman"/>
          <w:b/>
          <w:sz w:val="16"/>
          <w:szCs w:val="16"/>
        </w:rPr>
        <w:t xml:space="preserve">Second </w:t>
      </w:r>
      <w:proofErr w:type="spellStart"/>
      <w:r w:rsidRPr="006537C2">
        <w:rPr>
          <w:rFonts w:ascii="Times New Roman" w:hAnsi="Times New Roman" w:cs="Times New Roman"/>
          <w:b/>
          <w:sz w:val="16"/>
          <w:szCs w:val="16"/>
        </w:rPr>
        <w:t>Author</w:t>
      </w:r>
      <w:r w:rsidR="00D91848">
        <w:rPr>
          <w:rFonts w:ascii="Times New Roman" w:hAnsi="Times New Roman" w:cs="Times New Roman"/>
          <w:b/>
          <w:sz w:val="16"/>
          <w:szCs w:val="16"/>
        </w:rPr>
        <w:t>’s</w:t>
      </w:r>
      <w:proofErr w:type="spellEnd"/>
      <w:r w:rsidR="00D91848">
        <w:rPr>
          <w:rFonts w:ascii="Times New Roman" w:hAnsi="Times New Roman" w:cs="Times New Roman"/>
          <w:b/>
          <w:sz w:val="16"/>
          <w:szCs w:val="16"/>
        </w:rPr>
        <w:t xml:space="preserve"> Name</w:t>
      </w:r>
      <w:r w:rsidR="00DE201D" w:rsidRPr="006537C2">
        <w:rPr>
          <w:rFonts w:ascii="Times New Roman" w:hAnsi="Times New Roman" w:cs="Times New Roman"/>
          <w:sz w:val="16"/>
          <w:szCs w:val="16"/>
        </w:rPr>
        <w:t xml:space="preserve"> </w:t>
      </w:r>
      <w:r w:rsidR="005D6AB7">
        <w:rPr>
          <w:rFonts w:ascii="Times New Roman" w:hAnsi="Times New Roman" w:cs="Times New Roman"/>
          <w:sz w:val="16"/>
          <w:szCs w:val="16"/>
        </w:rPr>
        <w:br/>
      </w:r>
      <w:r w:rsidR="005D6AB7" w:rsidRPr="00FA3B5B">
        <w:rPr>
          <w:rFonts w:ascii="Times New Roman" w:hAnsi="Times New Roman" w:cs="Times New Roman"/>
          <w:sz w:val="14"/>
          <w:szCs w:val="14"/>
        </w:rPr>
        <w:t>[ORC-ID]</w:t>
      </w:r>
      <w:r w:rsidR="0035630A" w:rsidRPr="005D6AB7">
        <w:rPr>
          <w:rFonts w:ascii="Times New Roman" w:hAnsi="Times New Roman" w:cs="Times New Roman"/>
          <w:i/>
          <w:sz w:val="16"/>
          <w:szCs w:val="16"/>
        </w:rPr>
        <w:br/>
      </w:r>
      <w:r w:rsidR="0035630A" w:rsidRPr="006537C2">
        <w:rPr>
          <w:rFonts w:ascii="Times New Roman" w:hAnsi="Times New Roman" w:cs="Times New Roman"/>
          <w:sz w:val="16"/>
          <w:szCs w:val="16"/>
        </w:rPr>
        <w:t xml:space="preserve">X </w:t>
      </w:r>
      <w:proofErr w:type="spellStart"/>
      <w:r w:rsidR="0035630A" w:rsidRPr="006537C2">
        <w:rPr>
          <w:rFonts w:ascii="Times New Roman" w:hAnsi="Times New Roman" w:cs="Times New Roman"/>
          <w:sz w:val="16"/>
          <w:szCs w:val="16"/>
        </w:rPr>
        <w:t>University</w:t>
      </w:r>
      <w:proofErr w:type="spellEnd"/>
      <w:r w:rsidR="0035630A" w:rsidRPr="006537C2">
        <w:rPr>
          <w:rFonts w:ascii="Times New Roman" w:hAnsi="Times New Roman" w:cs="Times New Roman"/>
          <w:sz w:val="16"/>
          <w:szCs w:val="16"/>
        </w:rPr>
        <w:t xml:space="preserve">, Z </w:t>
      </w:r>
      <w:proofErr w:type="spellStart"/>
      <w:r w:rsidR="0035630A" w:rsidRPr="006537C2">
        <w:rPr>
          <w:rFonts w:ascii="Times New Roman" w:hAnsi="Times New Roman" w:cs="Times New Roman"/>
          <w:sz w:val="16"/>
          <w:szCs w:val="16"/>
        </w:rPr>
        <w:t>Department</w:t>
      </w:r>
      <w:proofErr w:type="spellEnd"/>
    </w:p>
    <w:p w14:paraId="4253FECF" w14:textId="77777777" w:rsidR="006C1A9E" w:rsidRDefault="001B4E8E" w:rsidP="00AB6559">
      <w:pPr>
        <w:pStyle w:val="NormalText"/>
      </w:pPr>
      <w:r>
        <w:br w:type="column"/>
      </w:r>
    </w:p>
    <w:p w14:paraId="6DBF4E72" w14:textId="66DBA0AF" w:rsidR="001B4E8E" w:rsidRDefault="001B4E8E" w:rsidP="0040062F">
      <w:pPr>
        <w:pStyle w:val="InformationOfAuthors"/>
        <w:jc w:val="center"/>
      </w:pPr>
      <w:proofErr w:type="spellStart"/>
      <w:r w:rsidRPr="006537C2">
        <w:t>Submit</w:t>
      </w:r>
      <w:proofErr w:type="spellEnd"/>
      <w:r w:rsidRPr="006537C2">
        <w:t xml:space="preserve"> </w:t>
      </w:r>
      <w:proofErr w:type="spellStart"/>
      <w:r w:rsidRPr="006537C2">
        <w:t>Date</w:t>
      </w:r>
      <w:proofErr w:type="spellEnd"/>
      <w:r w:rsidRPr="006537C2">
        <w:t>:</w:t>
      </w:r>
      <w:r w:rsidR="006537C2">
        <w:tab/>
      </w:r>
      <w:r w:rsidRPr="006537C2">
        <w:t>00.00.0000</w:t>
      </w:r>
      <w:r w:rsidRPr="006537C2">
        <w:br/>
      </w:r>
      <w:proofErr w:type="spellStart"/>
      <w:r w:rsidRPr="006537C2">
        <w:t>Accept</w:t>
      </w:r>
      <w:proofErr w:type="spellEnd"/>
      <w:r w:rsidRPr="006537C2">
        <w:t xml:space="preserve"> </w:t>
      </w:r>
      <w:proofErr w:type="spellStart"/>
      <w:r w:rsidR="006B0705">
        <w:t>Date</w:t>
      </w:r>
      <w:proofErr w:type="spellEnd"/>
      <w:r w:rsidR="006B0705">
        <w:t>:</w:t>
      </w:r>
      <w:r w:rsidR="006B0705">
        <w:tab/>
        <w:t>00.00.0000</w:t>
      </w:r>
      <w:r w:rsidR="006B0705">
        <w:br/>
      </w:r>
      <w:proofErr w:type="spellStart"/>
      <w:r w:rsidR="006B0705">
        <w:t>Publish</w:t>
      </w:r>
      <w:proofErr w:type="spellEnd"/>
      <w:r w:rsidR="006B0705">
        <w:t xml:space="preserve"> </w:t>
      </w:r>
      <w:proofErr w:type="spellStart"/>
      <w:r w:rsidR="006B0705">
        <w:t>Date</w:t>
      </w:r>
      <w:proofErr w:type="spellEnd"/>
      <w:r w:rsidR="006B0705">
        <w:t>:</w:t>
      </w:r>
      <w:r w:rsidR="006B0705">
        <w:tab/>
      </w:r>
      <w:r w:rsidRPr="006537C2">
        <w:t>00.00.0000</w:t>
      </w:r>
    </w:p>
    <w:p w14:paraId="2267E804" w14:textId="2777F45F" w:rsidR="005F4AF7" w:rsidRDefault="005F4AF7" w:rsidP="0040062F">
      <w:pPr>
        <w:pStyle w:val="InformationOfAuthors"/>
        <w:jc w:val="center"/>
      </w:pPr>
    </w:p>
    <w:p w14:paraId="33539CF2" w14:textId="27AF1B94" w:rsidR="005F4AF7" w:rsidRPr="006537C2" w:rsidRDefault="00C40E0C" w:rsidP="0040062F">
      <w:pPr>
        <w:pStyle w:val="InformationOfAuthors"/>
        <w:jc w:val="center"/>
      </w:pPr>
      <w:proofErr w:type="spellStart"/>
      <w:r w:rsidRPr="0040062F">
        <w:rPr>
          <w:b/>
        </w:rPr>
        <w:t>Citation</w:t>
      </w:r>
      <w:proofErr w:type="spellEnd"/>
      <w:r>
        <w:rPr>
          <w:i/>
        </w:rPr>
        <w:br/>
      </w:r>
      <w:proofErr w:type="spellStart"/>
      <w:r w:rsidR="005F4AF7">
        <w:t>Gülseçen</w:t>
      </w:r>
      <w:proofErr w:type="spellEnd"/>
      <w:r w:rsidR="005F4AF7">
        <w:t xml:space="preserve">, S., Erol, Ç. (2019). </w:t>
      </w:r>
      <w:proofErr w:type="spellStart"/>
      <w:r w:rsidR="006B0705">
        <w:t>Title</w:t>
      </w:r>
      <w:proofErr w:type="spellEnd"/>
      <w:r w:rsidR="006B0705">
        <w:t xml:space="preserve"> of </w:t>
      </w:r>
      <w:proofErr w:type="spellStart"/>
      <w:r w:rsidR="006B0705">
        <w:t>the</w:t>
      </w:r>
      <w:proofErr w:type="spellEnd"/>
      <w:r w:rsidR="006B0705">
        <w:t xml:space="preserve"> </w:t>
      </w:r>
      <w:proofErr w:type="spellStart"/>
      <w:r w:rsidR="006B0705">
        <w:t>manuscript</w:t>
      </w:r>
      <w:proofErr w:type="spellEnd"/>
      <w:r w:rsidR="005F4AF7">
        <w:t xml:space="preserve">. </w:t>
      </w:r>
      <w:proofErr w:type="spellStart"/>
      <w:r w:rsidR="005F4AF7" w:rsidRPr="005F4AF7">
        <w:rPr>
          <w:i/>
        </w:rPr>
        <w:t>Acta</w:t>
      </w:r>
      <w:proofErr w:type="spellEnd"/>
      <w:r w:rsidR="005F4AF7" w:rsidRPr="005F4AF7">
        <w:rPr>
          <w:i/>
        </w:rPr>
        <w:t xml:space="preserve"> INFOLOGICA</w:t>
      </w:r>
      <w:r w:rsidR="005F4AF7">
        <w:t>, 3(1), 1-2.</w:t>
      </w:r>
    </w:p>
    <w:p w14:paraId="73329833" w14:textId="0491E17C" w:rsidR="00EB6154" w:rsidRDefault="00EB6154" w:rsidP="00AB6559">
      <w:pPr>
        <w:pStyle w:val="NormalText"/>
      </w:pPr>
    </w:p>
    <w:p w14:paraId="4508082E" w14:textId="3F7F13C1" w:rsidR="00B531EF" w:rsidRPr="005D068E" w:rsidRDefault="00B531EF" w:rsidP="00AB6559">
      <w:pPr>
        <w:pStyle w:val="NormalText"/>
        <w:sectPr w:rsidR="00B531EF" w:rsidRPr="005D068E" w:rsidSect="005F4AF7">
          <w:type w:val="continuous"/>
          <w:pgSz w:w="11906" w:h="16838"/>
          <w:pgMar w:top="1417" w:right="1417" w:bottom="1417" w:left="1417" w:header="708" w:footer="708" w:gutter="0"/>
          <w:pgNumType w:start="1"/>
          <w:cols w:num="2" w:space="708"/>
          <w:docGrid w:linePitch="360"/>
        </w:sectPr>
      </w:pPr>
    </w:p>
    <w:p w14:paraId="27BD68EF" w14:textId="77777777" w:rsidR="00052540" w:rsidRDefault="00052540" w:rsidP="004C7CDF">
      <w:pPr>
        <w:jc w:val="center"/>
        <w:rPr>
          <w:rFonts w:ascii="Times New Roman" w:hAnsi="Times New Roman" w:cs="Times New Roman"/>
          <w:b/>
          <w:sz w:val="16"/>
          <w:szCs w:val="16"/>
        </w:rPr>
      </w:pPr>
    </w:p>
    <w:p w14:paraId="21A70938" w14:textId="7486C785" w:rsidR="00C601FA" w:rsidRPr="005F4AF7" w:rsidRDefault="00B00634" w:rsidP="004C7CDF">
      <w:pPr>
        <w:jc w:val="center"/>
        <w:rPr>
          <w:rFonts w:ascii="Times New Roman" w:hAnsi="Times New Roman" w:cs="Times New Roman"/>
          <w:sz w:val="16"/>
          <w:szCs w:val="16"/>
        </w:rPr>
      </w:pPr>
      <w:r w:rsidRPr="005F4AF7">
        <w:rPr>
          <w:rFonts w:ascii="Times New Roman" w:hAnsi="Times New Roman" w:cs="Times New Roman"/>
          <w:b/>
          <w:sz w:val="16"/>
          <w:szCs w:val="16"/>
        </w:rPr>
        <w:t xml:space="preserve">(*) </w:t>
      </w:r>
      <w:proofErr w:type="spellStart"/>
      <w:r w:rsidRPr="005F4AF7">
        <w:rPr>
          <w:rFonts w:ascii="Times New Roman" w:hAnsi="Times New Roman" w:cs="Times New Roman"/>
          <w:b/>
          <w:sz w:val="16"/>
          <w:szCs w:val="16"/>
        </w:rPr>
        <w:t>Contact</w:t>
      </w:r>
      <w:proofErr w:type="spellEnd"/>
      <w:r w:rsidRPr="005F4AF7">
        <w:rPr>
          <w:rFonts w:ascii="Times New Roman" w:hAnsi="Times New Roman" w:cs="Times New Roman"/>
          <w:b/>
          <w:sz w:val="16"/>
          <w:szCs w:val="16"/>
        </w:rPr>
        <w:t xml:space="preserve"> Author</w:t>
      </w:r>
      <w:r w:rsidRPr="005F4AF7">
        <w:rPr>
          <w:rFonts w:ascii="Times New Roman" w:hAnsi="Times New Roman" w:cs="Times New Roman"/>
          <w:b/>
          <w:sz w:val="16"/>
          <w:szCs w:val="16"/>
        </w:rPr>
        <w:br/>
      </w:r>
      <w:proofErr w:type="spellStart"/>
      <w:r w:rsidRPr="005F4AF7">
        <w:rPr>
          <w:rFonts w:ascii="Times New Roman" w:hAnsi="Times New Roman" w:cs="Times New Roman"/>
          <w:b/>
          <w:sz w:val="16"/>
          <w:szCs w:val="16"/>
        </w:rPr>
        <w:t>Address</w:t>
      </w:r>
      <w:proofErr w:type="spellEnd"/>
      <w:r w:rsidRPr="005F4AF7">
        <w:rPr>
          <w:rFonts w:ascii="Times New Roman" w:hAnsi="Times New Roman" w:cs="Times New Roman"/>
          <w:b/>
          <w:sz w:val="16"/>
          <w:szCs w:val="16"/>
        </w:rPr>
        <w:t>:</w:t>
      </w:r>
      <w:r w:rsidRPr="005F4AF7">
        <w:rPr>
          <w:rFonts w:ascii="Times New Roman" w:hAnsi="Times New Roman" w:cs="Times New Roman"/>
          <w:sz w:val="16"/>
          <w:szCs w:val="16"/>
        </w:rPr>
        <w:t xml:space="preserve"> Name of </w:t>
      </w:r>
      <w:proofErr w:type="spellStart"/>
      <w:r w:rsidRPr="005F4AF7">
        <w:rPr>
          <w:rFonts w:ascii="Times New Roman" w:hAnsi="Times New Roman" w:cs="Times New Roman"/>
          <w:sz w:val="16"/>
          <w:szCs w:val="16"/>
        </w:rPr>
        <w:t>University</w:t>
      </w:r>
      <w:proofErr w:type="spellEnd"/>
      <w:r w:rsidRPr="005F4AF7">
        <w:rPr>
          <w:rFonts w:ascii="Times New Roman" w:hAnsi="Times New Roman" w:cs="Times New Roman"/>
          <w:sz w:val="16"/>
          <w:szCs w:val="16"/>
        </w:rPr>
        <w:t>, Na</w:t>
      </w:r>
      <w:r w:rsidR="008510D2">
        <w:rPr>
          <w:rFonts w:ascii="Times New Roman" w:hAnsi="Times New Roman" w:cs="Times New Roman"/>
          <w:sz w:val="16"/>
          <w:szCs w:val="16"/>
        </w:rPr>
        <w:t xml:space="preserve">me of </w:t>
      </w:r>
      <w:proofErr w:type="spellStart"/>
      <w:r w:rsidR="008510D2">
        <w:rPr>
          <w:rFonts w:ascii="Times New Roman" w:hAnsi="Times New Roman" w:cs="Times New Roman"/>
          <w:sz w:val="16"/>
          <w:szCs w:val="16"/>
        </w:rPr>
        <w:t>Department</w:t>
      </w:r>
      <w:proofErr w:type="spellEnd"/>
      <w:r w:rsidR="008510D2">
        <w:rPr>
          <w:rFonts w:ascii="Times New Roman" w:hAnsi="Times New Roman" w:cs="Times New Roman"/>
          <w:sz w:val="16"/>
          <w:szCs w:val="16"/>
        </w:rPr>
        <w:t>, City, Country</w:t>
      </w:r>
      <w:r w:rsidR="008510D2">
        <w:rPr>
          <w:rFonts w:ascii="Times New Roman" w:hAnsi="Times New Roman" w:cs="Times New Roman"/>
          <w:sz w:val="16"/>
          <w:szCs w:val="16"/>
        </w:rPr>
        <w:br/>
      </w:r>
      <w:r w:rsidRPr="005F4AF7">
        <w:rPr>
          <w:rFonts w:ascii="Times New Roman" w:hAnsi="Times New Roman" w:cs="Times New Roman"/>
          <w:b/>
          <w:sz w:val="16"/>
          <w:szCs w:val="16"/>
        </w:rPr>
        <w:t xml:space="preserve">Telephone </w:t>
      </w:r>
      <w:proofErr w:type="spellStart"/>
      <w:r w:rsidRPr="005F4AF7">
        <w:rPr>
          <w:rFonts w:ascii="Times New Roman" w:hAnsi="Times New Roman" w:cs="Times New Roman"/>
          <w:b/>
          <w:sz w:val="16"/>
          <w:szCs w:val="16"/>
        </w:rPr>
        <w:t>Number</w:t>
      </w:r>
      <w:proofErr w:type="spellEnd"/>
      <w:r w:rsidRPr="005F4AF7">
        <w:rPr>
          <w:rFonts w:ascii="Times New Roman" w:hAnsi="Times New Roman" w:cs="Times New Roman"/>
          <w:b/>
          <w:sz w:val="16"/>
          <w:szCs w:val="16"/>
        </w:rPr>
        <w:t>:</w:t>
      </w:r>
      <w:r w:rsidRPr="005F4AF7">
        <w:rPr>
          <w:rFonts w:ascii="Times New Roman" w:hAnsi="Times New Roman" w:cs="Times New Roman"/>
          <w:sz w:val="16"/>
          <w:szCs w:val="16"/>
        </w:rPr>
        <w:t xml:space="preserve"> +90 000 000 00 00</w:t>
      </w:r>
    </w:p>
    <w:p w14:paraId="078C13BB" w14:textId="77777777" w:rsidR="005D068E" w:rsidRDefault="005D068E">
      <w:pPr>
        <w:rPr>
          <w:rFonts w:ascii="Times New Roman" w:hAnsi="Times New Roman" w:cs="Times New Roman"/>
          <w:b/>
          <w:sz w:val="24"/>
          <w:szCs w:val="24"/>
        </w:rPr>
      </w:pPr>
      <w:r>
        <w:br w:type="page"/>
      </w:r>
    </w:p>
    <w:p w14:paraId="20196810" w14:textId="4B78F04D" w:rsidR="00C22E57" w:rsidRPr="000461D2" w:rsidRDefault="00DC6B21" w:rsidP="000461D2">
      <w:pPr>
        <w:pStyle w:val="Header1"/>
      </w:pPr>
      <w:r w:rsidRPr="000461D2">
        <w:lastRenderedPageBreak/>
        <w:t>1.</w:t>
      </w:r>
      <w:r w:rsidR="00B27BF6" w:rsidRPr="000461D2">
        <w:t xml:space="preserve"> </w:t>
      </w:r>
      <w:r w:rsidR="00FB5722">
        <w:t>INTRODUCTION</w:t>
      </w:r>
    </w:p>
    <w:p w14:paraId="14A401CC" w14:textId="77777777" w:rsidR="000461D2" w:rsidRPr="000461D2" w:rsidRDefault="000461D2" w:rsidP="00AB6559">
      <w:pPr>
        <w:pStyle w:val="NormalText"/>
      </w:pPr>
      <w:proofErr w:type="spellStart"/>
      <w:r w:rsidRPr="000461D2">
        <w:t>This</w:t>
      </w:r>
      <w:proofErr w:type="spellEnd"/>
      <w:r w:rsidRPr="000461D2">
        <w:t xml:space="preserve"> </w:t>
      </w:r>
      <w:proofErr w:type="spellStart"/>
      <w:r w:rsidRPr="000461D2">
        <w:t>document</w:t>
      </w:r>
      <w:proofErr w:type="spellEnd"/>
      <w:r w:rsidRPr="000461D2">
        <w:t xml:space="preserve"> is a </w:t>
      </w:r>
      <w:proofErr w:type="spellStart"/>
      <w:r w:rsidRPr="000461D2">
        <w:t>template</w:t>
      </w:r>
      <w:proofErr w:type="spellEnd"/>
      <w:r w:rsidRPr="000461D2">
        <w:t xml:space="preserve"> </w:t>
      </w:r>
      <w:proofErr w:type="spellStart"/>
      <w:r w:rsidRPr="000461D2">
        <w:t>for</w:t>
      </w:r>
      <w:proofErr w:type="spellEnd"/>
      <w:r w:rsidRPr="000461D2">
        <w:t xml:space="preserve"> Microsoft Word </w:t>
      </w:r>
      <w:proofErr w:type="spellStart"/>
      <w:r w:rsidRPr="000461D2">
        <w:t>versions</w:t>
      </w:r>
      <w:proofErr w:type="spellEnd"/>
      <w:r w:rsidRPr="000461D2">
        <w:t xml:space="preserve"> 6.0 </w:t>
      </w:r>
      <w:proofErr w:type="spellStart"/>
      <w:r w:rsidRPr="000461D2">
        <w:t>or</w:t>
      </w:r>
      <w:proofErr w:type="spellEnd"/>
      <w:r w:rsidRPr="000461D2">
        <w:t xml:space="preserve"> </w:t>
      </w:r>
      <w:proofErr w:type="spellStart"/>
      <w:r w:rsidRPr="000461D2">
        <w:t>later</w:t>
      </w:r>
      <w:proofErr w:type="spellEnd"/>
      <w:r w:rsidRPr="000461D2">
        <w:t xml:space="preserve">. </w:t>
      </w:r>
      <w:proofErr w:type="spellStart"/>
      <w:r w:rsidRPr="000461D2">
        <w:t>If</w:t>
      </w:r>
      <w:proofErr w:type="spellEnd"/>
      <w:r w:rsidRPr="000461D2">
        <w:t xml:space="preserve"> </w:t>
      </w:r>
      <w:proofErr w:type="spellStart"/>
      <w:r w:rsidRPr="000461D2">
        <w:t>you</w:t>
      </w:r>
      <w:proofErr w:type="spellEnd"/>
      <w:r w:rsidRPr="000461D2">
        <w:t xml:space="preserve"> </w:t>
      </w:r>
      <w:proofErr w:type="spellStart"/>
      <w:r w:rsidRPr="000461D2">
        <w:t>are</w:t>
      </w:r>
      <w:proofErr w:type="spellEnd"/>
      <w:r w:rsidRPr="000461D2">
        <w:t xml:space="preserve"> </w:t>
      </w:r>
      <w:proofErr w:type="spellStart"/>
      <w:r w:rsidRPr="000461D2">
        <w:t>reading</w:t>
      </w:r>
      <w:proofErr w:type="spellEnd"/>
      <w:r w:rsidRPr="000461D2">
        <w:t xml:space="preserve"> a </w:t>
      </w:r>
      <w:proofErr w:type="spellStart"/>
      <w:r w:rsidRPr="000461D2">
        <w:t>paper</w:t>
      </w:r>
      <w:proofErr w:type="spellEnd"/>
      <w:r w:rsidRPr="000461D2">
        <w:t xml:space="preserve"> </w:t>
      </w:r>
      <w:proofErr w:type="spellStart"/>
      <w:r w:rsidRPr="000461D2">
        <w:t>or</w:t>
      </w:r>
      <w:proofErr w:type="spellEnd"/>
      <w:r w:rsidRPr="000461D2">
        <w:t xml:space="preserve"> PDF </w:t>
      </w:r>
      <w:proofErr w:type="spellStart"/>
      <w:r w:rsidRPr="000461D2">
        <w:t>version</w:t>
      </w:r>
      <w:proofErr w:type="spellEnd"/>
      <w:r w:rsidRPr="000461D2">
        <w:t xml:space="preserve"> of </w:t>
      </w:r>
      <w:proofErr w:type="spellStart"/>
      <w:r w:rsidRPr="000461D2">
        <w:t>this</w:t>
      </w:r>
      <w:proofErr w:type="spellEnd"/>
      <w:r w:rsidRPr="000461D2">
        <w:t xml:space="preserve"> </w:t>
      </w:r>
      <w:proofErr w:type="spellStart"/>
      <w:r w:rsidRPr="000461D2">
        <w:t>document</w:t>
      </w:r>
      <w:proofErr w:type="spellEnd"/>
      <w:r w:rsidRPr="000461D2">
        <w:t xml:space="preserve">, </w:t>
      </w:r>
      <w:proofErr w:type="spellStart"/>
      <w:r w:rsidRPr="000461D2">
        <w:t>please</w:t>
      </w:r>
      <w:proofErr w:type="spellEnd"/>
      <w:r w:rsidRPr="000461D2">
        <w:t xml:space="preserve"> </w:t>
      </w:r>
      <w:proofErr w:type="spellStart"/>
      <w:r w:rsidRPr="000461D2">
        <w:t>download</w:t>
      </w:r>
      <w:proofErr w:type="spellEnd"/>
      <w:r w:rsidRPr="000461D2">
        <w:t xml:space="preserve"> </w:t>
      </w:r>
      <w:proofErr w:type="spellStart"/>
      <w:r w:rsidRPr="000461D2">
        <w:t>the</w:t>
      </w:r>
      <w:proofErr w:type="spellEnd"/>
      <w:r w:rsidRPr="000461D2">
        <w:t xml:space="preserve"> </w:t>
      </w:r>
      <w:proofErr w:type="spellStart"/>
      <w:r w:rsidRPr="000461D2">
        <w:t>electronic</w:t>
      </w:r>
      <w:proofErr w:type="spellEnd"/>
      <w:r w:rsidRPr="000461D2">
        <w:t xml:space="preserve"> file </w:t>
      </w:r>
      <w:proofErr w:type="spellStart"/>
      <w:r w:rsidRPr="000461D2">
        <w:t>from</w:t>
      </w:r>
      <w:proofErr w:type="spellEnd"/>
      <w:r w:rsidRPr="000461D2">
        <w:t xml:space="preserve"> </w:t>
      </w:r>
      <w:proofErr w:type="spellStart"/>
      <w:r w:rsidRPr="000461D2">
        <w:t>the</w:t>
      </w:r>
      <w:proofErr w:type="spellEnd"/>
      <w:r w:rsidRPr="000461D2">
        <w:t xml:space="preserve"> </w:t>
      </w:r>
      <w:proofErr w:type="spellStart"/>
      <w:r w:rsidRPr="000461D2">
        <w:t>Acta</w:t>
      </w:r>
      <w:proofErr w:type="spellEnd"/>
      <w:r w:rsidRPr="000461D2">
        <w:t xml:space="preserve"> INFOLOGICA web site at www.dergipark.gov.tr/acin </w:t>
      </w:r>
      <w:proofErr w:type="spellStart"/>
      <w:r w:rsidRPr="000461D2">
        <w:t>so</w:t>
      </w:r>
      <w:proofErr w:type="spellEnd"/>
      <w:r w:rsidRPr="000461D2">
        <w:t xml:space="preserve"> </w:t>
      </w:r>
      <w:proofErr w:type="spellStart"/>
      <w:r w:rsidRPr="000461D2">
        <w:t>you</w:t>
      </w:r>
      <w:proofErr w:type="spellEnd"/>
      <w:r w:rsidRPr="000461D2">
        <w:t xml:space="preserve"> can </w:t>
      </w:r>
      <w:proofErr w:type="spellStart"/>
      <w:r w:rsidRPr="000461D2">
        <w:t>use</w:t>
      </w:r>
      <w:proofErr w:type="spellEnd"/>
      <w:r w:rsidRPr="000461D2">
        <w:t xml:space="preserve"> it </w:t>
      </w:r>
      <w:proofErr w:type="spellStart"/>
      <w:r w:rsidRPr="000461D2">
        <w:t>to</w:t>
      </w:r>
      <w:proofErr w:type="spellEnd"/>
      <w:r w:rsidRPr="000461D2">
        <w:t xml:space="preserve"> </w:t>
      </w:r>
      <w:proofErr w:type="spellStart"/>
      <w:r w:rsidRPr="000461D2">
        <w:t>prepare</w:t>
      </w:r>
      <w:proofErr w:type="spellEnd"/>
      <w:r w:rsidRPr="000461D2">
        <w:t xml:space="preserve"> </w:t>
      </w:r>
      <w:proofErr w:type="spellStart"/>
      <w:r w:rsidRPr="000461D2">
        <w:t>your</w:t>
      </w:r>
      <w:proofErr w:type="spellEnd"/>
      <w:r w:rsidRPr="000461D2">
        <w:t xml:space="preserve"> </w:t>
      </w:r>
      <w:proofErr w:type="spellStart"/>
      <w:r w:rsidRPr="000461D2">
        <w:t>manuscript</w:t>
      </w:r>
      <w:proofErr w:type="spellEnd"/>
      <w:r w:rsidRPr="000461D2">
        <w:t xml:space="preserve">. Do not </w:t>
      </w:r>
      <w:proofErr w:type="spellStart"/>
      <w:r w:rsidRPr="000461D2">
        <w:t>change</w:t>
      </w:r>
      <w:proofErr w:type="spellEnd"/>
      <w:r w:rsidRPr="000461D2">
        <w:t xml:space="preserve"> </w:t>
      </w:r>
      <w:proofErr w:type="spellStart"/>
      <w:r w:rsidRPr="000461D2">
        <w:t>the</w:t>
      </w:r>
      <w:proofErr w:type="spellEnd"/>
      <w:r w:rsidRPr="000461D2">
        <w:t xml:space="preserve"> font </w:t>
      </w:r>
      <w:proofErr w:type="spellStart"/>
      <w:r w:rsidRPr="000461D2">
        <w:t>sizes</w:t>
      </w:r>
      <w:proofErr w:type="spellEnd"/>
      <w:r w:rsidRPr="000461D2">
        <w:t xml:space="preserve"> </w:t>
      </w:r>
      <w:proofErr w:type="spellStart"/>
      <w:r w:rsidRPr="000461D2">
        <w:t>or</w:t>
      </w:r>
      <w:proofErr w:type="spellEnd"/>
      <w:r w:rsidRPr="000461D2">
        <w:t xml:space="preserve"> </w:t>
      </w:r>
      <w:proofErr w:type="spellStart"/>
      <w:r w:rsidRPr="000461D2">
        <w:t>line</w:t>
      </w:r>
      <w:proofErr w:type="spellEnd"/>
      <w:r w:rsidRPr="000461D2">
        <w:t xml:space="preserve"> </w:t>
      </w:r>
      <w:proofErr w:type="spellStart"/>
      <w:r w:rsidRPr="000461D2">
        <w:t>spacing</w:t>
      </w:r>
      <w:proofErr w:type="spellEnd"/>
      <w:r w:rsidRPr="000461D2">
        <w:t xml:space="preserve"> </w:t>
      </w:r>
      <w:proofErr w:type="spellStart"/>
      <w:r w:rsidRPr="000461D2">
        <w:t>to</w:t>
      </w:r>
      <w:proofErr w:type="spellEnd"/>
      <w:r w:rsidRPr="000461D2">
        <w:t xml:space="preserve"> </w:t>
      </w:r>
      <w:proofErr w:type="spellStart"/>
      <w:r w:rsidRPr="000461D2">
        <w:t>squeeze</w:t>
      </w:r>
      <w:proofErr w:type="spellEnd"/>
      <w:r w:rsidRPr="000461D2">
        <w:t xml:space="preserve"> </w:t>
      </w:r>
      <w:proofErr w:type="spellStart"/>
      <w:r w:rsidRPr="000461D2">
        <w:t>more</w:t>
      </w:r>
      <w:proofErr w:type="spellEnd"/>
      <w:r w:rsidRPr="000461D2">
        <w:t xml:space="preserve"> </w:t>
      </w:r>
      <w:proofErr w:type="spellStart"/>
      <w:r w:rsidRPr="000461D2">
        <w:t>text</w:t>
      </w:r>
      <w:proofErr w:type="spellEnd"/>
      <w:r w:rsidRPr="000461D2">
        <w:t xml:space="preserve"> </w:t>
      </w:r>
      <w:proofErr w:type="spellStart"/>
      <w:r w:rsidRPr="000461D2">
        <w:t>into</w:t>
      </w:r>
      <w:proofErr w:type="spellEnd"/>
      <w:r w:rsidRPr="000461D2">
        <w:t xml:space="preserve"> a </w:t>
      </w:r>
      <w:proofErr w:type="spellStart"/>
      <w:r w:rsidRPr="000461D2">
        <w:t>limited</w:t>
      </w:r>
      <w:proofErr w:type="spellEnd"/>
      <w:r w:rsidRPr="000461D2">
        <w:t xml:space="preserve"> </w:t>
      </w:r>
      <w:proofErr w:type="spellStart"/>
      <w:r w:rsidRPr="000461D2">
        <w:t>number</w:t>
      </w:r>
      <w:proofErr w:type="spellEnd"/>
      <w:r w:rsidRPr="000461D2">
        <w:t xml:space="preserve"> of </w:t>
      </w:r>
      <w:proofErr w:type="spellStart"/>
      <w:r w:rsidRPr="000461D2">
        <w:t>pages</w:t>
      </w:r>
      <w:proofErr w:type="spellEnd"/>
      <w:r w:rsidRPr="000461D2">
        <w:t xml:space="preserve">. </w:t>
      </w:r>
      <w:proofErr w:type="spellStart"/>
      <w:r w:rsidRPr="000461D2">
        <w:t>Use</w:t>
      </w:r>
      <w:proofErr w:type="spellEnd"/>
      <w:r w:rsidRPr="000461D2">
        <w:t xml:space="preserve"> </w:t>
      </w:r>
      <w:proofErr w:type="spellStart"/>
      <w:r w:rsidRPr="000461D2">
        <w:t>italics</w:t>
      </w:r>
      <w:proofErr w:type="spellEnd"/>
      <w:r w:rsidRPr="000461D2">
        <w:t xml:space="preserve"> </w:t>
      </w:r>
      <w:proofErr w:type="spellStart"/>
      <w:r w:rsidRPr="000461D2">
        <w:t>for</w:t>
      </w:r>
      <w:proofErr w:type="spellEnd"/>
      <w:r w:rsidRPr="000461D2">
        <w:t xml:space="preserve"> </w:t>
      </w:r>
      <w:proofErr w:type="spellStart"/>
      <w:r w:rsidRPr="000461D2">
        <w:t>emphasis</w:t>
      </w:r>
      <w:proofErr w:type="spellEnd"/>
      <w:r w:rsidRPr="000461D2">
        <w:t xml:space="preserve">; do not </w:t>
      </w:r>
      <w:proofErr w:type="spellStart"/>
      <w:r w:rsidRPr="000461D2">
        <w:t>underline</w:t>
      </w:r>
      <w:proofErr w:type="spellEnd"/>
      <w:r w:rsidRPr="000461D2">
        <w:t xml:space="preserve">. </w:t>
      </w:r>
    </w:p>
    <w:p w14:paraId="72E5AB80" w14:textId="77777777" w:rsidR="000461D2" w:rsidRPr="000461D2" w:rsidRDefault="000461D2" w:rsidP="00AB6559">
      <w:pPr>
        <w:pStyle w:val="NormalText"/>
      </w:pPr>
      <w:proofErr w:type="spellStart"/>
      <w:r w:rsidRPr="000461D2">
        <w:t>To</w:t>
      </w:r>
      <w:proofErr w:type="spellEnd"/>
      <w:r w:rsidRPr="000461D2">
        <w:t xml:space="preserve"> insert </w:t>
      </w:r>
      <w:proofErr w:type="spellStart"/>
      <w:r w:rsidRPr="000461D2">
        <w:t>images</w:t>
      </w:r>
      <w:proofErr w:type="spellEnd"/>
      <w:r w:rsidRPr="000461D2">
        <w:t xml:space="preserve"> in Word, </w:t>
      </w:r>
      <w:proofErr w:type="spellStart"/>
      <w:r w:rsidRPr="000461D2">
        <w:t>position</w:t>
      </w:r>
      <w:proofErr w:type="spellEnd"/>
      <w:r w:rsidRPr="000461D2">
        <w:t xml:space="preserve"> </w:t>
      </w:r>
      <w:proofErr w:type="spellStart"/>
      <w:r w:rsidRPr="000461D2">
        <w:t>the</w:t>
      </w:r>
      <w:proofErr w:type="spellEnd"/>
      <w:r w:rsidRPr="000461D2">
        <w:t xml:space="preserve"> </w:t>
      </w:r>
      <w:proofErr w:type="spellStart"/>
      <w:r w:rsidRPr="000461D2">
        <w:t>cursor</w:t>
      </w:r>
      <w:proofErr w:type="spellEnd"/>
      <w:r w:rsidRPr="000461D2">
        <w:t xml:space="preserve"> at </w:t>
      </w:r>
      <w:proofErr w:type="spellStart"/>
      <w:r w:rsidRPr="000461D2">
        <w:t>the</w:t>
      </w:r>
      <w:proofErr w:type="spellEnd"/>
      <w:r w:rsidRPr="000461D2">
        <w:t xml:space="preserve"> </w:t>
      </w:r>
      <w:proofErr w:type="spellStart"/>
      <w:r w:rsidRPr="000461D2">
        <w:t>insertion</w:t>
      </w:r>
      <w:proofErr w:type="spellEnd"/>
      <w:r w:rsidRPr="000461D2">
        <w:t xml:space="preserve"> </w:t>
      </w:r>
      <w:proofErr w:type="spellStart"/>
      <w:r w:rsidRPr="000461D2">
        <w:t>point</w:t>
      </w:r>
      <w:proofErr w:type="spellEnd"/>
      <w:r w:rsidRPr="000461D2">
        <w:t xml:space="preserve"> </w:t>
      </w:r>
      <w:proofErr w:type="spellStart"/>
      <w:r w:rsidRPr="000461D2">
        <w:t>and</w:t>
      </w:r>
      <w:proofErr w:type="spellEnd"/>
      <w:r w:rsidRPr="000461D2">
        <w:t xml:space="preserve"> </w:t>
      </w:r>
      <w:proofErr w:type="spellStart"/>
      <w:r w:rsidRPr="000461D2">
        <w:t>either</w:t>
      </w:r>
      <w:proofErr w:type="spellEnd"/>
      <w:r w:rsidRPr="000461D2">
        <w:t xml:space="preserve"> </w:t>
      </w:r>
      <w:proofErr w:type="spellStart"/>
      <w:r w:rsidRPr="000461D2">
        <w:t>use</w:t>
      </w:r>
      <w:proofErr w:type="spellEnd"/>
      <w:r w:rsidRPr="000461D2">
        <w:t xml:space="preserve"> </w:t>
      </w:r>
      <w:proofErr w:type="spellStart"/>
      <w:r w:rsidRPr="000461D2">
        <w:t>Insert</w:t>
      </w:r>
      <w:proofErr w:type="spellEnd"/>
      <w:r w:rsidRPr="000461D2">
        <w:t xml:space="preserve"> | Picture | </w:t>
      </w:r>
      <w:proofErr w:type="spellStart"/>
      <w:r w:rsidRPr="000461D2">
        <w:t>From</w:t>
      </w:r>
      <w:proofErr w:type="spellEnd"/>
      <w:r w:rsidRPr="000461D2">
        <w:t xml:space="preserve"> File </w:t>
      </w:r>
      <w:proofErr w:type="spellStart"/>
      <w:r w:rsidRPr="000461D2">
        <w:t>or</w:t>
      </w:r>
      <w:proofErr w:type="spellEnd"/>
      <w:r w:rsidRPr="000461D2">
        <w:t xml:space="preserve"> </w:t>
      </w:r>
      <w:proofErr w:type="spellStart"/>
      <w:r w:rsidRPr="000461D2">
        <w:t>copy</w:t>
      </w:r>
      <w:proofErr w:type="spellEnd"/>
      <w:r w:rsidRPr="000461D2">
        <w:t xml:space="preserve"> </w:t>
      </w:r>
      <w:proofErr w:type="spellStart"/>
      <w:r w:rsidRPr="000461D2">
        <w:t>the</w:t>
      </w:r>
      <w:proofErr w:type="spellEnd"/>
      <w:r w:rsidRPr="000461D2">
        <w:t xml:space="preserve"> </w:t>
      </w:r>
      <w:proofErr w:type="spellStart"/>
      <w:r w:rsidRPr="000461D2">
        <w:t>image</w:t>
      </w:r>
      <w:proofErr w:type="spellEnd"/>
      <w:r w:rsidRPr="000461D2">
        <w:t xml:space="preserve"> </w:t>
      </w:r>
      <w:proofErr w:type="spellStart"/>
      <w:r w:rsidRPr="000461D2">
        <w:t>to</w:t>
      </w:r>
      <w:proofErr w:type="spellEnd"/>
      <w:r w:rsidRPr="000461D2">
        <w:t xml:space="preserve"> </w:t>
      </w:r>
      <w:proofErr w:type="spellStart"/>
      <w:r w:rsidRPr="000461D2">
        <w:t>the</w:t>
      </w:r>
      <w:proofErr w:type="spellEnd"/>
      <w:r w:rsidRPr="000461D2">
        <w:t xml:space="preserve"> Windows </w:t>
      </w:r>
      <w:proofErr w:type="spellStart"/>
      <w:r w:rsidRPr="000461D2">
        <w:t>clipboard</w:t>
      </w:r>
      <w:proofErr w:type="spellEnd"/>
      <w:r w:rsidRPr="000461D2">
        <w:t xml:space="preserve"> </w:t>
      </w:r>
      <w:proofErr w:type="spellStart"/>
      <w:r w:rsidRPr="000461D2">
        <w:t>and</w:t>
      </w:r>
      <w:proofErr w:type="spellEnd"/>
      <w:r w:rsidRPr="000461D2">
        <w:t xml:space="preserve"> </w:t>
      </w:r>
      <w:proofErr w:type="spellStart"/>
      <w:r w:rsidRPr="000461D2">
        <w:t>then</w:t>
      </w:r>
      <w:proofErr w:type="spellEnd"/>
      <w:r w:rsidRPr="000461D2">
        <w:t xml:space="preserve"> </w:t>
      </w:r>
      <w:proofErr w:type="spellStart"/>
      <w:r w:rsidRPr="000461D2">
        <w:t>Edit</w:t>
      </w:r>
      <w:proofErr w:type="spellEnd"/>
      <w:r w:rsidRPr="000461D2">
        <w:t xml:space="preserve"> | </w:t>
      </w:r>
      <w:proofErr w:type="spellStart"/>
      <w:r w:rsidRPr="000461D2">
        <w:t>Paste</w:t>
      </w:r>
      <w:proofErr w:type="spellEnd"/>
      <w:r w:rsidRPr="000461D2">
        <w:t xml:space="preserve"> Special | Picture (</w:t>
      </w:r>
      <w:proofErr w:type="spellStart"/>
      <w:r w:rsidRPr="000461D2">
        <w:t>with</w:t>
      </w:r>
      <w:proofErr w:type="spellEnd"/>
      <w:r w:rsidRPr="000461D2">
        <w:t xml:space="preserve"> “</w:t>
      </w:r>
      <w:proofErr w:type="spellStart"/>
      <w:r w:rsidRPr="000461D2">
        <w:t>float</w:t>
      </w:r>
      <w:proofErr w:type="spellEnd"/>
      <w:r w:rsidRPr="000461D2">
        <w:t xml:space="preserve"> </w:t>
      </w:r>
      <w:proofErr w:type="spellStart"/>
      <w:r w:rsidRPr="000461D2">
        <w:t>over</w:t>
      </w:r>
      <w:proofErr w:type="spellEnd"/>
      <w:r w:rsidRPr="000461D2">
        <w:t xml:space="preserve"> </w:t>
      </w:r>
      <w:proofErr w:type="spellStart"/>
      <w:r w:rsidRPr="000461D2">
        <w:t>text</w:t>
      </w:r>
      <w:proofErr w:type="spellEnd"/>
      <w:r w:rsidRPr="000461D2">
        <w:t xml:space="preserve">” </w:t>
      </w:r>
      <w:proofErr w:type="spellStart"/>
      <w:r w:rsidRPr="000461D2">
        <w:t>unchecked</w:t>
      </w:r>
      <w:proofErr w:type="spellEnd"/>
      <w:r w:rsidRPr="000461D2">
        <w:t xml:space="preserve">). </w:t>
      </w:r>
    </w:p>
    <w:p w14:paraId="6FF136C6" w14:textId="77777777" w:rsidR="000461D2" w:rsidRPr="00AB6559" w:rsidRDefault="000461D2" w:rsidP="00AB6559">
      <w:pPr>
        <w:pStyle w:val="NormalText"/>
      </w:pPr>
      <w:proofErr w:type="spellStart"/>
      <w:r w:rsidRPr="00AB6559">
        <w:t>Acta</w:t>
      </w:r>
      <w:proofErr w:type="spellEnd"/>
      <w:r w:rsidRPr="00AB6559">
        <w:t xml:space="preserve"> INFOLOGICA </w:t>
      </w:r>
      <w:proofErr w:type="spellStart"/>
      <w:r w:rsidRPr="00AB6559">
        <w:t>team</w:t>
      </w:r>
      <w:proofErr w:type="spellEnd"/>
      <w:r w:rsidRPr="00AB6559">
        <w:t xml:space="preserve"> </w:t>
      </w:r>
      <w:proofErr w:type="spellStart"/>
      <w:r w:rsidRPr="00AB6559">
        <w:t>will</w:t>
      </w:r>
      <w:proofErr w:type="spellEnd"/>
      <w:r w:rsidRPr="00AB6559">
        <w:t xml:space="preserve"> do </w:t>
      </w:r>
      <w:proofErr w:type="spellStart"/>
      <w:r w:rsidRPr="00AB6559">
        <w:t>the</w:t>
      </w:r>
      <w:proofErr w:type="spellEnd"/>
      <w:r w:rsidRPr="00AB6559">
        <w:t xml:space="preserve"> final </w:t>
      </w:r>
      <w:proofErr w:type="spellStart"/>
      <w:r w:rsidRPr="00AB6559">
        <w:t>formatting</w:t>
      </w:r>
      <w:proofErr w:type="spellEnd"/>
      <w:r w:rsidRPr="00AB6559">
        <w:t xml:space="preserve"> of </w:t>
      </w:r>
      <w:proofErr w:type="spellStart"/>
      <w:r w:rsidRPr="00AB6559">
        <w:t>your</w:t>
      </w:r>
      <w:proofErr w:type="spellEnd"/>
      <w:r w:rsidRPr="00AB6559">
        <w:t xml:space="preserve"> </w:t>
      </w:r>
      <w:proofErr w:type="spellStart"/>
      <w:r w:rsidRPr="00AB6559">
        <w:t>paper</w:t>
      </w:r>
      <w:proofErr w:type="spellEnd"/>
      <w:r w:rsidRPr="00AB6559">
        <w:t xml:space="preserve">. </w:t>
      </w:r>
    </w:p>
    <w:p w14:paraId="13CF2BB7" w14:textId="1C443B16" w:rsidR="000461D2" w:rsidRPr="000461D2" w:rsidRDefault="000461D2" w:rsidP="00AB6559">
      <w:pPr>
        <w:pStyle w:val="NormalText"/>
      </w:pPr>
      <w:r w:rsidRPr="000461D2">
        <w:t xml:space="preserve">Define </w:t>
      </w:r>
      <w:proofErr w:type="spellStart"/>
      <w:r w:rsidRPr="000461D2">
        <w:t>abbreviations</w:t>
      </w:r>
      <w:proofErr w:type="spellEnd"/>
      <w:r w:rsidRPr="000461D2">
        <w:t xml:space="preserve"> </w:t>
      </w:r>
      <w:proofErr w:type="spellStart"/>
      <w:r w:rsidRPr="000461D2">
        <w:t>and</w:t>
      </w:r>
      <w:proofErr w:type="spellEnd"/>
      <w:r w:rsidRPr="000461D2">
        <w:t xml:space="preserve"> </w:t>
      </w:r>
      <w:proofErr w:type="spellStart"/>
      <w:r w:rsidRPr="000461D2">
        <w:t>acronyms</w:t>
      </w:r>
      <w:proofErr w:type="spellEnd"/>
      <w:r w:rsidRPr="000461D2">
        <w:t xml:space="preserve"> </w:t>
      </w:r>
      <w:proofErr w:type="spellStart"/>
      <w:r w:rsidRPr="000461D2">
        <w:t>the</w:t>
      </w:r>
      <w:proofErr w:type="spellEnd"/>
      <w:r w:rsidRPr="000461D2">
        <w:t xml:space="preserve"> </w:t>
      </w:r>
      <w:proofErr w:type="spellStart"/>
      <w:r w:rsidRPr="000461D2">
        <w:t>first</w:t>
      </w:r>
      <w:proofErr w:type="spellEnd"/>
      <w:r w:rsidRPr="000461D2">
        <w:t xml:space="preserve"> time </w:t>
      </w:r>
      <w:proofErr w:type="spellStart"/>
      <w:r w:rsidRPr="000461D2">
        <w:t>they</w:t>
      </w:r>
      <w:proofErr w:type="spellEnd"/>
      <w:r w:rsidRPr="000461D2">
        <w:t xml:space="preserve"> </w:t>
      </w:r>
      <w:proofErr w:type="spellStart"/>
      <w:r w:rsidRPr="000461D2">
        <w:t>are</w:t>
      </w:r>
      <w:proofErr w:type="spellEnd"/>
      <w:r w:rsidRPr="000461D2">
        <w:t xml:space="preserve"> </w:t>
      </w:r>
      <w:proofErr w:type="spellStart"/>
      <w:r w:rsidRPr="000461D2">
        <w:t>used</w:t>
      </w:r>
      <w:proofErr w:type="spellEnd"/>
      <w:r w:rsidRPr="000461D2">
        <w:t xml:space="preserve"> in </w:t>
      </w:r>
      <w:proofErr w:type="spellStart"/>
      <w:r w:rsidRPr="000461D2">
        <w:t>the</w:t>
      </w:r>
      <w:proofErr w:type="spellEnd"/>
      <w:r w:rsidRPr="000461D2">
        <w:t xml:space="preserve"> </w:t>
      </w:r>
      <w:proofErr w:type="spellStart"/>
      <w:r w:rsidRPr="000461D2">
        <w:t>text</w:t>
      </w:r>
      <w:proofErr w:type="spellEnd"/>
      <w:r w:rsidRPr="000461D2">
        <w:t xml:space="preserve">, </w:t>
      </w:r>
      <w:proofErr w:type="spellStart"/>
      <w:r w:rsidRPr="000461D2">
        <w:t>even</w:t>
      </w:r>
      <w:proofErr w:type="spellEnd"/>
      <w:r w:rsidRPr="000461D2">
        <w:t xml:space="preserve"> </w:t>
      </w:r>
      <w:proofErr w:type="spellStart"/>
      <w:r w:rsidRPr="000461D2">
        <w:t>after</w:t>
      </w:r>
      <w:proofErr w:type="spellEnd"/>
      <w:r w:rsidRPr="000461D2">
        <w:t xml:space="preserve"> </w:t>
      </w:r>
      <w:proofErr w:type="spellStart"/>
      <w:r w:rsidRPr="000461D2">
        <w:t>they</w:t>
      </w:r>
      <w:proofErr w:type="spellEnd"/>
      <w:r w:rsidRPr="000461D2">
        <w:t xml:space="preserve"> </w:t>
      </w:r>
      <w:proofErr w:type="spellStart"/>
      <w:r w:rsidRPr="000461D2">
        <w:t>have</w:t>
      </w:r>
      <w:proofErr w:type="spellEnd"/>
      <w:r w:rsidRPr="000461D2">
        <w:t xml:space="preserve"> </w:t>
      </w:r>
      <w:proofErr w:type="spellStart"/>
      <w:r w:rsidRPr="000461D2">
        <w:t>already</w:t>
      </w:r>
      <w:proofErr w:type="spellEnd"/>
      <w:r w:rsidRPr="000461D2">
        <w:t xml:space="preserve"> </w:t>
      </w:r>
      <w:proofErr w:type="spellStart"/>
      <w:r w:rsidRPr="000461D2">
        <w:t>been</w:t>
      </w:r>
      <w:proofErr w:type="spellEnd"/>
      <w:r w:rsidRPr="000461D2">
        <w:t xml:space="preserve"> </w:t>
      </w:r>
      <w:proofErr w:type="spellStart"/>
      <w:r w:rsidRPr="000461D2">
        <w:t>defined</w:t>
      </w:r>
      <w:proofErr w:type="spellEnd"/>
      <w:r w:rsidRPr="000461D2">
        <w:t xml:space="preserve"> in </w:t>
      </w:r>
      <w:proofErr w:type="spellStart"/>
      <w:r w:rsidRPr="000461D2">
        <w:t>the</w:t>
      </w:r>
      <w:proofErr w:type="spellEnd"/>
      <w:r w:rsidRPr="000461D2">
        <w:t xml:space="preserve"> </w:t>
      </w:r>
      <w:proofErr w:type="spellStart"/>
      <w:r w:rsidRPr="000461D2">
        <w:t>abstract</w:t>
      </w:r>
      <w:proofErr w:type="spellEnd"/>
      <w:r w:rsidRPr="000461D2">
        <w:t xml:space="preserve">. </w:t>
      </w:r>
      <w:proofErr w:type="spellStart"/>
      <w:r w:rsidRPr="000461D2">
        <w:t>Abbreviations</w:t>
      </w:r>
      <w:proofErr w:type="spellEnd"/>
      <w:r w:rsidRPr="000461D2">
        <w:t xml:space="preserve"> </w:t>
      </w:r>
      <w:proofErr w:type="spellStart"/>
      <w:r w:rsidRPr="000461D2">
        <w:t>that</w:t>
      </w:r>
      <w:proofErr w:type="spellEnd"/>
      <w:r w:rsidRPr="000461D2">
        <w:t xml:space="preserve"> </w:t>
      </w:r>
      <w:proofErr w:type="spellStart"/>
      <w:r w:rsidRPr="000461D2">
        <w:t>incorporate</w:t>
      </w:r>
      <w:proofErr w:type="spellEnd"/>
      <w:r w:rsidRPr="000461D2">
        <w:t xml:space="preserve"> </w:t>
      </w:r>
      <w:proofErr w:type="spellStart"/>
      <w:r w:rsidRPr="000461D2">
        <w:t>periods</w:t>
      </w:r>
      <w:proofErr w:type="spellEnd"/>
      <w:r w:rsidRPr="000461D2">
        <w:t xml:space="preserve"> </w:t>
      </w:r>
      <w:proofErr w:type="spellStart"/>
      <w:r w:rsidRPr="000461D2">
        <w:t>should</w:t>
      </w:r>
      <w:proofErr w:type="spellEnd"/>
      <w:r w:rsidRPr="000461D2">
        <w:t xml:space="preserve"> not </w:t>
      </w:r>
      <w:proofErr w:type="spellStart"/>
      <w:r w:rsidRPr="000461D2">
        <w:t>have</w:t>
      </w:r>
      <w:proofErr w:type="spellEnd"/>
      <w:r w:rsidRPr="000461D2">
        <w:t xml:space="preserve"> </w:t>
      </w:r>
      <w:proofErr w:type="spellStart"/>
      <w:r w:rsidRPr="000461D2">
        <w:t>spaces</w:t>
      </w:r>
      <w:proofErr w:type="spellEnd"/>
      <w:r w:rsidRPr="000461D2">
        <w:t xml:space="preserve">. Do not </w:t>
      </w:r>
      <w:proofErr w:type="spellStart"/>
      <w:r w:rsidRPr="000461D2">
        <w:t>use</w:t>
      </w:r>
      <w:proofErr w:type="spellEnd"/>
      <w:r w:rsidRPr="000461D2">
        <w:t xml:space="preserve"> </w:t>
      </w:r>
      <w:proofErr w:type="spellStart"/>
      <w:r w:rsidRPr="000461D2">
        <w:t>abbreviations</w:t>
      </w:r>
      <w:proofErr w:type="spellEnd"/>
      <w:r w:rsidRPr="000461D2">
        <w:t xml:space="preserve"> in </w:t>
      </w:r>
      <w:proofErr w:type="spellStart"/>
      <w:r w:rsidRPr="000461D2">
        <w:t>the</w:t>
      </w:r>
      <w:proofErr w:type="spellEnd"/>
      <w:r w:rsidRPr="000461D2">
        <w:t xml:space="preserve"> </w:t>
      </w:r>
      <w:proofErr w:type="spellStart"/>
      <w:r w:rsidRPr="000461D2">
        <w:t>title</w:t>
      </w:r>
      <w:proofErr w:type="spellEnd"/>
      <w:r w:rsidRPr="000461D2">
        <w:t xml:space="preserve"> </w:t>
      </w:r>
      <w:proofErr w:type="spellStart"/>
      <w:r w:rsidRPr="000461D2">
        <w:t>unless</w:t>
      </w:r>
      <w:proofErr w:type="spellEnd"/>
      <w:r w:rsidRPr="000461D2">
        <w:t xml:space="preserve"> </w:t>
      </w:r>
      <w:proofErr w:type="spellStart"/>
      <w:r w:rsidRPr="000461D2">
        <w:t>they</w:t>
      </w:r>
      <w:proofErr w:type="spellEnd"/>
      <w:r w:rsidRPr="000461D2">
        <w:t xml:space="preserve"> </w:t>
      </w:r>
      <w:proofErr w:type="spellStart"/>
      <w:r w:rsidRPr="000461D2">
        <w:t>are</w:t>
      </w:r>
      <w:proofErr w:type="spellEnd"/>
      <w:r w:rsidRPr="000461D2">
        <w:t xml:space="preserve"> </w:t>
      </w:r>
      <w:proofErr w:type="spellStart"/>
      <w:r w:rsidRPr="000461D2">
        <w:t>unavoidable</w:t>
      </w:r>
      <w:proofErr w:type="spellEnd"/>
      <w:r w:rsidRPr="000461D2">
        <w:t xml:space="preserve">. </w:t>
      </w:r>
      <w:proofErr w:type="spellStart"/>
      <w:r w:rsidRPr="000461D2">
        <w:t>Use</w:t>
      </w:r>
      <w:proofErr w:type="spellEnd"/>
      <w:r w:rsidRPr="000461D2">
        <w:t xml:space="preserve"> </w:t>
      </w:r>
      <w:proofErr w:type="spellStart"/>
      <w:r w:rsidRPr="000461D2">
        <w:t>one</w:t>
      </w:r>
      <w:proofErr w:type="spellEnd"/>
      <w:r w:rsidRPr="000461D2">
        <w:t xml:space="preserve"> </w:t>
      </w:r>
      <w:proofErr w:type="spellStart"/>
      <w:r w:rsidRPr="000461D2">
        <w:t>space</w:t>
      </w:r>
      <w:proofErr w:type="spellEnd"/>
      <w:r w:rsidRPr="000461D2">
        <w:t xml:space="preserve"> </w:t>
      </w:r>
      <w:proofErr w:type="spellStart"/>
      <w:r w:rsidRPr="000461D2">
        <w:t>after</w:t>
      </w:r>
      <w:proofErr w:type="spellEnd"/>
      <w:r w:rsidRPr="000461D2">
        <w:t xml:space="preserve"> </w:t>
      </w:r>
      <w:proofErr w:type="spellStart"/>
      <w:r w:rsidRPr="000461D2">
        <w:t>periods</w:t>
      </w:r>
      <w:proofErr w:type="spellEnd"/>
      <w:r w:rsidRPr="000461D2">
        <w:t xml:space="preserve"> </w:t>
      </w:r>
      <w:proofErr w:type="spellStart"/>
      <w:r w:rsidRPr="000461D2">
        <w:t>and</w:t>
      </w:r>
      <w:proofErr w:type="spellEnd"/>
      <w:r w:rsidRPr="000461D2">
        <w:t xml:space="preserve"> </w:t>
      </w:r>
      <w:proofErr w:type="spellStart"/>
      <w:r w:rsidRPr="000461D2">
        <w:t>colons</w:t>
      </w:r>
      <w:proofErr w:type="spellEnd"/>
      <w:r w:rsidRPr="000461D2">
        <w:t xml:space="preserve">. </w:t>
      </w:r>
      <w:proofErr w:type="spellStart"/>
      <w:r w:rsidRPr="000461D2">
        <w:t>Hyphenate</w:t>
      </w:r>
      <w:proofErr w:type="spellEnd"/>
      <w:r w:rsidRPr="000461D2">
        <w:t xml:space="preserve"> </w:t>
      </w:r>
      <w:proofErr w:type="spellStart"/>
      <w:r w:rsidRPr="000461D2">
        <w:t>complex</w:t>
      </w:r>
      <w:proofErr w:type="spellEnd"/>
      <w:r w:rsidRPr="000461D2">
        <w:t xml:space="preserve"> </w:t>
      </w:r>
      <w:proofErr w:type="spellStart"/>
      <w:r w:rsidRPr="000461D2">
        <w:t>modifiers</w:t>
      </w:r>
      <w:proofErr w:type="spellEnd"/>
      <w:r w:rsidRPr="000461D2">
        <w:t>: “</w:t>
      </w:r>
      <w:proofErr w:type="spellStart"/>
      <w:r w:rsidRPr="000461D2">
        <w:t>ze</w:t>
      </w:r>
      <w:r w:rsidR="00057DA3">
        <w:t>ro-field-cooled</w:t>
      </w:r>
      <w:proofErr w:type="spellEnd"/>
      <w:r w:rsidR="00057DA3">
        <w:t xml:space="preserve"> </w:t>
      </w:r>
      <w:proofErr w:type="spellStart"/>
      <w:r w:rsidR="00057DA3">
        <w:t>magnetization</w:t>
      </w:r>
      <w:proofErr w:type="spellEnd"/>
      <w:r w:rsidR="00057DA3">
        <w:t>.”</w:t>
      </w:r>
    </w:p>
    <w:p w14:paraId="0DCCC09C" w14:textId="33B49060" w:rsidR="000461D2" w:rsidRPr="000461D2" w:rsidRDefault="000461D2" w:rsidP="00AB6559">
      <w:pPr>
        <w:pStyle w:val="NormalText"/>
      </w:pPr>
      <w:proofErr w:type="spellStart"/>
      <w:r w:rsidRPr="000461D2">
        <w:t>Use</w:t>
      </w:r>
      <w:proofErr w:type="spellEnd"/>
      <w:r w:rsidRPr="000461D2">
        <w:t xml:space="preserve"> a </w:t>
      </w:r>
      <w:proofErr w:type="spellStart"/>
      <w:r w:rsidRPr="000461D2">
        <w:t>zero</w:t>
      </w:r>
      <w:proofErr w:type="spellEnd"/>
      <w:r w:rsidRPr="000461D2">
        <w:t xml:space="preserve"> </w:t>
      </w:r>
      <w:proofErr w:type="spellStart"/>
      <w:r w:rsidRPr="000461D2">
        <w:t>before</w:t>
      </w:r>
      <w:proofErr w:type="spellEnd"/>
      <w:r w:rsidRPr="000461D2">
        <w:t xml:space="preserve"> </w:t>
      </w:r>
      <w:proofErr w:type="spellStart"/>
      <w:r w:rsidRPr="000461D2">
        <w:t>decimal</w:t>
      </w:r>
      <w:proofErr w:type="spellEnd"/>
      <w:r w:rsidRPr="000461D2">
        <w:t xml:space="preserve"> </w:t>
      </w:r>
      <w:proofErr w:type="spellStart"/>
      <w:r w:rsidRPr="000461D2">
        <w:t>points</w:t>
      </w:r>
      <w:proofErr w:type="spellEnd"/>
      <w:r w:rsidRPr="000461D2">
        <w:t xml:space="preserve">: “0.25,” not “.25.” </w:t>
      </w:r>
      <w:proofErr w:type="spellStart"/>
      <w:r w:rsidRPr="000461D2">
        <w:t>Use</w:t>
      </w:r>
      <w:proofErr w:type="spellEnd"/>
      <w:r w:rsidRPr="000461D2">
        <w:t xml:space="preserve"> “cm</w:t>
      </w:r>
      <w:r w:rsidRPr="00A009BF">
        <w:rPr>
          <w:vertAlign w:val="superscript"/>
        </w:rPr>
        <w:t>3</w:t>
      </w:r>
      <w:r w:rsidRPr="000461D2">
        <w:t xml:space="preserve">,” not “cc.” </w:t>
      </w:r>
      <w:proofErr w:type="spellStart"/>
      <w:r w:rsidRPr="000461D2">
        <w:t>Indicate</w:t>
      </w:r>
      <w:proofErr w:type="spellEnd"/>
      <w:r w:rsidRPr="000461D2">
        <w:t xml:space="preserve"> </w:t>
      </w:r>
      <w:proofErr w:type="spellStart"/>
      <w:r w:rsidRPr="000461D2">
        <w:t>sample</w:t>
      </w:r>
      <w:proofErr w:type="spellEnd"/>
      <w:r w:rsidRPr="000461D2">
        <w:t xml:space="preserve"> </w:t>
      </w:r>
      <w:proofErr w:type="spellStart"/>
      <w:r w:rsidRPr="000461D2">
        <w:t>dimensions</w:t>
      </w:r>
      <w:proofErr w:type="spellEnd"/>
      <w:r w:rsidRPr="000461D2">
        <w:t xml:space="preserve"> as “0.1 cm × 0.2 cm,” not “0.1 × 0.2 cm</w:t>
      </w:r>
      <w:r w:rsidRPr="00A009BF">
        <w:rPr>
          <w:vertAlign w:val="superscript"/>
        </w:rPr>
        <w:t>2</w:t>
      </w:r>
      <w:r w:rsidRPr="000461D2">
        <w:t xml:space="preserve">.” </w:t>
      </w:r>
      <w:proofErr w:type="spellStart"/>
      <w:r w:rsidRPr="000461D2">
        <w:t>The</w:t>
      </w:r>
      <w:proofErr w:type="spellEnd"/>
      <w:r w:rsidRPr="000461D2">
        <w:t xml:space="preserve"> </w:t>
      </w:r>
      <w:proofErr w:type="spellStart"/>
      <w:r w:rsidRPr="000461D2">
        <w:t>abbreviation</w:t>
      </w:r>
      <w:proofErr w:type="spellEnd"/>
      <w:r w:rsidRPr="000461D2">
        <w:t xml:space="preserve"> </w:t>
      </w:r>
      <w:proofErr w:type="spellStart"/>
      <w:r w:rsidRPr="000461D2">
        <w:t>for</w:t>
      </w:r>
      <w:proofErr w:type="spellEnd"/>
      <w:r w:rsidRPr="000461D2">
        <w:t xml:space="preserve"> “</w:t>
      </w:r>
      <w:proofErr w:type="spellStart"/>
      <w:r w:rsidRPr="000461D2">
        <w:t>seconds</w:t>
      </w:r>
      <w:proofErr w:type="spellEnd"/>
      <w:r w:rsidRPr="000461D2">
        <w:t>” is “s,” not “</w:t>
      </w:r>
      <w:proofErr w:type="spellStart"/>
      <w:r w:rsidRPr="000461D2">
        <w:t>sec</w:t>
      </w:r>
      <w:proofErr w:type="spellEnd"/>
      <w:r w:rsidRPr="000461D2">
        <w:t xml:space="preserve">.” </w:t>
      </w:r>
      <w:proofErr w:type="spellStart"/>
      <w:r w:rsidRPr="000461D2">
        <w:t>Use</w:t>
      </w:r>
      <w:proofErr w:type="spellEnd"/>
      <w:r w:rsidRPr="000461D2">
        <w:t xml:space="preserve"> “</w:t>
      </w:r>
      <w:proofErr w:type="spellStart"/>
      <w:r w:rsidRPr="000461D2">
        <w:t>Wb</w:t>
      </w:r>
      <w:proofErr w:type="spellEnd"/>
      <w:r w:rsidRPr="000461D2">
        <w:t>/m</w:t>
      </w:r>
      <w:r w:rsidRPr="00A009BF">
        <w:rPr>
          <w:vertAlign w:val="superscript"/>
        </w:rPr>
        <w:t>2</w:t>
      </w:r>
      <w:r w:rsidRPr="000461D2">
        <w:t xml:space="preserve">” </w:t>
      </w:r>
      <w:proofErr w:type="spellStart"/>
      <w:r w:rsidRPr="000461D2">
        <w:t>or</w:t>
      </w:r>
      <w:proofErr w:type="spellEnd"/>
      <w:r w:rsidRPr="000461D2">
        <w:t xml:space="preserve"> “</w:t>
      </w:r>
      <w:proofErr w:type="spellStart"/>
      <w:r w:rsidRPr="000461D2">
        <w:t>webers</w:t>
      </w:r>
      <w:proofErr w:type="spellEnd"/>
      <w:r w:rsidRPr="000461D2">
        <w:t xml:space="preserve"> </w:t>
      </w:r>
      <w:proofErr w:type="spellStart"/>
      <w:r w:rsidRPr="000461D2">
        <w:t>per</w:t>
      </w:r>
      <w:proofErr w:type="spellEnd"/>
      <w:r w:rsidRPr="000461D2">
        <w:t xml:space="preserve"> </w:t>
      </w:r>
      <w:proofErr w:type="spellStart"/>
      <w:r w:rsidRPr="000461D2">
        <w:t>square</w:t>
      </w:r>
      <w:proofErr w:type="spellEnd"/>
      <w:r w:rsidRPr="000461D2">
        <w:t xml:space="preserve"> </w:t>
      </w:r>
      <w:proofErr w:type="spellStart"/>
      <w:r w:rsidRPr="000461D2">
        <w:t>meter</w:t>
      </w:r>
      <w:proofErr w:type="spellEnd"/>
      <w:r w:rsidRPr="000461D2">
        <w:t>,” not “</w:t>
      </w:r>
      <w:proofErr w:type="spellStart"/>
      <w:r w:rsidRPr="000461D2">
        <w:t>webers</w:t>
      </w:r>
      <w:proofErr w:type="spellEnd"/>
      <w:r w:rsidRPr="000461D2">
        <w:t>/m</w:t>
      </w:r>
      <w:r w:rsidRPr="00A009BF">
        <w:rPr>
          <w:vertAlign w:val="superscript"/>
        </w:rPr>
        <w:t>2</w:t>
      </w:r>
      <w:r w:rsidRPr="000461D2">
        <w:t xml:space="preserve">.” </w:t>
      </w:r>
      <w:proofErr w:type="spellStart"/>
      <w:r w:rsidRPr="000461D2">
        <w:t>When</w:t>
      </w:r>
      <w:proofErr w:type="spellEnd"/>
      <w:r w:rsidRPr="000461D2">
        <w:t xml:space="preserve"> </w:t>
      </w:r>
      <w:proofErr w:type="spellStart"/>
      <w:r w:rsidRPr="000461D2">
        <w:t>expressing</w:t>
      </w:r>
      <w:proofErr w:type="spellEnd"/>
      <w:r w:rsidRPr="000461D2">
        <w:t xml:space="preserve"> a </w:t>
      </w:r>
      <w:proofErr w:type="spellStart"/>
      <w:r w:rsidRPr="000461D2">
        <w:t>range</w:t>
      </w:r>
      <w:proofErr w:type="spellEnd"/>
      <w:r w:rsidRPr="000461D2">
        <w:t xml:space="preserve"> of </w:t>
      </w:r>
      <w:proofErr w:type="spellStart"/>
      <w:r w:rsidRPr="000461D2">
        <w:t>values</w:t>
      </w:r>
      <w:proofErr w:type="spellEnd"/>
      <w:r w:rsidRPr="000461D2">
        <w:t xml:space="preserve">, </w:t>
      </w:r>
      <w:proofErr w:type="spellStart"/>
      <w:r w:rsidRPr="000461D2">
        <w:t>write</w:t>
      </w:r>
      <w:proofErr w:type="spellEnd"/>
      <w:r w:rsidRPr="000461D2">
        <w:t xml:space="preserve"> “7 </w:t>
      </w:r>
      <w:proofErr w:type="spellStart"/>
      <w:r w:rsidRPr="000461D2">
        <w:t>to</w:t>
      </w:r>
      <w:proofErr w:type="spellEnd"/>
      <w:r w:rsidRPr="000461D2">
        <w:t xml:space="preserve"> 9” </w:t>
      </w:r>
      <w:proofErr w:type="spellStart"/>
      <w:r w:rsidRPr="000461D2">
        <w:t>or</w:t>
      </w:r>
      <w:proofErr w:type="spellEnd"/>
      <w:r w:rsidRPr="000461D2">
        <w:t xml:space="preserve"> “7-9,” not “7~9.”</w:t>
      </w:r>
      <w:r w:rsidR="0085100E">
        <w:t xml:space="preserve"> </w:t>
      </w:r>
      <w:proofErr w:type="spellStart"/>
      <w:r w:rsidR="0085100E">
        <w:t>Use</w:t>
      </w:r>
      <w:proofErr w:type="spellEnd"/>
      <w:r w:rsidR="0085100E">
        <w:t xml:space="preserve"> “,” </w:t>
      </w:r>
      <w:proofErr w:type="spellStart"/>
      <w:r w:rsidR="0085100E">
        <w:t>instead</w:t>
      </w:r>
      <w:proofErr w:type="spellEnd"/>
      <w:r w:rsidR="0085100E">
        <w:t xml:space="preserve"> of “.” as </w:t>
      </w:r>
      <w:proofErr w:type="spellStart"/>
      <w:r w:rsidR="0085100E">
        <w:t>decimal</w:t>
      </w:r>
      <w:proofErr w:type="spellEnd"/>
      <w:r w:rsidR="0085100E">
        <w:t xml:space="preserve"> </w:t>
      </w:r>
      <w:proofErr w:type="spellStart"/>
      <w:r w:rsidR="0085100E">
        <w:t>sign</w:t>
      </w:r>
      <w:proofErr w:type="spellEnd"/>
      <w:r w:rsidR="0085100E">
        <w:t xml:space="preserve"> in </w:t>
      </w:r>
      <w:proofErr w:type="spellStart"/>
      <w:r w:rsidR="0085100E">
        <w:t>Turkish</w:t>
      </w:r>
      <w:proofErr w:type="spellEnd"/>
      <w:r w:rsidR="0085100E">
        <w:t xml:space="preserve"> </w:t>
      </w:r>
      <w:proofErr w:type="spellStart"/>
      <w:r w:rsidR="0085100E">
        <w:t>submission</w:t>
      </w:r>
      <w:proofErr w:type="spellEnd"/>
      <w:r w:rsidR="0085100E">
        <w:t>.</w:t>
      </w:r>
    </w:p>
    <w:p w14:paraId="0305CBD6" w14:textId="77777777" w:rsidR="000461D2" w:rsidRPr="000461D2" w:rsidRDefault="000461D2" w:rsidP="00AB6559">
      <w:pPr>
        <w:pStyle w:val="NormalText"/>
      </w:pPr>
      <w:r w:rsidRPr="000461D2">
        <w:t xml:space="preserve">A </w:t>
      </w:r>
      <w:proofErr w:type="spellStart"/>
      <w:r w:rsidRPr="000461D2">
        <w:t>parenthetical</w:t>
      </w:r>
      <w:proofErr w:type="spellEnd"/>
      <w:r w:rsidRPr="000461D2">
        <w:t xml:space="preserve"> </w:t>
      </w:r>
      <w:proofErr w:type="spellStart"/>
      <w:r w:rsidRPr="000461D2">
        <w:t>statement</w:t>
      </w:r>
      <w:proofErr w:type="spellEnd"/>
      <w:r w:rsidRPr="000461D2">
        <w:t xml:space="preserve"> at </w:t>
      </w:r>
      <w:proofErr w:type="spellStart"/>
      <w:r w:rsidRPr="000461D2">
        <w:t>the</w:t>
      </w:r>
      <w:proofErr w:type="spellEnd"/>
      <w:r w:rsidRPr="000461D2">
        <w:t xml:space="preserve"> </w:t>
      </w:r>
      <w:proofErr w:type="spellStart"/>
      <w:r w:rsidRPr="000461D2">
        <w:t>end</w:t>
      </w:r>
      <w:proofErr w:type="spellEnd"/>
      <w:r w:rsidRPr="000461D2">
        <w:t xml:space="preserve"> of a </w:t>
      </w:r>
      <w:proofErr w:type="spellStart"/>
      <w:r w:rsidRPr="000461D2">
        <w:t>sentence</w:t>
      </w:r>
      <w:proofErr w:type="spellEnd"/>
      <w:r w:rsidRPr="000461D2">
        <w:t xml:space="preserve"> is </w:t>
      </w:r>
      <w:proofErr w:type="spellStart"/>
      <w:r w:rsidRPr="000461D2">
        <w:t>punctuated</w:t>
      </w:r>
      <w:proofErr w:type="spellEnd"/>
      <w:r w:rsidRPr="000461D2">
        <w:t xml:space="preserve"> </w:t>
      </w:r>
      <w:proofErr w:type="spellStart"/>
      <w:r w:rsidRPr="000461D2">
        <w:t>outside</w:t>
      </w:r>
      <w:proofErr w:type="spellEnd"/>
      <w:r w:rsidRPr="000461D2">
        <w:t xml:space="preserve"> of </w:t>
      </w:r>
      <w:proofErr w:type="spellStart"/>
      <w:r w:rsidRPr="000461D2">
        <w:t>the</w:t>
      </w:r>
      <w:proofErr w:type="spellEnd"/>
      <w:r w:rsidRPr="000461D2">
        <w:t xml:space="preserve"> </w:t>
      </w:r>
      <w:proofErr w:type="spellStart"/>
      <w:r w:rsidRPr="000461D2">
        <w:t>closing</w:t>
      </w:r>
      <w:proofErr w:type="spellEnd"/>
      <w:r w:rsidRPr="000461D2">
        <w:t xml:space="preserve"> </w:t>
      </w:r>
      <w:proofErr w:type="spellStart"/>
      <w:r w:rsidRPr="000461D2">
        <w:t>parenthesis</w:t>
      </w:r>
      <w:proofErr w:type="spellEnd"/>
      <w:r w:rsidRPr="000461D2">
        <w:t xml:space="preserve"> (</w:t>
      </w:r>
      <w:proofErr w:type="spellStart"/>
      <w:r w:rsidRPr="000461D2">
        <w:t>like</w:t>
      </w:r>
      <w:proofErr w:type="spellEnd"/>
      <w:r w:rsidRPr="000461D2">
        <w:t xml:space="preserve"> </w:t>
      </w:r>
      <w:proofErr w:type="spellStart"/>
      <w:r w:rsidRPr="000461D2">
        <w:t>this</w:t>
      </w:r>
      <w:proofErr w:type="spellEnd"/>
      <w:r w:rsidRPr="000461D2">
        <w:t xml:space="preserve">). (A </w:t>
      </w:r>
      <w:proofErr w:type="spellStart"/>
      <w:r w:rsidRPr="000461D2">
        <w:t>parenthetical</w:t>
      </w:r>
      <w:proofErr w:type="spellEnd"/>
      <w:r w:rsidRPr="000461D2">
        <w:t xml:space="preserve"> </w:t>
      </w:r>
      <w:proofErr w:type="spellStart"/>
      <w:r w:rsidRPr="000461D2">
        <w:t>sentence</w:t>
      </w:r>
      <w:proofErr w:type="spellEnd"/>
      <w:r w:rsidRPr="000461D2">
        <w:t xml:space="preserve"> is </w:t>
      </w:r>
      <w:proofErr w:type="spellStart"/>
      <w:r w:rsidRPr="000461D2">
        <w:t>punctuated</w:t>
      </w:r>
      <w:proofErr w:type="spellEnd"/>
      <w:r w:rsidRPr="000461D2">
        <w:t xml:space="preserve"> </w:t>
      </w:r>
      <w:proofErr w:type="spellStart"/>
      <w:r w:rsidRPr="000461D2">
        <w:t>within</w:t>
      </w:r>
      <w:proofErr w:type="spellEnd"/>
      <w:r w:rsidRPr="000461D2">
        <w:t xml:space="preserve"> </w:t>
      </w:r>
      <w:proofErr w:type="spellStart"/>
      <w:r w:rsidRPr="000461D2">
        <w:t>the</w:t>
      </w:r>
      <w:proofErr w:type="spellEnd"/>
      <w:r w:rsidRPr="000461D2">
        <w:t xml:space="preserve"> </w:t>
      </w:r>
      <w:proofErr w:type="spellStart"/>
      <w:r w:rsidRPr="000461D2">
        <w:t>parentheses</w:t>
      </w:r>
      <w:proofErr w:type="spellEnd"/>
      <w:r w:rsidRPr="000461D2">
        <w:t xml:space="preserve">.) </w:t>
      </w:r>
      <w:proofErr w:type="spellStart"/>
      <w:r w:rsidRPr="000461D2">
        <w:t>In</w:t>
      </w:r>
      <w:proofErr w:type="spellEnd"/>
      <w:r w:rsidRPr="000461D2">
        <w:t xml:space="preserve"> </w:t>
      </w:r>
      <w:proofErr w:type="spellStart"/>
      <w:r w:rsidRPr="000461D2">
        <w:t>American</w:t>
      </w:r>
      <w:proofErr w:type="spellEnd"/>
      <w:r w:rsidRPr="000461D2">
        <w:t xml:space="preserve"> English, </w:t>
      </w:r>
      <w:proofErr w:type="spellStart"/>
      <w:r w:rsidRPr="000461D2">
        <w:t>periods</w:t>
      </w:r>
      <w:proofErr w:type="spellEnd"/>
      <w:r w:rsidRPr="000461D2">
        <w:t xml:space="preserve"> </w:t>
      </w:r>
      <w:proofErr w:type="spellStart"/>
      <w:r w:rsidRPr="000461D2">
        <w:t>and</w:t>
      </w:r>
      <w:proofErr w:type="spellEnd"/>
      <w:r w:rsidRPr="000461D2">
        <w:t xml:space="preserve"> </w:t>
      </w:r>
      <w:proofErr w:type="spellStart"/>
      <w:r w:rsidRPr="000461D2">
        <w:t>commas</w:t>
      </w:r>
      <w:proofErr w:type="spellEnd"/>
      <w:r w:rsidRPr="000461D2">
        <w:t xml:space="preserve"> </w:t>
      </w:r>
      <w:proofErr w:type="spellStart"/>
      <w:r w:rsidRPr="000461D2">
        <w:t>are</w:t>
      </w:r>
      <w:proofErr w:type="spellEnd"/>
      <w:r w:rsidRPr="000461D2">
        <w:t xml:space="preserve"> </w:t>
      </w:r>
      <w:proofErr w:type="spellStart"/>
      <w:r w:rsidRPr="000461D2">
        <w:t>within</w:t>
      </w:r>
      <w:proofErr w:type="spellEnd"/>
      <w:r w:rsidRPr="000461D2">
        <w:t xml:space="preserve"> </w:t>
      </w:r>
      <w:proofErr w:type="spellStart"/>
      <w:r w:rsidRPr="000461D2">
        <w:t>quotation</w:t>
      </w:r>
      <w:proofErr w:type="spellEnd"/>
      <w:r w:rsidRPr="000461D2">
        <w:t xml:space="preserve"> </w:t>
      </w:r>
      <w:proofErr w:type="spellStart"/>
      <w:r w:rsidRPr="000461D2">
        <w:t>marks</w:t>
      </w:r>
      <w:proofErr w:type="spellEnd"/>
      <w:r w:rsidRPr="000461D2">
        <w:t xml:space="preserve">, </w:t>
      </w:r>
      <w:proofErr w:type="spellStart"/>
      <w:r w:rsidRPr="000461D2">
        <w:t>like</w:t>
      </w:r>
      <w:proofErr w:type="spellEnd"/>
      <w:r w:rsidRPr="000461D2">
        <w:t xml:space="preserve"> “</w:t>
      </w:r>
      <w:proofErr w:type="spellStart"/>
      <w:r w:rsidRPr="000461D2">
        <w:t>this</w:t>
      </w:r>
      <w:proofErr w:type="spellEnd"/>
      <w:r w:rsidRPr="000461D2">
        <w:t xml:space="preserve"> </w:t>
      </w:r>
      <w:proofErr w:type="spellStart"/>
      <w:r w:rsidRPr="000461D2">
        <w:t>period</w:t>
      </w:r>
      <w:proofErr w:type="spellEnd"/>
      <w:r w:rsidRPr="000461D2">
        <w:t xml:space="preserve">.” </w:t>
      </w:r>
      <w:proofErr w:type="spellStart"/>
      <w:r w:rsidRPr="000461D2">
        <w:t>Other</w:t>
      </w:r>
      <w:proofErr w:type="spellEnd"/>
      <w:r w:rsidRPr="000461D2">
        <w:t xml:space="preserve"> </w:t>
      </w:r>
      <w:proofErr w:type="spellStart"/>
      <w:r w:rsidRPr="000461D2">
        <w:t>punctuation</w:t>
      </w:r>
      <w:proofErr w:type="spellEnd"/>
      <w:r w:rsidRPr="000461D2">
        <w:t xml:space="preserve"> is “</w:t>
      </w:r>
      <w:proofErr w:type="spellStart"/>
      <w:r w:rsidRPr="000461D2">
        <w:t>outside</w:t>
      </w:r>
      <w:proofErr w:type="spellEnd"/>
      <w:r w:rsidRPr="000461D2">
        <w:t xml:space="preserve">”! </w:t>
      </w:r>
      <w:proofErr w:type="spellStart"/>
      <w:r w:rsidRPr="000461D2">
        <w:t>Avoid</w:t>
      </w:r>
      <w:proofErr w:type="spellEnd"/>
      <w:r w:rsidRPr="000461D2">
        <w:t xml:space="preserve"> </w:t>
      </w:r>
      <w:proofErr w:type="spellStart"/>
      <w:r w:rsidRPr="000461D2">
        <w:t>contractions</w:t>
      </w:r>
      <w:proofErr w:type="spellEnd"/>
      <w:r w:rsidRPr="000461D2">
        <w:t xml:space="preserve">; </w:t>
      </w:r>
      <w:proofErr w:type="spellStart"/>
      <w:r w:rsidRPr="000461D2">
        <w:t>for</w:t>
      </w:r>
      <w:proofErr w:type="spellEnd"/>
      <w:r w:rsidRPr="000461D2">
        <w:t xml:space="preserve"> </w:t>
      </w:r>
      <w:proofErr w:type="spellStart"/>
      <w:r w:rsidRPr="000461D2">
        <w:t>example</w:t>
      </w:r>
      <w:proofErr w:type="spellEnd"/>
      <w:r w:rsidRPr="000461D2">
        <w:t xml:space="preserve">, </w:t>
      </w:r>
      <w:proofErr w:type="spellStart"/>
      <w:r w:rsidRPr="000461D2">
        <w:t>write</w:t>
      </w:r>
      <w:proofErr w:type="spellEnd"/>
      <w:r w:rsidRPr="000461D2">
        <w:t xml:space="preserve"> “do not” </w:t>
      </w:r>
      <w:proofErr w:type="spellStart"/>
      <w:r w:rsidRPr="000461D2">
        <w:t>instead</w:t>
      </w:r>
      <w:proofErr w:type="spellEnd"/>
      <w:r w:rsidRPr="000461D2">
        <w:t xml:space="preserve"> of “</w:t>
      </w:r>
      <w:proofErr w:type="spellStart"/>
      <w:r w:rsidRPr="000461D2">
        <w:t>don’t</w:t>
      </w:r>
      <w:proofErr w:type="spellEnd"/>
      <w:r w:rsidRPr="000461D2">
        <w:t xml:space="preserve">.” </w:t>
      </w:r>
      <w:proofErr w:type="spellStart"/>
      <w:r w:rsidRPr="000461D2">
        <w:t>The</w:t>
      </w:r>
      <w:proofErr w:type="spellEnd"/>
      <w:r w:rsidRPr="000461D2">
        <w:t xml:space="preserve"> </w:t>
      </w:r>
      <w:proofErr w:type="spellStart"/>
      <w:r w:rsidRPr="000461D2">
        <w:t>serial</w:t>
      </w:r>
      <w:proofErr w:type="spellEnd"/>
      <w:r w:rsidRPr="000461D2">
        <w:t xml:space="preserve"> </w:t>
      </w:r>
      <w:proofErr w:type="spellStart"/>
      <w:r w:rsidRPr="000461D2">
        <w:t>comma</w:t>
      </w:r>
      <w:proofErr w:type="spellEnd"/>
      <w:r w:rsidRPr="000461D2">
        <w:t xml:space="preserve"> is </w:t>
      </w:r>
      <w:proofErr w:type="spellStart"/>
      <w:r w:rsidRPr="000461D2">
        <w:t>preferred</w:t>
      </w:r>
      <w:proofErr w:type="spellEnd"/>
      <w:r w:rsidRPr="000461D2">
        <w:t xml:space="preserve">: “A, B, </w:t>
      </w:r>
      <w:proofErr w:type="spellStart"/>
      <w:r w:rsidRPr="000461D2">
        <w:t>and</w:t>
      </w:r>
      <w:proofErr w:type="spellEnd"/>
      <w:r w:rsidRPr="000461D2">
        <w:t xml:space="preserve"> C” </w:t>
      </w:r>
      <w:proofErr w:type="spellStart"/>
      <w:r w:rsidRPr="000461D2">
        <w:t>instead</w:t>
      </w:r>
      <w:proofErr w:type="spellEnd"/>
      <w:r w:rsidRPr="000461D2">
        <w:t xml:space="preserve"> of “A, B </w:t>
      </w:r>
      <w:proofErr w:type="spellStart"/>
      <w:r w:rsidRPr="000461D2">
        <w:t>and</w:t>
      </w:r>
      <w:proofErr w:type="spellEnd"/>
      <w:r w:rsidRPr="000461D2">
        <w:t xml:space="preserve"> C.”</w:t>
      </w:r>
    </w:p>
    <w:p w14:paraId="106975D6" w14:textId="7E645052" w:rsidR="000461D2" w:rsidRPr="000461D2" w:rsidRDefault="000461D2" w:rsidP="00AB6559">
      <w:pPr>
        <w:pStyle w:val="NormalText"/>
      </w:pPr>
      <w:proofErr w:type="spellStart"/>
      <w:r w:rsidRPr="000461D2">
        <w:t>If</w:t>
      </w:r>
      <w:proofErr w:type="spellEnd"/>
      <w:r w:rsidRPr="000461D2">
        <w:t xml:space="preserve"> </w:t>
      </w:r>
      <w:proofErr w:type="spellStart"/>
      <w:r w:rsidRPr="000461D2">
        <w:t>you</w:t>
      </w:r>
      <w:proofErr w:type="spellEnd"/>
      <w:r w:rsidRPr="000461D2">
        <w:t xml:space="preserve"> </w:t>
      </w:r>
      <w:proofErr w:type="spellStart"/>
      <w:r w:rsidRPr="000461D2">
        <w:t>wish</w:t>
      </w:r>
      <w:proofErr w:type="spellEnd"/>
      <w:r w:rsidRPr="000461D2">
        <w:t xml:space="preserve">, </w:t>
      </w:r>
      <w:proofErr w:type="spellStart"/>
      <w:r w:rsidRPr="000461D2">
        <w:t>you</w:t>
      </w:r>
      <w:proofErr w:type="spellEnd"/>
      <w:r w:rsidRPr="000461D2">
        <w:t xml:space="preserve"> </w:t>
      </w:r>
      <w:proofErr w:type="spellStart"/>
      <w:r w:rsidRPr="000461D2">
        <w:t>may</w:t>
      </w:r>
      <w:proofErr w:type="spellEnd"/>
      <w:r w:rsidRPr="000461D2">
        <w:t xml:space="preserve"> </w:t>
      </w:r>
      <w:proofErr w:type="spellStart"/>
      <w:r w:rsidRPr="000461D2">
        <w:t>write</w:t>
      </w:r>
      <w:proofErr w:type="spellEnd"/>
      <w:r w:rsidRPr="000461D2">
        <w:t xml:space="preserve"> in </w:t>
      </w:r>
      <w:proofErr w:type="spellStart"/>
      <w:r w:rsidRPr="000461D2">
        <w:t>the</w:t>
      </w:r>
      <w:proofErr w:type="spellEnd"/>
      <w:r w:rsidRPr="000461D2">
        <w:t xml:space="preserve"> </w:t>
      </w:r>
      <w:proofErr w:type="spellStart"/>
      <w:r w:rsidRPr="000461D2">
        <w:t>first</w:t>
      </w:r>
      <w:proofErr w:type="spellEnd"/>
      <w:r w:rsidRPr="000461D2">
        <w:t xml:space="preserve"> </w:t>
      </w:r>
      <w:proofErr w:type="spellStart"/>
      <w:r w:rsidRPr="000461D2">
        <w:t>person</w:t>
      </w:r>
      <w:proofErr w:type="spellEnd"/>
      <w:r w:rsidRPr="000461D2">
        <w:t xml:space="preserve"> </w:t>
      </w:r>
      <w:proofErr w:type="spellStart"/>
      <w:r w:rsidRPr="000461D2">
        <w:t>singular</w:t>
      </w:r>
      <w:proofErr w:type="spellEnd"/>
      <w:r w:rsidRPr="000461D2">
        <w:t xml:space="preserve"> </w:t>
      </w:r>
      <w:proofErr w:type="spellStart"/>
      <w:r w:rsidRPr="000461D2">
        <w:t>or</w:t>
      </w:r>
      <w:proofErr w:type="spellEnd"/>
      <w:r w:rsidRPr="000461D2">
        <w:t xml:space="preserve"> </w:t>
      </w:r>
      <w:proofErr w:type="spellStart"/>
      <w:r w:rsidRPr="000461D2">
        <w:t>plural</w:t>
      </w:r>
      <w:proofErr w:type="spellEnd"/>
      <w:r w:rsidRPr="000461D2">
        <w:t xml:space="preserve"> </w:t>
      </w:r>
      <w:proofErr w:type="spellStart"/>
      <w:r w:rsidRPr="000461D2">
        <w:t>and</w:t>
      </w:r>
      <w:proofErr w:type="spellEnd"/>
      <w:r w:rsidRPr="000461D2">
        <w:t xml:space="preserve"> </w:t>
      </w:r>
      <w:proofErr w:type="spellStart"/>
      <w:r w:rsidRPr="000461D2">
        <w:t>use</w:t>
      </w:r>
      <w:proofErr w:type="spellEnd"/>
      <w:r w:rsidRPr="000461D2">
        <w:t xml:space="preserve"> </w:t>
      </w:r>
      <w:proofErr w:type="spellStart"/>
      <w:r w:rsidRPr="000461D2">
        <w:t>the</w:t>
      </w:r>
      <w:proofErr w:type="spellEnd"/>
      <w:r w:rsidRPr="000461D2">
        <w:t xml:space="preserve"> </w:t>
      </w:r>
      <w:proofErr w:type="spellStart"/>
      <w:r w:rsidRPr="000461D2">
        <w:t>active</w:t>
      </w:r>
      <w:proofErr w:type="spellEnd"/>
      <w:r w:rsidRPr="000461D2">
        <w:t xml:space="preserve"> </w:t>
      </w:r>
      <w:proofErr w:type="spellStart"/>
      <w:r w:rsidRPr="000461D2">
        <w:t>voice</w:t>
      </w:r>
      <w:proofErr w:type="spellEnd"/>
      <w:r w:rsidRPr="000461D2">
        <w:t xml:space="preserve"> (“I </w:t>
      </w:r>
      <w:proofErr w:type="spellStart"/>
      <w:r w:rsidRPr="000461D2">
        <w:t>observed</w:t>
      </w:r>
      <w:proofErr w:type="spellEnd"/>
      <w:r w:rsidRPr="000461D2">
        <w:t xml:space="preserve"> </w:t>
      </w:r>
      <w:proofErr w:type="spellStart"/>
      <w:r w:rsidRPr="000461D2">
        <w:t>that</w:t>
      </w:r>
      <w:proofErr w:type="spellEnd"/>
      <w:r w:rsidRPr="000461D2">
        <w:t xml:space="preserve"> ...” </w:t>
      </w:r>
      <w:proofErr w:type="spellStart"/>
      <w:r w:rsidRPr="000461D2">
        <w:t>or</w:t>
      </w:r>
      <w:proofErr w:type="spellEnd"/>
      <w:r w:rsidRPr="000461D2">
        <w:t xml:space="preserve"> “</w:t>
      </w:r>
      <w:proofErr w:type="spellStart"/>
      <w:r w:rsidRPr="000461D2">
        <w:t>We</w:t>
      </w:r>
      <w:proofErr w:type="spellEnd"/>
      <w:r w:rsidRPr="000461D2">
        <w:t xml:space="preserve"> </w:t>
      </w:r>
      <w:proofErr w:type="spellStart"/>
      <w:r w:rsidRPr="000461D2">
        <w:t>observed</w:t>
      </w:r>
      <w:proofErr w:type="spellEnd"/>
      <w:r w:rsidRPr="000461D2">
        <w:t xml:space="preserve"> </w:t>
      </w:r>
      <w:proofErr w:type="spellStart"/>
      <w:r w:rsidRPr="000461D2">
        <w:t>that</w:t>
      </w:r>
      <w:proofErr w:type="spellEnd"/>
      <w:r w:rsidRPr="000461D2">
        <w:t xml:space="preserve"> ...” </w:t>
      </w:r>
      <w:proofErr w:type="spellStart"/>
      <w:r w:rsidRPr="000461D2">
        <w:t>instead</w:t>
      </w:r>
      <w:proofErr w:type="spellEnd"/>
      <w:r w:rsidRPr="000461D2">
        <w:t xml:space="preserve"> of “</w:t>
      </w:r>
      <w:proofErr w:type="spellStart"/>
      <w:r w:rsidRPr="000461D2">
        <w:t>It</w:t>
      </w:r>
      <w:proofErr w:type="spellEnd"/>
      <w:r w:rsidRPr="000461D2">
        <w:t xml:space="preserve"> </w:t>
      </w:r>
      <w:proofErr w:type="spellStart"/>
      <w:r w:rsidRPr="000461D2">
        <w:t>was</w:t>
      </w:r>
      <w:proofErr w:type="spellEnd"/>
      <w:r w:rsidRPr="000461D2">
        <w:t xml:space="preserve"> </w:t>
      </w:r>
      <w:proofErr w:type="spellStart"/>
      <w:r w:rsidRPr="000461D2">
        <w:t>observed</w:t>
      </w:r>
      <w:proofErr w:type="spellEnd"/>
      <w:r w:rsidRPr="000461D2">
        <w:t xml:space="preserve"> </w:t>
      </w:r>
      <w:proofErr w:type="spellStart"/>
      <w:r w:rsidRPr="000461D2">
        <w:t>that</w:t>
      </w:r>
      <w:proofErr w:type="spellEnd"/>
      <w:r w:rsidRPr="000461D2">
        <w:t xml:space="preserve"> ...”)</w:t>
      </w:r>
      <w:r w:rsidR="009F63B1">
        <w:t xml:space="preserve"> in English </w:t>
      </w:r>
      <w:proofErr w:type="spellStart"/>
      <w:r w:rsidR="009F63B1">
        <w:t>submission</w:t>
      </w:r>
      <w:proofErr w:type="spellEnd"/>
      <w:r w:rsidRPr="000461D2">
        <w:t>.</w:t>
      </w:r>
      <w:r w:rsidR="009F63B1">
        <w:t xml:space="preserve"> But in </w:t>
      </w:r>
      <w:proofErr w:type="spellStart"/>
      <w:r w:rsidR="009F63B1">
        <w:t>Turkish</w:t>
      </w:r>
      <w:proofErr w:type="spellEnd"/>
      <w:r w:rsidR="009F63B1">
        <w:t xml:space="preserve">, </w:t>
      </w:r>
      <w:proofErr w:type="spellStart"/>
      <w:r w:rsidR="009F63B1">
        <w:t>use</w:t>
      </w:r>
      <w:proofErr w:type="spellEnd"/>
      <w:r w:rsidR="009F63B1">
        <w:t xml:space="preserve"> </w:t>
      </w:r>
      <w:proofErr w:type="spellStart"/>
      <w:r w:rsidR="009F63B1">
        <w:t>passive</w:t>
      </w:r>
      <w:proofErr w:type="spellEnd"/>
      <w:r w:rsidR="009F63B1">
        <w:t xml:space="preserve"> </w:t>
      </w:r>
      <w:proofErr w:type="spellStart"/>
      <w:r w:rsidR="009F63B1">
        <w:t>sentence</w:t>
      </w:r>
      <w:proofErr w:type="spellEnd"/>
      <w:r w:rsidR="009F63B1">
        <w:t xml:space="preserve"> </w:t>
      </w:r>
      <w:proofErr w:type="spellStart"/>
      <w:r w:rsidR="001E7CC0">
        <w:t>structure</w:t>
      </w:r>
      <w:proofErr w:type="spellEnd"/>
      <w:r w:rsidR="001E7CC0">
        <w:t>.</w:t>
      </w:r>
      <w:r w:rsidRPr="000461D2">
        <w:t xml:space="preserve"> </w:t>
      </w:r>
      <w:proofErr w:type="spellStart"/>
      <w:r w:rsidRPr="000461D2">
        <w:t>Remember</w:t>
      </w:r>
      <w:proofErr w:type="spellEnd"/>
      <w:r w:rsidRPr="000461D2">
        <w:t xml:space="preserve"> </w:t>
      </w:r>
      <w:proofErr w:type="spellStart"/>
      <w:r w:rsidRPr="000461D2">
        <w:t>to</w:t>
      </w:r>
      <w:proofErr w:type="spellEnd"/>
      <w:r w:rsidRPr="000461D2">
        <w:t xml:space="preserve"> </w:t>
      </w:r>
      <w:proofErr w:type="spellStart"/>
      <w:r w:rsidRPr="000461D2">
        <w:t>check</w:t>
      </w:r>
      <w:proofErr w:type="spellEnd"/>
      <w:r w:rsidRPr="000461D2">
        <w:t xml:space="preserve"> </w:t>
      </w:r>
      <w:proofErr w:type="spellStart"/>
      <w:r w:rsidRPr="000461D2">
        <w:t>spelling</w:t>
      </w:r>
      <w:proofErr w:type="spellEnd"/>
      <w:r w:rsidRPr="000461D2">
        <w:t xml:space="preserve">. </w:t>
      </w:r>
      <w:proofErr w:type="spellStart"/>
      <w:r w:rsidRPr="000461D2">
        <w:t>If</w:t>
      </w:r>
      <w:proofErr w:type="spellEnd"/>
      <w:r w:rsidRPr="000461D2">
        <w:t xml:space="preserve"> </w:t>
      </w:r>
      <w:proofErr w:type="spellStart"/>
      <w:r w:rsidRPr="000461D2">
        <w:t>your</w:t>
      </w:r>
      <w:proofErr w:type="spellEnd"/>
      <w:r w:rsidRPr="000461D2">
        <w:t xml:space="preserve"> </w:t>
      </w:r>
      <w:proofErr w:type="spellStart"/>
      <w:r w:rsidRPr="000461D2">
        <w:t>native</w:t>
      </w:r>
      <w:proofErr w:type="spellEnd"/>
      <w:r w:rsidRPr="000461D2">
        <w:t xml:space="preserve"> </w:t>
      </w:r>
      <w:proofErr w:type="spellStart"/>
      <w:r w:rsidRPr="000461D2">
        <w:t>language</w:t>
      </w:r>
      <w:proofErr w:type="spellEnd"/>
      <w:r w:rsidRPr="000461D2">
        <w:t xml:space="preserve"> is not English, </w:t>
      </w:r>
      <w:proofErr w:type="spellStart"/>
      <w:r w:rsidRPr="000461D2">
        <w:t>please</w:t>
      </w:r>
      <w:proofErr w:type="spellEnd"/>
      <w:r w:rsidRPr="000461D2">
        <w:t xml:space="preserve"> </w:t>
      </w:r>
      <w:proofErr w:type="spellStart"/>
      <w:r w:rsidRPr="000461D2">
        <w:t>get</w:t>
      </w:r>
      <w:proofErr w:type="spellEnd"/>
      <w:r w:rsidRPr="000461D2">
        <w:t xml:space="preserve"> a </w:t>
      </w:r>
      <w:proofErr w:type="spellStart"/>
      <w:r w:rsidRPr="000461D2">
        <w:t>native</w:t>
      </w:r>
      <w:proofErr w:type="spellEnd"/>
      <w:r w:rsidRPr="000461D2">
        <w:t xml:space="preserve"> English-</w:t>
      </w:r>
      <w:proofErr w:type="spellStart"/>
      <w:r w:rsidRPr="000461D2">
        <w:t>speaking</w:t>
      </w:r>
      <w:proofErr w:type="spellEnd"/>
      <w:r w:rsidRPr="000461D2">
        <w:t xml:space="preserve"> </w:t>
      </w:r>
      <w:proofErr w:type="spellStart"/>
      <w:r w:rsidRPr="000461D2">
        <w:t>colleague</w:t>
      </w:r>
      <w:proofErr w:type="spellEnd"/>
      <w:r w:rsidRPr="000461D2">
        <w:t xml:space="preserve"> </w:t>
      </w:r>
      <w:proofErr w:type="spellStart"/>
      <w:r w:rsidRPr="000461D2">
        <w:t>to</w:t>
      </w:r>
      <w:proofErr w:type="spellEnd"/>
      <w:r w:rsidRPr="000461D2">
        <w:t xml:space="preserve"> </w:t>
      </w:r>
      <w:proofErr w:type="spellStart"/>
      <w:r w:rsidRPr="000461D2">
        <w:t>carefully</w:t>
      </w:r>
      <w:proofErr w:type="spellEnd"/>
      <w:r w:rsidRPr="000461D2">
        <w:t xml:space="preserve"> </w:t>
      </w:r>
      <w:proofErr w:type="spellStart"/>
      <w:r w:rsidRPr="000461D2">
        <w:t>proofread</w:t>
      </w:r>
      <w:proofErr w:type="spellEnd"/>
      <w:r w:rsidRPr="000461D2">
        <w:t xml:space="preserve"> </w:t>
      </w:r>
      <w:proofErr w:type="spellStart"/>
      <w:r w:rsidRPr="000461D2">
        <w:t>your</w:t>
      </w:r>
      <w:proofErr w:type="spellEnd"/>
      <w:r w:rsidRPr="000461D2">
        <w:t xml:space="preserve"> </w:t>
      </w:r>
      <w:proofErr w:type="spellStart"/>
      <w:r w:rsidRPr="000461D2">
        <w:t>paper</w:t>
      </w:r>
      <w:proofErr w:type="spellEnd"/>
      <w:r w:rsidRPr="000461D2">
        <w:t>.</w:t>
      </w:r>
    </w:p>
    <w:p w14:paraId="7EEEBD3D" w14:textId="77777777" w:rsidR="000461D2" w:rsidRDefault="000461D2" w:rsidP="00AB6559">
      <w:pPr>
        <w:pStyle w:val="NormalText"/>
      </w:pPr>
      <w:proofErr w:type="spellStart"/>
      <w:r w:rsidRPr="000461D2">
        <w:t>The</w:t>
      </w:r>
      <w:proofErr w:type="spellEnd"/>
      <w:r w:rsidRPr="000461D2">
        <w:t xml:space="preserve"> </w:t>
      </w:r>
      <w:proofErr w:type="spellStart"/>
      <w:r w:rsidRPr="000461D2">
        <w:t>word</w:t>
      </w:r>
      <w:proofErr w:type="spellEnd"/>
      <w:r w:rsidRPr="000461D2">
        <w:t xml:space="preserve"> “data” is </w:t>
      </w:r>
      <w:proofErr w:type="spellStart"/>
      <w:r w:rsidRPr="000461D2">
        <w:t>plural</w:t>
      </w:r>
      <w:proofErr w:type="spellEnd"/>
      <w:r w:rsidRPr="000461D2">
        <w:t xml:space="preserve">, not </w:t>
      </w:r>
      <w:proofErr w:type="spellStart"/>
      <w:r w:rsidRPr="000461D2">
        <w:t>singular</w:t>
      </w:r>
      <w:proofErr w:type="spellEnd"/>
      <w:r w:rsidRPr="000461D2">
        <w:t xml:space="preserve">. </w:t>
      </w:r>
      <w:proofErr w:type="spellStart"/>
      <w:r w:rsidRPr="000461D2">
        <w:t>The</w:t>
      </w:r>
      <w:proofErr w:type="spellEnd"/>
      <w:r w:rsidRPr="000461D2">
        <w:t xml:space="preserve"> </w:t>
      </w:r>
      <w:proofErr w:type="spellStart"/>
      <w:r w:rsidRPr="000461D2">
        <w:t>term</w:t>
      </w:r>
      <w:proofErr w:type="spellEnd"/>
      <w:r w:rsidRPr="000461D2">
        <w:t xml:space="preserve"> </w:t>
      </w:r>
      <w:proofErr w:type="spellStart"/>
      <w:r w:rsidRPr="000461D2">
        <w:t>for</w:t>
      </w:r>
      <w:proofErr w:type="spellEnd"/>
      <w:r w:rsidRPr="000461D2">
        <w:t xml:space="preserve"> </w:t>
      </w:r>
      <w:proofErr w:type="spellStart"/>
      <w:r w:rsidRPr="000461D2">
        <w:t>residual</w:t>
      </w:r>
      <w:proofErr w:type="spellEnd"/>
      <w:r w:rsidRPr="000461D2">
        <w:t xml:space="preserve"> </w:t>
      </w:r>
      <w:proofErr w:type="spellStart"/>
      <w:r w:rsidRPr="000461D2">
        <w:t>magnetization</w:t>
      </w:r>
      <w:proofErr w:type="spellEnd"/>
      <w:r w:rsidRPr="000461D2">
        <w:t xml:space="preserve"> is “</w:t>
      </w:r>
      <w:proofErr w:type="spellStart"/>
      <w:r w:rsidRPr="000461D2">
        <w:t>remanence</w:t>
      </w:r>
      <w:proofErr w:type="spellEnd"/>
      <w:r w:rsidRPr="000461D2">
        <w:t xml:space="preserve">”; </w:t>
      </w:r>
      <w:proofErr w:type="spellStart"/>
      <w:r w:rsidRPr="000461D2">
        <w:t>the</w:t>
      </w:r>
      <w:proofErr w:type="spellEnd"/>
      <w:r w:rsidRPr="000461D2">
        <w:t xml:space="preserve"> </w:t>
      </w:r>
      <w:proofErr w:type="spellStart"/>
      <w:r w:rsidRPr="000461D2">
        <w:t>adjective</w:t>
      </w:r>
      <w:proofErr w:type="spellEnd"/>
      <w:r w:rsidRPr="000461D2">
        <w:t xml:space="preserve"> is “</w:t>
      </w:r>
      <w:proofErr w:type="spellStart"/>
      <w:r w:rsidRPr="000461D2">
        <w:t>remanent</w:t>
      </w:r>
      <w:proofErr w:type="spellEnd"/>
      <w:r w:rsidRPr="000461D2">
        <w:t xml:space="preserve">”; do not </w:t>
      </w:r>
      <w:proofErr w:type="spellStart"/>
      <w:r w:rsidRPr="000461D2">
        <w:t>write</w:t>
      </w:r>
      <w:proofErr w:type="spellEnd"/>
      <w:r w:rsidRPr="000461D2">
        <w:t xml:space="preserve"> “</w:t>
      </w:r>
      <w:proofErr w:type="spellStart"/>
      <w:r w:rsidRPr="000461D2">
        <w:t>remnance</w:t>
      </w:r>
      <w:proofErr w:type="spellEnd"/>
      <w:r w:rsidRPr="000461D2">
        <w:t xml:space="preserve">” </w:t>
      </w:r>
      <w:proofErr w:type="spellStart"/>
      <w:r w:rsidRPr="000461D2">
        <w:t>or</w:t>
      </w:r>
      <w:proofErr w:type="spellEnd"/>
      <w:r w:rsidRPr="000461D2">
        <w:t xml:space="preserve"> “</w:t>
      </w:r>
      <w:proofErr w:type="spellStart"/>
      <w:r w:rsidRPr="000461D2">
        <w:t>remnant</w:t>
      </w:r>
      <w:proofErr w:type="spellEnd"/>
      <w:r w:rsidRPr="000461D2">
        <w:t xml:space="preserve">.” </w:t>
      </w:r>
      <w:proofErr w:type="spellStart"/>
      <w:r w:rsidRPr="000461D2">
        <w:t>Use</w:t>
      </w:r>
      <w:proofErr w:type="spellEnd"/>
      <w:r w:rsidRPr="000461D2">
        <w:t xml:space="preserve"> </w:t>
      </w:r>
      <w:proofErr w:type="spellStart"/>
      <w:r w:rsidRPr="000461D2">
        <w:t>the</w:t>
      </w:r>
      <w:proofErr w:type="spellEnd"/>
      <w:r w:rsidRPr="000461D2">
        <w:t xml:space="preserve"> </w:t>
      </w:r>
      <w:proofErr w:type="spellStart"/>
      <w:r w:rsidRPr="000461D2">
        <w:t>word</w:t>
      </w:r>
      <w:proofErr w:type="spellEnd"/>
      <w:r w:rsidRPr="000461D2">
        <w:t xml:space="preserve"> “</w:t>
      </w:r>
      <w:proofErr w:type="spellStart"/>
      <w:r w:rsidRPr="000461D2">
        <w:t>micrometer</w:t>
      </w:r>
      <w:proofErr w:type="spellEnd"/>
      <w:r w:rsidRPr="000461D2">
        <w:t xml:space="preserve">” </w:t>
      </w:r>
      <w:proofErr w:type="spellStart"/>
      <w:r w:rsidRPr="000461D2">
        <w:t>instead</w:t>
      </w:r>
      <w:proofErr w:type="spellEnd"/>
      <w:r w:rsidRPr="000461D2">
        <w:t xml:space="preserve"> of “</w:t>
      </w:r>
      <w:proofErr w:type="spellStart"/>
      <w:r w:rsidRPr="000461D2">
        <w:t>micron</w:t>
      </w:r>
      <w:proofErr w:type="spellEnd"/>
      <w:r w:rsidRPr="000461D2">
        <w:t xml:space="preserve">.” A </w:t>
      </w:r>
      <w:proofErr w:type="spellStart"/>
      <w:r w:rsidRPr="000461D2">
        <w:t>graph</w:t>
      </w:r>
      <w:proofErr w:type="spellEnd"/>
      <w:r w:rsidRPr="000461D2">
        <w:t xml:space="preserve"> </w:t>
      </w:r>
      <w:proofErr w:type="spellStart"/>
      <w:r w:rsidRPr="000461D2">
        <w:t>within</w:t>
      </w:r>
      <w:proofErr w:type="spellEnd"/>
      <w:r w:rsidRPr="000461D2">
        <w:t xml:space="preserve"> a </w:t>
      </w:r>
      <w:proofErr w:type="spellStart"/>
      <w:r w:rsidRPr="000461D2">
        <w:t>graph</w:t>
      </w:r>
      <w:proofErr w:type="spellEnd"/>
      <w:r w:rsidRPr="000461D2">
        <w:t xml:space="preserve"> is an “</w:t>
      </w:r>
      <w:proofErr w:type="spellStart"/>
      <w:r w:rsidRPr="000461D2">
        <w:t>inset</w:t>
      </w:r>
      <w:proofErr w:type="spellEnd"/>
      <w:r w:rsidRPr="000461D2">
        <w:t xml:space="preserve">,” not an “insert.” </w:t>
      </w:r>
      <w:proofErr w:type="spellStart"/>
      <w:r w:rsidRPr="000461D2">
        <w:t>The</w:t>
      </w:r>
      <w:proofErr w:type="spellEnd"/>
      <w:r w:rsidRPr="000461D2">
        <w:t xml:space="preserve"> </w:t>
      </w:r>
      <w:proofErr w:type="spellStart"/>
      <w:r w:rsidRPr="000461D2">
        <w:t>word</w:t>
      </w:r>
      <w:proofErr w:type="spellEnd"/>
      <w:r w:rsidRPr="000461D2">
        <w:t xml:space="preserve"> “</w:t>
      </w:r>
      <w:proofErr w:type="spellStart"/>
      <w:r w:rsidRPr="000461D2">
        <w:t>alternatively</w:t>
      </w:r>
      <w:proofErr w:type="spellEnd"/>
      <w:r w:rsidRPr="000461D2">
        <w:t xml:space="preserve">” is </w:t>
      </w:r>
      <w:proofErr w:type="spellStart"/>
      <w:r w:rsidRPr="000461D2">
        <w:t>preferred</w:t>
      </w:r>
      <w:proofErr w:type="spellEnd"/>
      <w:r w:rsidRPr="000461D2">
        <w:t xml:space="preserve"> </w:t>
      </w:r>
      <w:proofErr w:type="spellStart"/>
      <w:r w:rsidRPr="000461D2">
        <w:t>to</w:t>
      </w:r>
      <w:proofErr w:type="spellEnd"/>
      <w:r w:rsidRPr="000461D2">
        <w:t xml:space="preserve"> </w:t>
      </w:r>
      <w:proofErr w:type="spellStart"/>
      <w:r w:rsidRPr="000461D2">
        <w:t>the</w:t>
      </w:r>
      <w:proofErr w:type="spellEnd"/>
      <w:r w:rsidRPr="000461D2">
        <w:t xml:space="preserve"> </w:t>
      </w:r>
      <w:proofErr w:type="spellStart"/>
      <w:r w:rsidRPr="000461D2">
        <w:t>word</w:t>
      </w:r>
      <w:proofErr w:type="spellEnd"/>
      <w:r w:rsidRPr="000461D2">
        <w:t xml:space="preserve"> “</w:t>
      </w:r>
      <w:proofErr w:type="spellStart"/>
      <w:r w:rsidRPr="000461D2">
        <w:t>alternately</w:t>
      </w:r>
      <w:proofErr w:type="spellEnd"/>
      <w:r w:rsidRPr="000461D2">
        <w:t>” (</w:t>
      </w:r>
      <w:proofErr w:type="spellStart"/>
      <w:r w:rsidRPr="000461D2">
        <w:t>unless</w:t>
      </w:r>
      <w:proofErr w:type="spellEnd"/>
      <w:r w:rsidRPr="000461D2">
        <w:t xml:space="preserve"> </w:t>
      </w:r>
      <w:proofErr w:type="spellStart"/>
      <w:r w:rsidRPr="000461D2">
        <w:t>you</w:t>
      </w:r>
      <w:proofErr w:type="spellEnd"/>
      <w:r w:rsidRPr="000461D2">
        <w:t xml:space="preserve"> </w:t>
      </w:r>
      <w:proofErr w:type="spellStart"/>
      <w:r w:rsidRPr="000461D2">
        <w:t>really</w:t>
      </w:r>
      <w:proofErr w:type="spellEnd"/>
      <w:r w:rsidRPr="000461D2">
        <w:t xml:space="preserve"> </w:t>
      </w:r>
      <w:proofErr w:type="spellStart"/>
      <w:r w:rsidRPr="000461D2">
        <w:t>mean</w:t>
      </w:r>
      <w:proofErr w:type="spellEnd"/>
      <w:r w:rsidRPr="000461D2">
        <w:t xml:space="preserve"> </w:t>
      </w:r>
      <w:proofErr w:type="spellStart"/>
      <w:r w:rsidRPr="000461D2">
        <w:t>something</w:t>
      </w:r>
      <w:proofErr w:type="spellEnd"/>
      <w:r w:rsidRPr="000461D2">
        <w:t xml:space="preserve"> </w:t>
      </w:r>
      <w:proofErr w:type="spellStart"/>
      <w:r w:rsidRPr="000461D2">
        <w:t>that</w:t>
      </w:r>
      <w:proofErr w:type="spellEnd"/>
      <w:r w:rsidRPr="000461D2">
        <w:t xml:space="preserve"> </w:t>
      </w:r>
      <w:proofErr w:type="spellStart"/>
      <w:r w:rsidRPr="000461D2">
        <w:t>alternates</w:t>
      </w:r>
      <w:proofErr w:type="spellEnd"/>
      <w:r w:rsidRPr="000461D2">
        <w:t xml:space="preserve">). </w:t>
      </w:r>
      <w:proofErr w:type="spellStart"/>
      <w:r w:rsidRPr="000461D2">
        <w:t>Use</w:t>
      </w:r>
      <w:proofErr w:type="spellEnd"/>
      <w:r w:rsidRPr="000461D2">
        <w:t xml:space="preserve"> </w:t>
      </w:r>
      <w:proofErr w:type="spellStart"/>
      <w:r w:rsidRPr="000461D2">
        <w:t>the</w:t>
      </w:r>
      <w:proofErr w:type="spellEnd"/>
      <w:r w:rsidRPr="000461D2">
        <w:t xml:space="preserve"> </w:t>
      </w:r>
      <w:proofErr w:type="spellStart"/>
      <w:r w:rsidRPr="000461D2">
        <w:t>word</w:t>
      </w:r>
      <w:proofErr w:type="spellEnd"/>
      <w:r w:rsidRPr="000461D2">
        <w:t xml:space="preserve"> “</w:t>
      </w:r>
      <w:proofErr w:type="spellStart"/>
      <w:r w:rsidRPr="000461D2">
        <w:t>whereas</w:t>
      </w:r>
      <w:proofErr w:type="spellEnd"/>
      <w:r w:rsidRPr="000461D2">
        <w:t xml:space="preserve">” </w:t>
      </w:r>
      <w:proofErr w:type="spellStart"/>
      <w:r w:rsidRPr="000461D2">
        <w:t>instead</w:t>
      </w:r>
      <w:proofErr w:type="spellEnd"/>
      <w:r w:rsidRPr="000461D2">
        <w:t xml:space="preserve"> of “</w:t>
      </w:r>
      <w:proofErr w:type="spellStart"/>
      <w:r w:rsidRPr="000461D2">
        <w:t>while</w:t>
      </w:r>
      <w:proofErr w:type="spellEnd"/>
      <w:r w:rsidRPr="000461D2">
        <w:t>” (</w:t>
      </w:r>
      <w:proofErr w:type="spellStart"/>
      <w:r w:rsidRPr="000461D2">
        <w:t>unless</w:t>
      </w:r>
      <w:proofErr w:type="spellEnd"/>
      <w:r w:rsidRPr="000461D2">
        <w:t xml:space="preserve"> </w:t>
      </w:r>
      <w:proofErr w:type="spellStart"/>
      <w:r w:rsidRPr="000461D2">
        <w:t>you</w:t>
      </w:r>
      <w:proofErr w:type="spellEnd"/>
      <w:r w:rsidRPr="000461D2">
        <w:t xml:space="preserve"> </w:t>
      </w:r>
      <w:proofErr w:type="spellStart"/>
      <w:r w:rsidRPr="000461D2">
        <w:t>are</w:t>
      </w:r>
      <w:proofErr w:type="spellEnd"/>
      <w:r w:rsidRPr="000461D2">
        <w:t xml:space="preserve"> </w:t>
      </w:r>
      <w:proofErr w:type="spellStart"/>
      <w:r w:rsidRPr="000461D2">
        <w:t>referring</w:t>
      </w:r>
      <w:proofErr w:type="spellEnd"/>
      <w:r w:rsidRPr="000461D2">
        <w:t xml:space="preserve"> </w:t>
      </w:r>
      <w:proofErr w:type="spellStart"/>
      <w:r w:rsidRPr="000461D2">
        <w:t>to</w:t>
      </w:r>
      <w:proofErr w:type="spellEnd"/>
      <w:r w:rsidRPr="000461D2">
        <w:t xml:space="preserve"> </w:t>
      </w:r>
      <w:proofErr w:type="spellStart"/>
      <w:r w:rsidRPr="000461D2">
        <w:t>simultaneous</w:t>
      </w:r>
      <w:proofErr w:type="spellEnd"/>
      <w:r w:rsidRPr="000461D2">
        <w:t xml:space="preserve"> </w:t>
      </w:r>
      <w:proofErr w:type="spellStart"/>
      <w:r w:rsidRPr="000461D2">
        <w:t>events</w:t>
      </w:r>
      <w:proofErr w:type="spellEnd"/>
      <w:r w:rsidRPr="000461D2">
        <w:t xml:space="preserve">). Do not </w:t>
      </w:r>
      <w:proofErr w:type="spellStart"/>
      <w:r w:rsidRPr="000461D2">
        <w:t>use</w:t>
      </w:r>
      <w:proofErr w:type="spellEnd"/>
      <w:r w:rsidRPr="000461D2">
        <w:t xml:space="preserve"> </w:t>
      </w:r>
      <w:proofErr w:type="spellStart"/>
      <w:r w:rsidRPr="000461D2">
        <w:t>the</w:t>
      </w:r>
      <w:proofErr w:type="spellEnd"/>
      <w:r w:rsidRPr="000461D2">
        <w:t xml:space="preserve"> </w:t>
      </w:r>
      <w:proofErr w:type="spellStart"/>
      <w:r w:rsidRPr="000461D2">
        <w:t>word</w:t>
      </w:r>
      <w:proofErr w:type="spellEnd"/>
      <w:r w:rsidRPr="000461D2">
        <w:t xml:space="preserve"> “</w:t>
      </w:r>
      <w:proofErr w:type="spellStart"/>
      <w:r w:rsidRPr="000461D2">
        <w:t>essentially</w:t>
      </w:r>
      <w:proofErr w:type="spellEnd"/>
      <w:r w:rsidRPr="000461D2">
        <w:t xml:space="preserve">” </w:t>
      </w:r>
      <w:proofErr w:type="spellStart"/>
      <w:r w:rsidRPr="000461D2">
        <w:t>to</w:t>
      </w:r>
      <w:proofErr w:type="spellEnd"/>
      <w:r w:rsidRPr="000461D2">
        <w:t xml:space="preserve"> </w:t>
      </w:r>
      <w:proofErr w:type="spellStart"/>
      <w:r w:rsidRPr="000461D2">
        <w:t>mean</w:t>
      </w:r>
      <w:proofErr w:type="spellEnd"/>
      <w:r w:rsidRPr="000461D2">
        <w:t xml:space="preserve"> “</w:t>
      </w:r>
      <w:proofErr w:type="spellStart"/>
      <w:r w:rsidRPr="000461D2">
        <w:t>approximately</w:t>
      </w:r>
      <w:proofErr w:type="spellEnd"/>
      <w:r w:rsidRPr="000461D2">
        <w:t xml:space="preserve">” </w:t>
      </w:r>
      <w:proofErr w:type="spellStart"/>
      <w:r w:rsidRPr="000461D2">
        <w:t>or</w:t>
      </w:r>
      <w:proofErr w:type="spellEnd"/>
      <w:r w:rsidRPr="000461D2">
        <w:t xml:space="preserve"> “</w:t>
      </w:r>
      <w:proofErr w:type="spellStart"/>
      <w:r w:rsidRPr="000461D2">
        <w:t>effectively</w:t>
      </w:r>
      <w:proofErr w:type="spellEnd"/>
      <w:r w:rsidRPr="000461D2">
        <w:t xml:space="preserve">.” Do not </w:t>
      </w:r>
      <w:proofErr w:type="spellStart"/>
      <w:r w:rsidRPr="000461D2">
        <w:t>use</w:t>
      </w:r>
      <w:proofErr w:type="spellEnd"/>
      <w:r w:rsidRPr="000461D2">
        <w:t xml:space="preserve"> </w:t>
      </w:r>
      <w:proofErr w:type="spellStart"/>
      <w:r w:rsidRPr="000461D2">
        <w:t>the</w:t>
      </w:r>
      <w:proofErr w:type="spellEnd"/>
      <w:r w:rsidRPr="000461D2">
        <w:t xml:space="preserve"> </w:t>
      </w:r>
      <w:proofErr w:type="spellStart"/>
      <w:r w:rsidRPr="000461D2">
        <w:t>word</w:t>
      </w:r>
      <w:proofErr w:type="spellEnd"/>
      <w:r w:rsidRPr="000461D2">
        <w:t xml:space="preserve"> “</w:t>
      </w:r>
      <w:proofErr w:type="spellStart"/>
      <w:r w:rsidRPr="000461D2">
        <w:t>issue</w:t>
      </w:r>
      <w:proofErr w:type="spellEnd"/>
      <w:r w:rsidRPr="000461D2">
        <w:t xml:space="preserve">” as a </w:t>
      </w:r>
      <w:proofErr w:type="spellStart"/>
      <w:r w:rsidRPr="000461D2">
        <w:t>euphemism</w:t>
      </w:r>
      <w:proofErr w:type="spellEnd"/>
      <w:r w:rsidRPr="000461D2">
        <w:t xml:space="preserve"> </w:t>
      </w:r>
      <w:proofErr w:type="spellStart"/>
      <w:r w:rsidRPr="000461D2">
        <w:t>for</w:t>
      </w:r>
      <w:proofErr w:type="spellEnd"/>
      <w:r w:rsidRPr="000461D2">
        <w:t xml:space="preserve"> “problem.” Be </w:t>
      </w:r>
      <w:proofErr w:type="spellStart"/>
      <w:r w:rsidRPr="000461D2">
        <w:t>aware</w:t>
      </w:r>
      <w:proofErr w:type="spellEnd"/>
      <w:r w:rsidRPr="000461D2">
        <w:t xml:space="preserve"> of </w:t>
      </w:r>
      <w:proofErr w:type="spellStart"/>
      <w:r w:rsidRPr="000461D2">
        <w:t>the</w:t>
      </w:r>
      <w:proofErr w:type="spellEnd"/>
      <w:r w:rsidRPr="000461D2">
        <w:t xml:space="preserve"> </w:t>
      </w:r>
      <w:proofErr w:type="spellStart"/>
      <w:r w:rsidRPr="000461D2">
        <w:t>different</w:t>
      </w:r>
      <w:proofErr w:type="spellEnd"/>
      <w:r w:rsidRPr="000461D2">
        <w:t xml:space="preserve"> </w:t>
      </w:r>
      <w:proofErr w:type="spellStart"/>
      <w:r w:rsidRPr="000461D2">
        <w:t>meanings</w:t>
      </w:r>
      <w:proofErr w:type="spellEnd"/>
      <w:r w:rsidRPr="000461D2">
        <w:t xml:space="preserve"> of </w:t>
      </w:r>
      <w:proofErr w:type="spellStart"/>
      <w:r w:rsidRPr="000461D2">
        <w:t>the</w:t>
      </w:r>
      <w:proofErr w:type="spellEnd"/>
      <w:r w:rsidRPr="000461D2">
        <w:t xml:space="preserve"> </w:t>
      </w:r>
      <w:proofErr w:type="spellStart"/>
      <w:r w:rsidRPr="000461D2">
        <w:t>homophones</w:t>
      </w:r>
      <w:proofErr w:type="spellEnd"/>
      <w:r w:rsidRPr="000461D2">
        <w:t xml:space="preserve"> “</w:t>
      </w:r>
      <w:proofErr w:type="spellStart"/>
      <w:r w:rsidRPr="000461D2">
        <w:t>affect</w:t>
      </w:r>
      <w:proofErr w:type="spellEnd"/>
      <w:r w:rsidRPr="000461D2">
        <w:t>” (</w:t>
      </w:r>
      <w:proofErr w:type="spellStart"/>
      <w:r w:rsidRPr="000461D2">
        <w:t>usually</w:t>
      </w:r>
      <w:proofErr w:type="spellEnd"/>
      <w:r w:rsidRPr="000461D2">
        <w:t xml:space="preserve"> a </w:t>
      </w:r>
      <w:proofErr w:type="spellStart"/>
      <w:r w:rsidRPr="000461D2">
        <w:t>verb</w:t>
      </w:r>
      <w:proofErr w:type="spellEnd"/>
      <w:r w:rsidRPr="000461D2">
        <w:t xml:space="preserve">) </w:t>
      </w:r>
      <w:proofErr w:type="spellStart"/>
      <w:r w:rsidRPr="000461D2">
        <w:t>and</w:t>
      </w:r>
      <w:proofErr w:type="spellEnd"/>
      <w:r w:rsidRPr="000461D2">
        <w:t xml:space="preserve"> “</w:t>
      </w:r>
      <w:proofErr w:type="spellStart"/>
      <w:r w:rsidRPr="000461D2">
        <w:t>effect</w:t>
      </w:r>
      <w:proofErr w:type="spellEnd"/>
      <w:r w:rsidRPr="000461D2">
        <w:t>” (</w:t>
      </w:r>
      <w:proofErr w:type="spellStart"/>
      <w:r w:rsidRPr="000461D2">
        <w:t>usually</w:t>
      </w:r>
      <w:proofErr w:type="spellEnd"/>
      <w:r w:rsidRPr="000461D2">
        <w:t xml:space="preserve"> a </w:t>
      </w:r>
      <w:proofErr w:type="spellStart"/>
      <w:r w:rsidRPr="000461D2">
        <w:t>noun</w:t>
      </w:r>
      <w:proofErr w:type="spellEnd"/>
      <w:r w:rsidRPr="000461D2">
        <w:t>), “</w:t>
      </w:r>
      <w:proofErr w:type="spellStart"/>
      <w:r w:rsidRPr="000461D2">
        <w:t>complement</w:t>
      </w:r>
      <w:proofErr w:type="spellEnd"/>
      <w:r w:rsidRPr="000461D2">
        <w:t xml:space="preserve">” </w:t>
      </w:r>
      <w:proofErr w:type="spellStart"/>
      <w:r w:rsidRPr="000461D2">
        <w:t>and</w:t>
      </w:r>
      <w:proofErr w:type="spellEnd"/>
      <w:r w:rsidRPr="000461D2">
        <w:t xml:space="preserve"> “</w:t>
      </w:r>
      <w:proofErr w:type="spellStart"/>
      <w:r w:rsidRPr="000461D2">
        <w:t>compliment</w:t>
      </w:r>
      <w:proofErr w:type="spellEnd"/>
      <w:r w:rsidRPr="000461D2">
        <w:t>,” “</w:t>
      </w:r>
      <w:proofErr w:type="spellStart"/>
      <w:r w:rsidRPr="000461D2">
        <w:t>discreet</w:t>
      </w:r>
      <w:proofErr w:type="spellEnd"/>
      <w:r w:rsidRPr="000461D2">
        <w:t xml:space="preserve">” </w:t>
      </w:r>
      <w:proofErr w:type="spellStart"/>
      <w:r w:rsidRPr="000461D2">
        <w:t>and</w:t>
      </w:r>
      <w:proofErr w:type="spellEnd"/>
      <w:r w:rsidRPr="000461D2">
        <w:t xml:space="preserve"> “</w:t>
      </w:r>
      <w:proofErr w:type="spellStart"/>
      <w:r w:rsidRPr="000461D2">
        <w:t>discrete</w:t>
      </w:r>
      <w:proofErr w:type="spellEnd"/>
      <w:r w:rsidRPr="000461D2">
        <w:t>,” “</w:t>
      </w:r>
      <w:proofErr w:type="spellStart"/>
      <w:r w:rsidRPr="000461D2">
        <w:t>principal</w:t>
      </w:r>
      <w:proofErr w:type="spellEnd"/>
      <w:r w:rsidRPr="000461D2">
        <w:t>” (</w:t>
      </w:r>
      <w:proofErr w:type="spellStart"/>
      <w:r w:rsidRPr="000461D2">
        <w:t>e.g</w:t>
      </w:r>
      <w:proofErr w:type="spellEnd"/>
      <w:r w:rsidRPr="000461D2">
        <w:t>., “</w:t>
      </w:r>
      <w:proofErr w:type="spellStart"/>
      <w:r w:rsidRPr="000461D2">
        <w:t>principal</w:t>
      </w:r>
      <w:proofErr w:type="spellEnd"/>
      <w:r w:rsidRPr="000461D2">
        <w:t xml:space="preserve"> </w:t>
      </w:r>
      <w:proofErr w:type="spellStart"/>
      <w:r w:rsidRPr="000461D2">
        <w:t>investigator</w:t>
      </w:r>
      <w:proofErr w:type="spellEnd"/>
      <w:r w:rsidRPr="000461D2">
        <w:t xml:space="preserve">”) </w:t>
      </w:r>
      <w:proofErr w:type="spellStart"/>
      <w:r w:rsidRPr="000461D2">
        <w:t>and</w:t>
      </w:r>
      <w:proofErr w:type="spellEnd"/>
      <w:r w:rsidRPr="000461D2">
        <w:t xml:space="preserve"> “</w:t>
      </w:r>
      <w:proofErr w:type="spellStart"/>
      <w:r w:rsidRPr="000461D2">
        <w:t>principle</w:t>
      </w:r>
      <w:proofErr w:type="spellEnd"/>
      <w:r w:rsidRPr="000461D2">
        <w:t>” (</w:t>
      </w:r>
      <w:proofErr w:type="spellStart"/>
      <w:r w:rsidRPr="000461D2">
        <w:t>e.g</w:t>
      </w:r>
      <w:proofErr w:type="spellEnd"/>
      <w:r w:rsidRPr="000461D2">
        <w:t>., “</w:t>
      </w:r>
      <w:proofErr w:type="spellStart"/>
      <w:r w:rsidRPr="000461D2">
        <w:t>principle</w:t>
      </w:r>
      <w:proofErr w:type="spellEnd"/>
      <w:r w:rsidRPr="000461D2">
        <w:t xml:space="preserve"> of </w:t>
      </w:r>
      <w:proofErr w:type="spellStart"/>
      <w:r w:rsidRPr="000461D2">
        <w:t>measurement</w:t>
      </w:r>
      <w:proofErr w:type="spellEnd"/>
      <w:r w:rsidRPr="000461D2">
        <w:t xml:space="preserve">”). Do not </w:t>
      </w:r>
      <w:proofErr w:type="spellStart"/>
      <w:r w:rsidRPr="000461D2">
        <w:t>confuse</w:t>
      </w:r>
      <w:proofErr w:type="spellEnd"/>
      <w:r w:rsidRPr="000461D2">
        <w:t xml:space="preserve"> “</w:t>
      </w:r>
      <w:proofErr w:type="spellStart"/>
      <w:r w:rsidRPr="000461D2">
        <w:t>imply</w:t>
      </w:r>
      <w:proofErr w:type="spellEnd"/>
      <w:r w:rsidRPr="000461D2">
        <w:t xml:space="preserve">” </w:t>
      </w:r>
      <w:proofErr w:type="spellStart"/>
      <w:r w:rsidRPr="000461D2">
        <w:t>and</w:t>
      </w:r>
      <w:proofErr w:type="spellEnd"/>
      <w:r w:rsidRPr="000461D2">
        <w:t xml:space="preserve"> “</w:t>
      </w:r>
      <w:proofErr w:type="spellStart"/>
      <w:r w:rsidRPr="000461D2">
        <w:t>infer</w:t>
      </w:r>
      <w:proofErr w:type="spellEnd"/>
      <w:r w:rsidRPr="000461D2">
        <w:t xml:space="preserve">.” </w:t>
      </w:r>
      <w:proofErr w:type="spellStart"/>
      <w:r w:rsidRPr="000461D2">
        <w:t>Prefixes</w:t>
      </w:r>
      <w:proofErr w:type="spellEnd"/>
      <w:r w:rsidRPr="000461D2">
        <w:t xml:space="preserve"> </w:t>
      </w:r>
      <w:proofErr w:type="spellStart"/>
      <w:r w:rsidRPr="000461D2">
        <w:t>such</w:t>
      </w:r>
      <w:proofErr w:type="spellEnd"/>
      <w:r w:rsidRPr="000461D2">
        <w:t xml:space="preserve"> as “</w:t>
      </w:r>
      <w:proofErr w:type="spellStart"/>
      <w:r w:rsidRPr="000461D2">
        <w:t>non</w:t>
      </w:r>
      <w:proofErr w:type="spellEnd"/>
      <w:r w:rsidRPr="000461D2">
        <w:t>,” “</w:t>
      </w:r>
      <w:proofErr w:type="spellStart"/>
      <w:r w:rsidRPr="000461D2">
        <w:t>sub</w:t>
      </w:r>
      <w:proofErr w:type="spellEnd"/>
      <w:r w:rsidRPr="000461D2">
        <w:t>,” “</w:t>
      </w:r>
      <w:proofErr w:type="spellStart"/>
      <w:r w:rsidRPr="000461D2">
        <w:t>micro</w:t>
      </w:r>
      <w:proofErr w:type="spellEnd"/>
      <w:r w:rsidRPr="000461D2">
        <w:t>,” “</w:t>
      </w:r>
      <w:proofErr w:type="spellStart"/>
      <w:r w:rsidRPr="000461D2">
        <w:t>multi</w:t>
      </w:r>
      <w:proofErr w:type="spellEnd"/>
      <w:r w:rsidRPr="000461D2">
        <w:t xml:space="preserve">,” </w:t>
      </w:r>
      <w:proofErr w:type="spellStart"/>
      <w:r w:rsidRPr="000461D2">
        <w:t>and</w:t>
      </w:r>
      <w:proofErr w:type="spellEnd"/>
      <w:r w:rsidRPr="000461D2">
        <w:t xml:space="preserve"> “ultra” </w:t>
      </w:r>
      <w:proofErr w:type="spellStart"/>
      <w:r w:rsidRPr="000461D2">
        <w:t>are</w:t>
      </w:r>
      <w:proofErr w:type="spellEnd"/>
      <w:r w:rsidRPr="000461D2">
        <w:t xml:space="preserve"> not </w:t>
      </w:r>
      <w:proofErr w:type="spellStart"/>
      <w:r w:rsidRPr="000461D2">
        <w:t>independent</w:t>
      </w:r>
      <w:proofErr w:type="spellEnd"/>
      <w:r w:rsidRPr="000461D2">
        <w:t xml:space="preserve"> </w:t>
      </w:r>
      <w:proofErr w:type="spellStart"/>
      <w:r w:rsidRPr="000461D2">
        <w:t>words</w:t>
      </w:r>
      <w:proofErr w:type="spellEnd"/>
      <w:r w:rsidRPr="000461D2">
        <w:t xml:space="preserve">; </w:t>
      </w:r>
      <w:proofErr w:type="spellStart"/>
      <w:r w:rsidRPr="000461D2">
        <w:t>they</w:t>
      </w:r>
      <w:proofErr w:type="spellEnd"/>
      <w:r w:rsidRPr="000461D2">
        <w:t xml:space="preserve"> </w:t>
      </w:r>
      <w:proofErr w:type="spellStart"/>
      <w:r w:rsidRPr="000461D2">
        <w:t>should</w:t>
      </w:r>
      <w:proofErr w:type="spellEnd"/>
      <w:r w:rsidRPr="000461D2">
        <w:t xml:space="preserve"> be </w:t>
      </w:r>
      <w:proofErr w:type="spellStart"/>
      <w:r w:rsidRPr="000461D2">
        <w:t>joined</w:t>
      </w:r>
      <w:proofErr w:type="spellEnd"/>
      <w:r w:rsidRPr="000461D2">
        <w:t xml:space="preserve"> </w:t>
      </w:r>
      <w:proofErr w:type="spellStart"/>
      <w:r w:rsidRPr="000461D2">
        <w:t>to</w:t>
      </w:r>
      <w:proofErr w:type="spellEnd"/>
      <w:r w:rsidRPr="000461D2">
        <w:t xml:space="preserve"> </w:t>
      </w:r>
      <w:proofErr w:type="spellStart"/>
      <w:r w:rsidRPr="000461D2">
        <w:t>the</w:t>
      </w:r>
      <w:proofErr w:type="spellEnd"/>
      <w:r w:rsidRPr="000461D2">
        <w:t xml:space="preserve"> </w:t>
      </w:r>
      <w:proofErr w:type="spellStart"/>
      <w:r w:rsidRPr="000461D2">
        <w:t>words</w:t>
      </w:r>
      <w:proofErr w:type="spellEnd"/>
      <w:r w:rsidRPr="000461D2">
        <w:t xml:space="preserve"> </w:t>
      </w:r>
      <w:proofErr w:type="spellStart"/>
      <w:r w:rsidRPr="000461D2">
        <w:t>they</w:t>
      </w:r>
      <w:proofErr w:type="spellEnd"/>
      <w:r w:rsidRPr="000461D2">
        <w:t xml:space="preserve"> </w:t>
      </w:r>
      <w:proofErr w:type="spellStart"/>
      <w:r w:rsidRPr="000461D2">
        <w:t>modify</w:t>
      </w:r>
      <w:proofErr w:type="spellEnd"/>
      <w:r w:rsidRPr="000461D2">
        <w:t xml:space="preserve">, </w:t>
      </w:r>
      <w:proofErr w:type="spellStart"/>
      <w:r w:rsidRPr="000461D2">
        <w:t>usually</w:t>
      </w:r>
      <w:proofErr w:type="spellEnd"/>
      <w:r w:rsidRPr="000461D2">
        <w:t xml:space="preserve"> </w:t>
      </w:r>
      <w:proofErr w:type="spellStart"/>
      <w:r w:rsidRPr="000461D2">
        <w:t>without</w:t>
      </w:r>
      <w:proofErr w:type="spellEnd"/>
      <w:r w:rsidRPr="000461D2">
        <w:t xml:space="preserve"> a </w:t>
      </w:r>
      <w:proofErr w:type="spellStart"/>
      <w:r w:rsidRPr="000461D2">
        <w:t>hyphen</w:t>
      </w:r>
      <w:proofErr w:type="spellEnd"/>
      <w:r w:rsidRPr="000461D2">
        <w:t xml:space="preserve">. </w:t>
      </w:r>
      <w:proofErr w:type="spellStart"/>
      <w:r w:rsidRPr="000461D2">
        <w:t>There</w:t>
      </w:r>
      <w:proofErr w:type="spellEnd"/>
      <w:r w:rsidRPr="000461D2">
        <w:t xml:space="preserve"> is </w:t>
      </w:r>
      <w:proofErr w:type="spellStart"/>
      <w:r w:rsidRPr="000461D2">
        <w:t>no</w:t>
      </w:r>
      <w:proofErr w:type="spellEnd"/>
      <w:r w:rsidRPr="000461D2">
        <w:t xml:space="preserve"> </w:t>
      </w:r>
      <w:proofErr w:type="spellStart"/>
      <w:r w:rsidRPr="000461D2">
        <w:t>period</w:t>
      </w:r>
      <w:proofErr w:type="spellEnd"/>
      <w:r w:rsidRPr="000461D2">
        <w:t xml:space="preserve"> </w:t>
      </w:r>
      <w:proofErr w:type="spellStart"/>
      <w:r w:rsidRPr="000461D2">
        <w:t>after</w:t>
      </w:r>
      <w:proofErr w:type="spellEnd"/>
      <w:r w:rsidRPr="000461D2">
        <w:t xml:space="preserve"> </w:t>
      </w:r>
      <w:proofErr w:type="spellStart"/>
      <w:r w:rsidRPr="000461D2">
        <w:t>the</w:t>
      </w:r>
      <w:proofErr w:type="spellEnd"/>
      <w:r w:rsidRPr="000461D2">
        <w:t xml:space="preserve"> “et” in </w:t>
      </w:r>
      <w:proofErr w:type="spellStart"/>
      <w:r w:rsidRPr="000461D2">
        <w:t>the</w:t>
      </w:r>
      <w:proofErr w:type="spellEnd"/>
      <w:r w:rsidRPr="000461D2">
        <w:t xml:space="preserve"> Latin </w:t>
      </w:r>
      <w:proofErr w:type="spellStart"/>
      <w:r w:rsidRPr="000461D2">
        <w:t>abbreviation</w:t>
      </w:r>
      <w:proofErr w:type="spellEnd"/>
      <w:r w:rsidRPr="000461D2">
        <w:t xml:space="preserve"> “et al.” (it is </w:t>
      </w:r>
      <w:proofErr w:type="spellStart"/>
      <w:r w:rsidRPr="000461D2">
        <w:t>also</w:t>
      </w:r>
      <w:proofErr w:type="spellEnd"/>
      <w:r w:rsidRPr="000461D2">
        <w:t xml:space="preserve"> </w:t>
      </w:r>
      <w:proofErr w:type="spellStart"/>
      <w:r w:rsidRPr="000461D2">
        <w:t>italicized</w:t>
      </w:r>
      <w:proofErr w:type="spellEnd"/>
      <w:r w:rsidRPr="000461D2">
        <w:t xml:space="preserve">). </w:t>
      </w:r>
      <w:proofErr w:type="spellStart"/>
      <w:r w:rsidRPr="000461D2">
        <w:t>The</w:t>
      </w:r>
      <w:proofErr w:type="spellEnd"/>
      <w:r w:rsidRPr="000461D2">
        <w:t xml:space="preserve"> </w:t>
      </w:r>
      <w:proofErr w:type="spellStart"/>
      <w:r w:rsidRPr="000461D2">
        <w:t>abbreviation</w:t>
      </w:r>
      <w:proofErr w:type="spellEnd"/>
      <w:r w:rsidRPr="000461D2">
        <w:t xml:space="preserve"> “</w:t>
      </w:r>
      <w:proofErr w:type="spellStart"/>
      <w:r w:rsidRPr="000461D2">
        <w:t>i.e</w:t>
      </w:r>
      <w:proofErr w:type="spellEnd"/>
      <w:r w:rsidRPr="000461D2">
        <w:t xml:space="preserve">.,” </w:t>
      </w:r>
      <w:proofErr w:type="spellStart"/>
      <w:r w:rsidRPr="000461D2">
        <w:t>means</w:t>
      </w:r>
      <w:proofErr w:type="spellEnd"/>
      <w:r w:rsidRPr="000461D2">
        <w:t xml:space="preserve"> “</w:t>
      </w:r>
      <w:proofErr w:type="spellStart"/>
      <w:r w:rsidRPr="000461D2">
        <w:t>that</w:t>
      </w:r>
      <w:proofErr w:type="spellEnd"/>
      <w:r w:rsidRPr="000461D2">
        <w:t xml:space="preserve"> is,” </w:t>
      </w:r>
      <w:proofErr w:type="spellStart"/>
      <w:r w:rsidRPr="000461D2">
        <w:t>and</w:t>
      </w:r>
      <w:proofErr w:type="spellEnd"/>
      <w:r w:rsidRPr="000461D2">
        <w:t xml:space="preserve"> </w:t>
      </w:r>
      <w:proofErr w:type="spellStart"/>
      <w:r w:rsidRPr="000461D2">
        <w:t>the</w:t>
      </w:r>
      <w:proofErr w:type="spellEnd"/>
      <w:r w:rsidRPr="000461D2">
        <w:t xml:space="preserve"> </w:t>
      </w:r>
      <w:proofErr w:type="spellStart"/>
      <w:r w:rsidRPr="000461D2">
        <w:t>abbreviation</w:t>
      </w:r>
      <w:proofErr w:type="spellEnd"/>
      <w:r w:rsidRPr="000461D2">
        <w:t xml:space="preserve"> “</w:t>
      </w:r>
      <w:proofErr w:type="spellStart"/>
      <w:r w:rsidRPr="000461D2">
        <w:t>e.g</w:t>
      </w:r>
      <w:proofErr w:type="spellEnd"/>
      <w:r w:rsidRPr="000461D2">
        <w:t xml:space="preserve">.,” </w:t>
      </w:r>
      <w:proofErr w:type="spellStart"/>
      <w:r w:rsidRPr="000461D2">
        <w:t>means</w:t>
      </w:r>
      <w:proofErr w:type="spellEnd"/>
      <w:r w:rsidRPr="000461D2">
        <w:t xml:space="preserve"> “</w:t>
      </w:r>
      <w:proofErr w:type="spellStart"/>
      <w:r w:rsidRPr="000461D2">
        <w:t>for</w:t>
      </w:r>
      <w:proofErr w:type="spellEnd"/>
      <w:r w:rsidRPr="000461D2">
        <w:t xml:space="preserve"> </w:t>
      </w:r>
      <w:proofErr w:type="spellStart"/>
      <w:r w:rsidRPr="000461D2">
        <w:t>example</w:t>
      </w:r>
      <w:proofErr w:type="spellEnd"/>
      <w:r w:rsidRPr="000461D2">
        <w:t>” (</w:t>
      </w:r>
      <w:proofErr w:type="spellStart"/>
      <w:r w:rsidRPr="000461D2">
        <w:t>these</w:t>
      </w:r>
      <w:proofErr w:type="spellEnd"/>
      <w:r w:rsidRPr="000461D2">
        <w:t xml:space="preserve"> </w:t>
      </w:r>
      <w:proofErr w:type="spellStart"/>
      <w:r w:rsidRPr="000461D2">
        <w:t>abbreviations</w:t>
      </w:r>
      <w:proofErr w:type="spellEnd"/>
      <w:r w:rsidRPr="000461D2">
        <w:t xml:space="preserve"> </w:t>
      </w:r>
      <w:proofErr w:type="spellStart"/>
      <w:r w:rsidRPr="000461D2">
        <w:t>are</w:t>
      </w:r>
      <w:proofErr w:type="spellEnd"/>
      <w:r w:rsidRPr="000461D2">
        <w:t xml:space="preserve"> not </w:t>
      </w:r>
      <w:proofErr w:type="spellStart"/>
      <w:r w:rsidRPr="000461D2">
        <w:t>italicized</w:t>
      </w:r>
      <w:proofErr w:type="spellEnd"/>
      <w:r w:rsidRPr="000461D2">
        <w:t>).</w:t>
      </w:r>
    </w:p>
    <w:p w14:paraId="0DACB24D" w14:textId="0138318C" w:rsidR="000461D2" w:rsidRDefault="00513D34" w:rsidP="000461D2">
      <w:pPr>
        <w:pStyle w:val="Header1"/>
      </w:pPr>
      <w:r>
        <w:t>2.</w:t>
      </w:r>
      <w:r w:rsidR="000461D2">
        <w:t xml:space="preserve"> </w:t>
      </w:r>
      <w:r w:rsidR="000461D2" w:rsidRPr="000461D2">
        <w:t>TABLES</w:t>
      </w:r>
      <w:r w:rsidR="000960D2">
        <w:t>,</w:t>
      </w:r>
      <w:r w:rsidR="000461D2" w:rsidRPr="000461D2">
        <w:t xml:space="preserve"> FIGURES</w:t>
      </w:r>
      <w:r w:rsidR="000960D2">
        <w:t>, AND EQUATIONS</w:t>
      </w:r>
    </w:p>
    <w:p w14:paraId="3A8F6F6B" w14:textId="7B17D9FE" w:rsidR="000461D2" w:rsidRPr="000D0F2D" w:rsidRDefault="000461D2" w:rsidP="00AB6559">
      <w:pPr>
        <w:pStyle w:val="NormalText"/>
      </w:pPr>
      <w:proofErr w:type="spellStart"/>
      <w:r w:rsidRPr="000D0F2D">
        <w:t>Most</w:t>
      </w:r>
      <w:proofErr w:type="spellEnd"/>
      <w:r w:rsidRPr="000D0F2D">
        <w:t xml:space="preserve"> </w:t>
      </w:r>
      <w:proofErr w:type="spellStart"/>
      <w:r w:rsidRPr="000D0F2D">
        <w:t>charts</w:t>
      </w:r>
      <w:proofErr w:type="spellEnd"/>
      <w:r w:rsidRPr="000D0F2D">
        <w:t xml:space="preserve">, </w:t>
      </w:r>
      <w:proofErr w:type="spellStart"/>
      <w:r w:rsidRPr="000D0F2D">
        <w:t>graphs</w:t>
      </w:r>
      <w:proofErr w:type="spellEnd"/>
      <w:r w:rsidRPr="000D0F2D">
        <w:t xml:space="preserve">, </w:t>
      </w:r>
      <w:proofErr w:type="spellStart"/>
      <w:r w:rsidRPr="000D0F2D">
        <w:t>and</w:t>
      </w:r>
      <w:proofErr w:type="spellEnd"/>
      <w:r w:rsidRPr="000D0F2D">
        <w:t xml:space="preserve"> </w:t>
      </w:r>
      <w:proofErr w:type="spellStart"/>
      <w:r w:rsidRPr="000D0F2D">
        <w:t>tables</w:t>
      </w:r>
      <w:proofErr w:type="spellEnd"/>
      <w:r w:rsidRPr="000D0F2D">
        <w:t xml:space="preserve"> </w:t>
      </w:r>
      <w:proofErr w:type="spellStart"/>
      <w:r w:rsidRPr="000D0F2D">
        <w:t>are</w:t>
      </w:r>
      <w:proofErr w:type="spellEnd"/>
      <w:r w:rsidRPr="000D0F2D">
        <w:t xml:space="preserve"> </w:t>
      </w:r>
      <w:proofErr w:type="spellStart"/>
      <w:r w:rsidRPr="000D0F2D">
        <w:t>page</w:t>
      </w:r>
      <w:proofErr w:type="spellEnd"/>
      <w:r w:rsidRPr="000D0F2D">
        <w:t xml:space="preserve"> </w:t>
      </w:r>
      <w:proofErr w:type="spellStart"/>
      <w:r w:rsidRPr="000D0F2D">
        <w:t>wide</w:t>
      </w:r>
      <w:proofErr w:type="spellEnd"/>
      <w:r w:rsidRPr="000D0F2D">
        <w:t xml:space="preserve"> (181 </w:t>
      </w:r>
      <w:proofErr w:type="spellStart"/>
      <w:r w:rsidRPr="000D0F2D">
        <w:t>millimeters</w:t>
      </w:r>
      <w:proofErr w:type="spellEnd"/>
      <w:r w:rsidR="0048684C">
        <w:t xml:space="preserve"> / </w:t>
      </w:r>
      <w:r w:rsidR="0048684C" w:rsidRPr="000D0F2D">
        <w:t xml:space="preserve">7.16 </w:t>
      </w:r>
      <w:proofErr w:type="spellStart"/>
      <w:r w:rsidR="0048684C" w:rsidRPr="000D0F2D">
        <w:t>inches</w:t>
      </w:r>
      <w:proofErr w:type="spellEnd"/>
      <w:r w:rsidRPr="000D0F2D">
        <w:t xml:space="preserve"> / 43 </w:t>
      </w:r>
      <w:proofErr w:type="spellStart"/>
      <w:r w:rsidRPr="000D0F2D">
        <w:t>picas</w:t>
      </w:r>
      <w:proofErr w:type="spellEnd"/>
      <w:r w:rsidRPr="000D0F2D">
        <w:t xml:space="preserve">). </w:t>
      </w:r>
      <w:proofErr w:type="spellStart"/>
      <w:r w:rsidRPr="000D0F2D">
        <w:t>The</w:t>
      </w:r>
      <w:proofErr w:type="spellEnd"/>
      <w:r w:rsidRPr="000D0F2D">
        <w:t xml:space="preserve"> </w:t>
      </w:r>
      <w:proofErr w:type="spellStart"/>
      <w:r w:rsidRPr="000D0F2D">
        <w:t>maximum</w:t>
      </w:r>
      <w:proofErr w:type="spellEnd"/>
      <w:r w:rsidRPr="000D0F2D">
        <w:t xml:space="preserve"> </w:t>
      </w:r>
      <w:proofErr w:type="spellStart"/>
      <w:r w:rsidRPr="000D0F2D">
        <w:t>depth</w:t>
      </w:r>
      <w:proofErr w:type="spellEnd"/>
      <w:r w:rsidRPr="000D0F2D">
        <w:t xml:space="preserve"> a </w:t>
      </w:r>
      <w:proofErr w:type="spellStart"/>
      <w:r w:rsidRPr="000D0F2D">
        <w:t>graphic</w:t>
      </w:r>
      <w:proofErr w:type="spellEnd"/>
      <w:r w:rsidRPr="000D0F2D">
        <w:t xml:space="preserve"> can be is </w:t>
      </w:r>
      <w:r w:rsidR="002739EC" w:rsidRPr="000D0F2D">
        <w:t xml:space="preserve">216 </w:t>
      </w:r>
      <w:proofErr w:type="spellStart"/>
      <w:r w:rsidR="002739EC" w:rsidRPr="000D0F2D">
        <w:t>millimeters</w:t>
      </w:r>
      <w:proofErr w:type="spellEnd"/>
      <w:r w:rsidR="002739EC" w:rsidRPr="000D0F2D">
        <w:t xml:space="preserve"> </w:t>
      </w:r>
      <w:r w:rsidRPr="000D0F2D">
        <w:t>(</w:t>
      </w:r>
      <w:r w:rsidR="002739EC" w:rsidRPr="000D0F2D">
        <w:t xml:space="preserve">8.5 </w:t>
      </w:r>
      <w:proofErr w:type="spellStart"/>
      <w:r w:rsidR="002739EC" w:rsidRPr="000D0F2D">
        <w:t>inches</w:t>
      </w:r>
      <w:proofErr w:type="spellEnd"/>
      <w:r w:rsidR="002739EC" w:rsidRPr="000D0F2D">
        <w:t xml:space="preserve"> </w:t>
      </w:r>
      <w:r w:rsidRPr="000D0F2D">
        <w:t xml:space="preserve">/ 54 </w:t>
      </w:r>
      <w:proofErr w:type="spellStart"/>
      <w:r w:rsidRPr="000D0F2D">
        <w:t>picas</w:t>
      </w:r>
      <w:proofErr w:type="spellEnd"/>
      <w:r w:rsidRPr="000D0F2D">
        <w:t xml:space="preserve">). </w:t>
      </w:r>
      <w:proofErr w:type="spellStart"/>
      <w:r w:rsidRPr="000D0F2D">
        <w:t>When</w:t>
      </w:r>
      <w:proofErr w:type="spellEnd"/>
      <w:r w:rsidRPr="000D0F2D">
        <w:t xml:space="preserve"> </w:t>
      </w:r>
      <w:proofErr w:type="spellStart"/>
      <w:r w:rsidRPr="000D0F2D">
        <w:t>choosing</w:t>
      </w:r>
      <w:proofErr w:type="spellEnd"/>
      <w:r w:rsidRPr="000D0F2D">
        <w:t xml:space="preserve"> </w:t>
      </w:r>
      <w:proofErr w:type="spellStart"/>
      <w:r w:rsidRPr="000D0F2D">
        <w:t>the</w:t>
      </w:r>
      <w:proofErr w:type="spellEnd"/>
      <w:r w:rsidRPr="000D0F2D">
        <w:t xml:space="preserve"> </w:t>
      </w:r>
      <w:proofErr w:type="spellStart"/>
      <w:r w:rsidRPr="000D0F2D">
        <w:t>depth</w:t>
      </w:r>
      <w:proofErr w:type="spellEnd"/>
      <w:r w:rsidRPr="000D0F2D">
        <w:t xml:space="preserve"> of a </w:t>
      </w:r>
      <w:proofErr w:type="spellStart"/>
      <w:r w:rsidRPr="000D0F2D">
        <w:t>graphic</w:t>
      </w:r>
      <w:proofErr w:type="spellEnd"/>
      <w:r w:rsidRPr="000D0F2D">
        <w:t xml:space="preserve">, </w:t>
      </w:r>
      <w:proofErr w:type="spellStart"/>
      <w:r w:rsidRPr="000D0F2D">
        <w:t>please</w:t>
      </w:r>
      <w:proofErr w:type="spellEnd"/>
      <w:r w:rsidRPr="000D0F2D">
        <w:t xml:space="preserve"> </w:t>
      </w:r>
      <w:proofErr w:type="spellStart"/>
      <w:r w:rsidRPr="000D0F2D">
        <w:t>allow</w:t>
      </w:r>
      <w:proofErr w:type="spellEnd"/>
      <w:r w:rsidRPr="000D0F2D">
        <w:t xml:space="preserve"> </w:t>
      </w:r>
      <w:proofErr w:type="spellStart"/>
      <w:r w:rsidRPr="000D0F2D">
        <w:t>space</w:t>
      </w:r>
      <w:proofErr w:type="spellEnd"/>
      <w:r w:rsidRPr="000D0F2D">
        <w:t xml:space="preserve"> </w:t>
      </w:r>
      <w:proofErr w:type="spellStart"/>
      <w:r w:rsidRPr="000D0F2D">
        <w:t>for</w:t>
      </w:r>
      <w:proofErr w:type="spellEnd"/>
      <w:r w:rsidRPr="000D0F2D">
        <w:t xml:space="preserve"> a </w:t>
      </w:r>
      <w:proofErr w:type="spellStart"/>
      <w:r w:rsidRPr="000D0F2D">
        <w:t>caption</w:t>
      </w:r>
      <w:proofErr w:type="spellEnd"/>
      <w:r w:rsidRPr="000D0F2D">
        <w:t xml:space="preserve">. </w:t>
      </w:r>
      <w:proofErr w:type="spellStart"/>
      <w:r w:rsidRPr="000D0F2D">
        <w:t>Figures</w:t>
      </w:r>
      <w:proofErr w:type="spellEnd"/>
      <w:r w:rsidRPr="000D0F2D">
        <w:t xml:space="preserve"> can be </w:t>
      </w:r>
      <w:proofErr w:type="spellStart"/>
      <w:r w:rsidRPr="000D0F2D">
        <w:t>sized</w:t>
      </w:r>
      <w:proofErr w:type="spellEnd"/>
      <w:r w:rsidRPr="000D0F2D">
        <w:t xml:space="preserve"> </w:t>
      </w:r>
      <w:proofErr w:type="spellStart"/>
      <w:r w:rsidRPr="000D0F2D">
        <w:t>between</w:t>
      </w:r>
      <w:proofErr w:type="spellEnd"/>
      <w:r w:rsidRPr="000D0F2D">
        <w:t xml:space="preserve"> </w:t>
      </w:r>
      <w:proofErr w:type="spellStart"/>
      <w:r w:rsidRPr="000D0F2D">
        <w:t>column</w:t>
      </w:r>
      <w:proofErr w:type="spellEnd"/>
      <w:r w:rsidRPr="000D0F2D">
        <w:t xml:space="preserve"> </w:t>
      </w:r>
      <w:proofErr w:type="spellStart"/>
      <w:r w:rsidRPr="000D0F2D">
        <w:t>and</w:t>
      </w:r>
      <w:proofErr w:type="spellEnd"/>
      <w:r w:rsidRPr="000D0F2D">
        <w:t xml:space="preserve"> </w:t>
      </w:r>
      <w:proofErr w:type="spellStart"/>
      <w:r w:rsidRPr="000D0F2D">
        <w:t>page</w:t>
      </w:r>
      <w:proofErr w:type="spellEnd"/>
      <w:r w:rsidRPr="000D0F2D">
        <w:t xml:space="preserve"> </w:t>
      </w:r>
      <w:proofErr w:type="spellStart"/>
      <w:r w:rsidRPr="000D0F2D">
        <w:t>widths</w:t>
      </w:r>
      <w:proofErr w:type="spellEnd"/>
      <w:r w:rsidRPr="000D0F2D">
        <w:t xml:space="preserve"> </w:t>
      </w:r>
      <w:proofErr w:type="spellStart"/>
      <w:r w:rsidRPr="000D0F2D">
        <w:t>if</w:t>
      </w:r>
      <w:proofErr w:type="spellEnd"/>
      <w:r w:rsidRPr="000D0F2D">
        <w:t xml:space="preserve"> </w:t>
      </w:r>
      <w:proofErr w:type="spellStart"/>
      <w:r w:rsidRPr="000D0F2D">
        <w:t>the</w:t>
      </w:r>
      <w:proofErr w:type="spellEnd"/>
      <w:r w:rsidRPr="000D0F2D">
        <w:t xml:space="preserve"> </w:t>
      </w:r>
      <w:proofErr w:type="spellStart"/>
      <w:r w:rsidRPr="000D0F2D">
        <w:t>author</w:t>
      </w:r>
      <w:proofErr w:type="spellEnd"/>
      <w:r w:rsidRPr="000D0F2D">
        <w:t xml:space="preserve"> </w:t>
      </w:r>
      <w:proofErr w:type="spellStart"/>
      <w:r w:rsidRPr="000D0F2D">
        <w:t>chooses</w:t>
      </w:r>
      <w:proofErr w:type="spellEnd"/>
      <w:r w:rsidRPr="000D0F2D">
        <w:t xml:space="preserve">, </w:t>
      </w:r>
      <w:proofErr w:type="spellStart"/>
      <w:r w:rsidRPr="000D0F2D">
        <w:t>however</w:t>
      </w:r>
      <w:proofErr w:type="spellEnd"/>
      <w:r w:rsidRPr="000D0F2D">
        <w:t xml:space="preserve"> it is </w:t>
      </w:r>
      <w:proofErr w:type="spellStart"/>
      <w:r w:rsidRPr="000D0F2D">
        <w:t>recommended</w:t>
      </w:r>
      <w:proofErr w:type="spellEnd"/>
      <w:r w:rsidRPr="000D0F2D">
        <w:t xml:space="preserve"> </w:t>
      </w:r>
      <w:proofErr w:type="spellStart"/>
      <w:r w:rsidRPr="000D0F2D">
        <w:t>that</w:t>
      </w:r>
      <w:proofErr w:type="spellEnd"/>
      <w:r w:rsidRPr="000D0F2D">
        <w:t xml:space="preserve"> </w:t>
      </w:r>
      <w:proofErr w:type="spellStart"/>
      <w:r w:rsidRPr="000D0F2D">
        <w:t>figures</w:t>
      </w:r>
      <w:proofErr w:type="spellEnd"/>
      <w:r w:rsidRPr="000D0F2D">
        <w:t xml:space="preserve"> </w:t>
      </w:r>
      <w:proofErr w:type="spellStart"/>
      <w:r w:rsidRPr="000D0F2D">
        <w:t>are</w:t>
      </w:r>
      <w:proofErr w:type="spellEnd"/>
      <w:r w:rsidRPr="000D0F2D">
        <w:t xml:space="preserve"> not </w:t>
      </w:r>
      <w:proofErr w:type="spellStart"/>
      <w:r w:rsidRPr="000D0F2D">
        <w:t>sized</w:t>
      </w:r>
      <w:proofErr w:type="spellEnd"/>
      <w:r w:rsidRPr="000D0F2D">
        <w:t xml:space="preserve"> </w:t>
      </w:r>
      <w:proofErr w:type="spellStart"/>
      <w:r w:rsidRPr="000D0F2D">
        <w:t>less</w:t>
      </w:r>
      <w:proofErr w:type="spellEnd"/>
      <w:r w:rsidRPr="000D0F2D">
        <w:t xml:space="preserve"> </w:t>
      </w:r>
      <w:proofErr w:type="spellStart"/>
      <w:r w:rsidRPr="000D0F2D">
        <w:t>than</w:t>
      </w:r>
      <w:proofErr w:type="spellEnd"/>
      <w:r w:rsidRPr="000D0F2D">
        <w:t xml:space="preserve"> </w:t>
      </w:r>
      <w:proofErr w:type="spellStart"/>
      <w:r w:rsidRPr="000D0F2D">
        <w:t>column</w:t>
      </w:r>
      <w:proofErr w:type="spellEnd"/>
      <w:r w:rsidRPr="000D0F2D">
        <w:t xml:space="preserve"> </w:t>
      </w:r>
      <w:proofErr w:type="spellStart"/>
      <w:r w:rsidRPr="000D0F2D">
        <w:t>width</w:t>
      </w:r>
      <w:proofErr w:type="spellEnd"/>
      <w:r w:rsidRPr="000D0F2D">
        <w:t xml:space="preserve"> </w:t>
      </w:r>
      <w:proofErr w:type="spellStart"/>
      <w:r w:rsidRPr="000D0F2D">
        <w:t>unless</w:t>
      </w:r>
      <w:proofErr w:type="spellEnd"/>
      <w:r w:rsidRPr="000D0F2D">
        <w:t xml:space="preserve"> </w:t>
      </w:r>
      <w:proofErr w:type="spellStart"/>
      <w:r w:rsidRPr="000D0F2D">
        <w:t>when</w:t>
      </w:r>
      <w:proofErr w:type="spellEnd"/>
      <w:r w:rsidRPr="000D0F2D">
        <w:t xml:space="preserve"> </w:t>
      </w:r>
      <w:proofErr w:type="spellStart"/>
      <w:r w:rsidRPr="000D0F2D">
        <w:t>necessary</w:t>
      </w:r>
      <w:proofErr w:type="spellEnd"/>
      <w:r w:rsidRPr="000D0F2D">
        <w:t xml:space="preserve">. </w:t>
      </w:r>
    </w:p>
    <w:p w14:paraId="2BB23AE2" w14:textId="77777777" w:rsidR="000461D2" w:rsidRPr="000D0F2D" w:rsidRDefault="000461D2" w:rsidP="00AB6559">
      <w:pPr>
        <w:pStyle w:val="NormalText"/>
      </w:pPr>
      <w:proofErr w:type="spellStart"/>
      <w:r w:rsidRPr="000D0F2D">
        <w:t>Figure</w:t>
      </w:r>
      <w:proofErr w:type="spellEnd"/>
      <w:r w:rsidRPr="000D0F2D">
        <w:t xml:space="preserve"> </w:t>
      </w:r>
      <w:proofErr w:type="spellStart"/>
      <w:r w:rsidRPr="000D0F2D">
        <w:t>axis</w:t>
      </w:r>
      <w:proofErr w:type="spellEnd"/>
      <w:r w:rsidRPr="000D0F2D">
        <w:t xml:space="preserve"> </w:t>
      </w:r>
      <w:proofErr w:type="spellStart"/>
      <w:r w:rsidRPr="000D0F2D">
        <w:t>labels</w:t>
      </w:r>
      <w:proofErr w:type="spellEnd"/>
      <w:r w:rsidRPr="000D0F2D">
        <w:t xml:space="preserve"> </w:t>
      </w:r>
      <w:proofErr w:type="spellStart"/>
      <w:r w:rsidRPr="000D0F2D">
        <w:t>are</w:t>
      </w:r>
      <w:proofErr w:type="spellEnd"/>
      <w:r w:rsidRPr="000D0F2D">
        <w:t xml:space="preserve"> </w:t>
      </w:r>
      <w:proofErr w:type="spellStart"/>
      <w:r w:rsidRPr="000D0F2D">
        <w:t>often</w:t>
      </w:r>
      <w:proofErr w:type="spellEnd"/>
      <w:r w:rsidRPr="000D0F2D">
        <w:t xml:space="preserve"> a </w:t>
      </w:r>
      <w:proofErr w:type="spellStart"/>
      <w:r w:rsidRPr="000D0F2D">
        <w:t>source</w:t>
      </w:r>
      <w:proofErr w:type="spellEnd"/>
      <w:r w:rsidRPr="000D0F2D">
        <w:t xml:space="preserve"> of </w:t>
      </w:r>
      <w:proofErr w:type="spellStart"/>
      <w:r w:rsidRPr="000D0F2D">
        <w:t>confusion</w:t>
      </w:r>
      <w:proofErr w:type="spellEnd"/>
      <w:r w:rsidRPr="000D0F2D">
        <w:t xml:space="preserve">. </w:t>
      </w:r>
      <w:proofErr w:type="spellStart"/>
      <w:r w:rsidRPr="000D0F2D">
        <w:t>Use</w:t>
      </w:r>
      <w:proofErr w:type="spellEnd"/>
      <w:r w:rsidRPr="000D0F2D">
        <w:t xml:space="preserve"> </w:t>
      </w:r>
      <w:proofErr w:type="spellStart"/>
      <w:r w:rsidRPr="000D0F2D">
        <w:t>words</w:t>
      </w:r>
      <w:proofErr w:type="spellEnd"/>
      <w:r w:rsidRPr="000D0F2D">
        <w:t xml:space="preserve"> </w:t>
      </w:r>
      <w:proofErr w:type="spellStart"/>
      <w:r w:rsidRPr="000D0F2D">
        <w:t>rather</w:t>
      </w:r>
      <w:proofErr w:type="spellEnd"/>
      <w:r w:rsidRPr="000D0F2D">
        <w:t xml:space="preserve"> </w:t>
      </w:r>
      <w:proofErr w:type="spellStart"/>
      <w:r w:rsidRPr="000D0F2D">
        <w:t>than</w:t>
      </w:r>
      <w:proofErr w:type="spellEnd"/>
      <w:r w:rsidRPr="000D0F2D">
        <w:t xml:space="preserve"> </w:t>
      </w:r>
      <w:proofErr w:type="spellStart"/>
      <w:r w:rsidRPr="000D0F2D">
        <w:t>symbols</w:t>
      </w:r>
      <w:proofErr w:type="spellEnd"/>
      <w:r w:rsidRPr="000D0F2D">
        <w:t xml:space="preserve">. As an </w:t>
      </w:r>
      <w:proofErr w:type="spellStart"/>
      <w:r w:rsidRPr="000D0F2D">
        <w:t>example</w:t>
      </w:r>
      <w:proofErr w:type="spellEnd"/>
      <w:r w:rsidRPr="000D0F2D">
        <w:t xml:space="preserve">, </w:t>
      </w:r>
      <w:proofErr w:type="spellStart"/>
      <w:r w:rsidRPr="000D0F2D">
        <w:t>write</w:t>
      </w:r>
      <w:proofErr w:type="spellEnd"/>
      <w:r w:rsidRPr="000D0F2D">
        <w:t xml:space="preserve"> </w:t>
      </w:r>
      <w:proofErr w:type="spellStart"/>
      <w:r w:rsidRPr="000D0F2D">
        <w:t>the</w:t>
      </w:r>
      <w:proofErr w:type="spellEnd"/>
      <w:r w:rsidRPr="000D0F2D">
        <w:t xml:space="preserve"> </w:t>
      </w:r>
      <w:proofErr w:type="spellStart"/>
      <w:r w:rsidRPr="000D0F2D">
        <w:t>quantity</w:t>
      </w:r>
      <w:proofErr w:type="spellEnd"/>
      <w:r w:rsidRPr="000D0F2D">
        <w:t xml:space="preserve"> “</w:t>
      </w:r>
      <w:proofErr w:type="spellStart"/>
      <w:r w:rsidRPr="000D0F2D">
        <w:t>Magnetization</w:t>
      </w:r>
      <w:proofErr w:type="spellEnd"/>
      <w:r w:rsidRPr="000D0F2D">
        <w:t xml:space="preserve">,” </w:t>
      </w:r>
      <w:proofErr w:type="spellStart"/>
      <w:r w:rsidRPr="000D0F2D">
        <w:t>or</w:t>
      </w:r>
      <w:proofErr w:type="spellEnd"/>
      <w:r w:rsidRPr="000D0F2D">
        <w:t xml:space="preserve"> “</w:t>
      </w:r>
      <w:proofErr w:type="spellStart"/>
      <w:r w:rsidRPr="000D0F2D">
        <w:t>Magnetization</w:t>
      </w:r>
      <w:proofErr w:type="spellEnd"/>
      <w:r w:rsidRPr="000D0F2D">
        <w:t xml:space="preserve"> M,” not </w:t>
      </w:r>
      <w:proofErr w:type="spellStart"/>
      <w:r w:rsidRPr="000D0F2D">
        <w:t>just</w:t>
      </w:r>
      <w:proofErr w:type="spellEnd"/>
      <w:r w:rsidRPr="000D0F2D">
        <w:t xml:space="preserve"> “M.” Put </w:t>
      </w:r>
      <w:proofErr w:type="spellStart"/>
      <w:r w:rsidRPr="000D0F2D">
        <w:t>units</w:t>
      </w:r>
      <w:proofErr w:type="spellEnd"/>
      <w:r w:rsidRPr="000D0F2D">
        <w:t xml:space="preserve"> in </w:t>
      </w:r>
      <w:proofErr w:type="spellStart"/>
      <w:r w:rsidRPr="000D0F2D">
        <w:t>parentheses</w:t>
      </w:r>
      <w:proofErr w:type="spellEnd"/>
      <w:r w:rsidRPr="000D0F2D">
        <w:t xml:space="preserve">. Do not </w:t>
      </w:r>
      <w:proofErr w:type="spellStart"/>
      <w:r w:rsidRPr="000D0F2D">
        <w:t>label</w:t>
      </w:r>
      <w:proofErr w:type="spellEnd"/>
      <w:r w:rsidRPr="000D0F2D">
        <w:t xml:space="preserve"> </w:t>
      </w:r>
      <w:proofErr w:type="spellStart"/>
      <w:r w:rsidRPr="000D0F2D">
        <w:t>axes</w:t>
      </w:r>
      <w:proofErr w:type="spellEnd"/>
      <w:r w:rsidRPr="000D0F2D">
        <w:t xml:space="preserve"> </w:t>
      </w:r>
      <w:proofErr w:type="spellStart"/>
      <w:r w:rsidRPr="000D0F2D">
        <w:t>only</w:t>
      </w:r>
      <w:proofErr w:type="spellEnd"/>
      <w:r w:rsidRPr="000D0F2D">
        <w:t xml:space="preserve"> </w:t>
      </w:r>
      <w:proofErr w:type="spellStart"/>
      <w:r w:rsidRPr="000D0F2D">
        <w:t>with</w:t>
      </w:r>
      <w:proofErr w:type="spellEnd"/>
      <w:r w:rsidRPr="000D0F2D">
        <w:t xml:space="preserve"> </w:t>
      </w:r>
      <w:proofErr w:type="spellStart"/>
      <w:r w:rsidRPr="000D0F2D">
        <w:t>units</w:t>
      </w:r>
      <w:proofErr w:type="spellEnd"/>
      <w:r w:rsidRPr="000D0F2D">
        <w:t xml:space="preserve">. As in </w:t>
      </w:r>
      <w:proofErr w:type="spellStart"/>
      <w:r w:rsidRPr="000D0F2D">
        <w:t>Fig</w:t>
      </w:r>
      <w:proofErr w:type="spellEnd"/>
      <w:r w:rsidRPr="000D0F2D">
        <w:t xml:space="preserve">. 1, </w:t>
      </w:r>
      <w:proofErr w:type="spellStart"/>
      <w:r w:rsidRPr="000D0F2D">
        <w:t>for</w:t>
      </w:r>
      <w:proofErr w:type="spellEnd"/>
      <w:r w:rsidRPr="000D0F2D">
        <w:t xml:space="preserve"> </w:t>
      </w:r>
      <w:proofErr w:type="spellStart"/>
      <w:r w:rsidRPr="000D0F2D">
        <w:t>example</w:t>
      </w:r>
      <w:proofErr w:type="spellEnd"/>
      <w:r w:rsidRPr="000D0F2D">
        <w:t xml:space="preserve">, </w:t>
      </w:r>
      <w:proofErr w:type="spellStart"/>
      <w:r w:rsidRPr="000D0F2D">
        <w:t>write</w:t>
      </w:r>
      <w:proofErr w:type="spellEnd"/>
      <w:r w:rsidRPr="000D0F2D">
        <w:t xml:space="preserve"> “</w:t>
      </w:r>
      <w:proofErr w:type="spellStart"/>
      <w:r w:rsidRPr="000D0F2D">
        <w:t>Magnetization</w:t>
      </w:r>
      <w:proofErr w:type="spellEnd"/>
      <w:r w:rsidRPr="000D0F2D">
        <w:t xml:space="preserve"> (A/m)” not </w:t>
      </w:r>
      <w:proofErr w:type="spellStart"/>
      <w:r w:rsidRPr="000D0F2D">
        <w:t>just</w:t>
      </w:r>
      <w:proofErr w:type="spellEnd"/>
      <w:r w:rsidRPr="000D0F2D">
        <w:t xml:space="preserve"> “A/m.” Do not </w:t>
      </w:r>
      <w:proofErr w:type="spellStart"/>
      <w:r w:rsidRPr="000D0F2D">
        <w:t>label</w:t>
      </w:r>
      <w:proofErr w:type="spellEnd"/>
      <w:r w:rsidRPr="000D0F2D">
        <w:t xml:space="preserve"> </w:t>
      </w:r>
      <w:proofErr w:type="spellStart"/>
      <w:r w:rsidRPr="000D0F2D">
        <w:t>axes</w:t>
      </w:r>
      <w:proofErr w:type="spellEnd"/>
      <w:r w:rsidRPr="000D0F2D">
        <w:t xml:space="preserve"> </w:t>
      </w:r>
      <w:proofErr w:type="spellStart"/>
      <w:r w:rsidRPr="000D0F2D">
        <w:t>with</w:t>
      </w:r>
      <w:proofErr w:type="spellEnd"/>
      <w:r w:rsidRPr="000D0F2D">
        <w:t xml:space="preserve"> a </w:t>
      </w:r>
      <w:proofErr w:type="spellStart"/>
      <w:r w:rsidRPr="000D0F2D">
        <w:t>ratio</w:t>
      </w:r>
      <w:proofErr w:type="spellEnd"/>
      <w:r w:rsidRPr="000D0F2D">
        <w:t xml:space="preserve"> of </w:t>
      </w:r>
      <w:proofErr w:type="spellStart"/>
      <w:r w:rsidRPr="000D0F2D">
        <w:t>quantities</w:t>
      </w:r>
      <w:proofErr w:type="spellEnd"/>
      <w:r w:rsidRPr="000D0F2D">
        <w:t xml:space="preserve"> </w:t>
      </w:r>
      <w:proofErr w:type="spellStart"/>
      <w:r w:rsidRPr="000D0F2D">
        <w:t>and</w:t>
      </w:r>
      <w:proofErr w:type="spellEnd"/>
      <w:r w:rsidRPr="000D0F2D">
        <w:t xml:space="preserve"> </w:t>
      </w:r>
      <w:proofErr w:type="spellStart"/>
      <w:r w:rsidRPr="000D0F2D">
        <w:t>units</w:t>
      </w:r>
      <w:proofErr w:type="spellEnd"/>
      <w:r w:rsidRPr="000D0F2D">
        <w:t xml:space="preserve">. </w:t>
      </w:r>
      <w:proofErr w:type="spellStart"/>
      <w:r w:rsidRPr="000D0F2D">
        <w:t>For</w:t>
      </w:r>
      <w:proofErr w:type="spellEnd"/>
      <w:r w:rsidRPr="000D0F2D">
        <w:t xml:space="preserve"> </w:t>
      </w:r>
      <w:proofErr w:type="spellStart"/>
      <w:r w:rsidRPr="000D0F2D">
        <w:t>example</w:t>
      </w:r>
      <w:proofErr w:type="spellEnd"/>
      <w:r w:rsidRPr="000D0F2D">
        <w:t xml:space="preserve">, </w:t>
      </w:r>
      <w:proofErr w:type="spellStart"/>
      <w:r w:rsidRPr="000D0F2D">
        <w:t>write</w:t>
      </w:r>
      <w:proofErr w:type="spellEnd"/>
      <w:r w:rsidRPr="000D0F2D">
        <w:t xml:space="preserve"> “</w:t>
      </w:r>
      <w:proofErr w:type="spellStart"/>
      <w:r w:rsidRPr="000D0F2D">
        <w:t>Temperature</w:t>
      </w:r>
      <w:proofErr w:type="spellEnd"/>
      <w:r w:rsidRPr="000D0F2D">
        <w:t xml:space="preserve"> (K),” not “</w:t>
      </w:r>
      <w:proofErr w:type="spellStart"/>
      <w:r w:rsidRPr="000D0F2D">
        <w:t>Temperature</w:t>
      </w:r>
      <w:proofErr w:type="spellEnd"/>
      <w:r w:rsidRPr="000D0F2D">
        <w:t xml:space="preserve">/K.” </w:t>
      </w:r>
    </w:p>
    <w:p w14:paraId="6F89AFDD" w14:textId="3618D803" w:rsidR="000461D2" w:rsidRPr="000D0F2D" w:rsidRDefault="000461D2" w:rsidP="00AB6559">
      <w:pPr>
        <w:pStyle w:val="NormalText"/>
      </w:pPr>
      <w:proofErr w:type="spellStart"/>
      <w:r w:rsidRPr="000D0F2D">
        <w:lastRenderedPageBreak/>
        <w:t>Multipliers</w:t>
      </w:r>
      <w:proofErr w:type="spellEnd"/>
      <w:r w:rsidRPr="000D0F2D">
        <w:t xml:space="preserve"> can be </w:t>
      </w:r>
      <w:proofErr w:type="spellStart"/>
      <w:r w:rsidRPr="000D0F2D">
        <w:t>especially</w:t>
      </w:r>
      <w:proofErr w:type="spellEnd"/>
      <w:r w:rsidRPr="000D0F2D">
        <w:t xml:space="preserve"> </w:t>
      </w:r>
      <w:proofErr w:type="spellStart"/>
      <w:r w:rsidRPr="000D0F2D">
        <w:t>confusing</w:t>
      </w:r>
      <w:proofErr w:type="spellEnd"/>
      <w:r w:rsidRPr="000D0F2D">
        <w:t>. Write “</w:t>
      </w:r>
      <w:proofErr w:type="spellStart"/>
      <w:r w:rsidRPr="000D0F2D">
        <w:t>Magnetization</w:t>
      </w:r>
      <w:proofErr w:type="spellEnd"/>
      <w:r w:rsidRPr="000D0F2D">
        <w:t xml:space="preserve"> (</w:t>
      </w:r>
      <w:proofErr w:type="spellStart"/>
      <w:r w:rsidRPr="000D0F2D">
        <w:t>kA</w:t>
      </w:r>
      <w:proofErr w:type="spellEnd"/>
      <w:r w:rsidRPr="000D0F2D">
        <w:t xml:space="preserve">/m)” </w:t>
      </w:r>
      <w:proofErr w:type="spellStart"/>
      <w:r w:rsidRPr="000D0F2D">
        <w:t>or</w:t>
      </w:r>
      <w:proofErr w:type="spellEnd"/>
      <w:r w:rsidRPr="000D0F2D">
        <w:t xml:space="preserve"> “</w:t>
      </w:r>
      <w:proofErr w:type="spellStart"/>
      <w:r w:rsidRPr="000D0F2D">
        <w:t>Magnetization</w:t>
      </w:r>
      <w:proofErr w:type="spellEnd"/>
      <w:r w:rsidRPr="000D0F2D">
        <w:t xml:space="preserve"> (103 A/m).” Do not </w:t>
      </w:r>
      <w:proofErr w:type="spellStart"/>
      <w:r w:rsidRPr="000D0F2D">
        <w:t>write</w:t>
      </w:r>
      <w:proofErr w:type="spellEnd"/>
      <w:r w:rsidRPr="000D0F2D">
        <w:t xml:space="preserve"> “</w:t>
      </w:r>
      <w:proofErr w:type="spellStart"/>
      <w:r w:rsidRPr="000D0F2D">
        <w:t>Magnetization</w:t>
      </w:r>
      <w:proofErr w:type="spellEnd"/>
      <w:r w:rsidRPr="000D0F2D">
        <w:t xml:space="preserve"> (A/m) × 1000” </w:t>
      </w:r>
      <w:proofErr w:type="spellStart"/>
      <w:r w:rsidRPr="000D0F2D">
        <w:t>because</w:t>
      </w:r>
      <w:proofErr w:type="spellEnd"/>
      <w:r w:rsidRPr="000D0F2D">
        <w:t xml:space="preserve"> </w:t>
      </w:r>
      <w:proofErr w:type="spellStart"/>
      <w:r w:rsidRPr="000D0F2D">
        <w:t>the</w:t>
      </w:r>
      <w:proofErr w:type="spellEnd"/>
      <w:r w:rsidRPr="000D0F2D">
        <w:t xml:space="preserve"> </w:t>
      </w:r>
      <w:proofErr w:type="spellStart"/>
      <w:r w:rsidRPr="000D0F2D">
        <w:t>reader</w:t>
      </w:r>
      <w:proofErr w:type="spellEnd"/>
      <w:r w:rsidRPr="000D0F2D">
        <w:t xml:space="preserve"> </w:t>
      </w:r>
      <w:proofErr w:type="spellStart"/>
      <w:r w:rsidRPr="000D0F2D">
        <w:t>would</w:t>
      </w:r>
      <w:proofErr w:type="spellEnd"/>
      <w:r w:rsidRPr="000D0F2D">
        <w:t xml:space="preserve"> not </w:t>
      </w:r>
      <w:proofErr w:type="spellStart"/>
      <w:r w:rsidRPr="000D0F2D">
        <w:t>know</w:t>
      </w:r>
      <w:proofErr w:type="spellEnd"/>
      <w:r w:rsidRPr="000D0F2D">
        <w:t xml:space="preserve"> </w:t>
      </w:r>
      <w:proofErr w:type="spellStart"/>
      <w:r w:rsidRPr="000D0F2D">
        <w:t>whether</w:t>
      </w:r>
      <w:proofErr w:type="spellEnd"/>
      <w:r w:rsidRPr="000D0F2D">
        <w:t xml:space="preserve"> </w:t>
      </w:r>
      <w:proofErr w:type="spellStart"/>
      <w:r w:rsidRPr="000D0F2D">
        <w:t>the</w:t>
      </w:r>
      <w:proofErr w:type="spellEnd"/>
      <w:r w:rsidRPr="000D0F2D">
        <w:t xml:space="preserve"> top </w:t>
      </w:r>
      <w:proofErr w:type="spellStart"/>
      <w:r w:rsidRPr="000D0F2D">
        <w:t>axis</w:t>
      </w:r>
      <w:proofErr w:type="spellEnd"/>
      <w:r w:rsidRPr="000D0F2D">
        <w:t xml:space="preserve"> </w:t>
      </w:r>
      <w:proofErr w:type="spellStart"/>
      <w:r w:rsidRPr="000D0F2D">
        <w:t>label</w:t>
      </w:r>
      <w:proofErr w:type="spellEnd"/>
      <w:r w:rsidRPr="000D0F2D">
        <w:t xml:space="preserve"> in </w:t>
      </w:r>
      <w:proofErr w:type="spellStart"/>
      <w:r w:rsidRPr="000D0F2D">
        <w:t>Fig</w:t>
      </w:r>
      <w:proofErr w:type="spellEnd"/>
      <w:r w:rsidRPr="000D0F2D">
        <w:t xml:space="preserve">. 1 </w:t>
      </w:r>
      <w:proofErr w:type="spellStart"/>
      <w:r w:rsidRPr="000D0F2D">
        <w:t>meant</w:t>
      </w:r>
      <w:proofErr w:type="spellEnd"/>
      <w:r w:rsidRPr="000D0F2D">
        <w:t xml:space="preserve"> 16000 A/m </w:t>
      </w:r>
      <w:proofErr w:type="spellStart"/>
      <w:r w:rsidRPr="000D0F2D">
        <w:t>or</w:t>
      </w:r>
      <w:proofErr w:type="spellEnd"/>
      <w:r w:rsidRPr="000D0F2D">
        <w:t xml:space="preserve"> 0.016 A/m. </w:t>
      </w:r>
    </w:p>
    <w:p w14:paraId="1B32164C" w14:textId="77777777" w:rsidR="000461D2" w:rsidRPr="000D0F2D" w:rsidRDefault="000461D2" w:rsidP="00AB6559">
      <w:pPr>
        <w:pStyle w:val="NormalText"/>
      </w:pPr>
      <w:proofErr w:type="spellStart"/>
      <w:r w:rsidRPr="000D0F2D">
        <w:t>Multipart</w:t>
      </w:r>
      <w:proofErr w:type="spellEnd"/>
      <w:r w:rsidRPr="000D0F2D">
        <w:t xml:space="preserve"> </w:t>
      </w:r>
      <w:proofErr w:type="spellStart"/>
      <w:r w:rsidRPr="000D0F2D">
        <w:t>figures</w:t>
      </w:r>
      <w:proofErr w:type="spellEnd"/>
      <w:r w:rsidRPr="000D0F2D">
        <w:t xml:space="preserve"> </w:t>
      </w:r>
      <w:proofErr w:type="spellStart"/>
      <w:r w:rsidRPr="000D0F2D">
        <w:t>should</w:t>
      </w:r>
      <w:proofErr w:type="spellEnd"/>
      <w:r w:rsidRPr="000D0F2D">
        <w:t xml:space="preserve"> be </w:t>
      </w:r>
      <w:proofErr w:type="spellStart"/>
      <w:r w:rsidRPr="000D0F2D">
        <w:t>combined</w:t>
      </w:r>
      <w:proofErr w:type="spellEnd"/>
      <w:r w:rsidRPr="000D0F2D">
        <w:t xml:space="preserve"> </w:t>
      </w:r>
      <w:proofErr w:type="spellStart"/>
      <w:r w:rsidRPr="000D0F2D">
        <w:t>and</w:t>
      </w:r>
      <w:proofErr w:type="spellEnd"/>
      <w:r w:rsidRPr="000D0F2D">
        <w:t xml:space="preserve"> </w:t>
      </w:r>
      <w:proofErr w:type="spellStart"/>
      <w:r w:rsidRPr="000D0F2D">
        <w:t>labeled</w:t>
      </w:r>
      <w:proofErr w:type="spellEnd"/>
      <w:r w:rsidRPr="000D0F2D">
        <w:t xml:space="preserve"> </w:t>
      </w:r>
      <w:proofErr w:type="spellStart"/>
      <w:r w:rsidRPr="000D0F2D">
        <w:t>before</w:t>
      </w:r>
      <w:proofErr w:type="spellEnd"/>
      <w:r w:rsidRPr="000D0F2D">
        <w:t xml:space="preserve"> final </w:t>
      </w:r>
      <w:proofErr w:type="spellStart"/>
      <w:r w:rsidRPr="000D0F2D">
        <w:t>submission</w:t>
      </w:r>
      <w:proofErr w:type="spellEnd"/>
      <w:r w:rsidRPr="000D0F2D">
        <w:t xml:space="preserve">. </w:t>
      </w:r>
      <w:proofErr w:type="spellStart"/>
      <w:r w:rsidRPr="000D0F2D">
        <w:t>Labels</w:t>
      </w:r>
      <w:proofErr w:type="spellEnd"/>
      <w:r w:rsidRPr="000D0F2D">
        <w:t xml:space="preserve"> </w:t>
      </w:r>
      <w:proofErr w:type="spellStart"/>
      <w:r w:rsidRPr="000D0F2D">
        <w:t>should</w:t>
      </w:r>
      <w:proofErr w:type="spellEnd"/>
      <w:r w:rsidRPr="000D0F2D">
        <w:t xml:space="preserve"> </w:t>
      </w:r>
      <w:proofErr w:type="spellStart"/>
      <w:r w:rsidRPr="000D0F2D">
        <w:t>appear</w:t>
      </w:r>
      <w:proofErr w:type="spellEnd"/>
      <w:r w:rsidRPr="000D0F2D">
        <w:t xml:space="preserve"> </w:t>
      </w:r>
      <w:proofErr w:type="spellStart"/>
      <w:r w:rsidRPr="000D0F2D">
        <w:t>centered</w:t>
      </w:r>
      <w:proofErr w:type="spellEnd"/>
      <w:r w:rsidRPr="000D0F2D">
        <w:t xml:space="preserve"> </w:t>
      </w:r>
      <w:proofErr w:type="spellStart"/>
      <w:r w:rsidRPr="000D0F2D">
        <w:t>below</w:t>
      </w:r>
      <w:proofErr w:type="spellEnd"/>
      <w:r w:rsidRPr="000D0F2D">
        <w:t xml:space="preserve"> </w:t>
      </w:r>
      <w:proofErr w:type="spellStart"/>
      <w:r w:rsidRPr="000D0F2D">
        <w:t>each</w:t>
      </w:r>
      <w:proofErr w:type="spellEnd"/>
      <w:r w:rsidRPr="000D0F2D">
        <w:t xml:space="preserve"> </w:t>
      </w:r>
      <w:proofErr w:type="spellStart"/>
      <w:r w:rsidRPr="000D0F2D">
        <w:t>subfigure</w:t>
      </w:r>
      <w:proofErr w:type="spellEnd"/>
      <w:r w:rsidRPr="000D0F2D">
        <w:t xml:space="preserve"> in 8 </w:t>
      </w:r>
      <w:proofErr w:type="spellStart"/>
      <w:r w:rsidRPr="000D0F2D">
        <w:t>point</w:t>
      </w:r>
      <w:proofErr w:type="spellEnd"/>
      <w:r w:rsidRPr="000D0F2D">
        <w:t xml:space="preserve"> Times New Roman font in </w:t>
      </w:r>
      <w:proofErr w:type="spellStart"/>
      <w:r w:rsidRPr="000D0F2D">
        <w:t>the</w:t>
      </w:r>
      <w:proofErr w:type="spellEnd"/>
      <w:r w:rsidRPr="000D0F2D">
        <w:t xml:space="preserve"> format of (a) (b) (c). </w:t>
      </w:r>
    </w:p>
    <w:p w14:paraId="6B8E2E7C" w14:textId="77777777" w:rsidR="000461D2" w:rsidRPr="000D0F2D" w:rsidRDefault="000461D2" w:rsidP="00AB6559">
      <w:pPr>
        <w:pStyle w:val="NormalText"/>
      </w:pPr>
      <w:proofErr w:type="spellStart"/>
      <w:r w:rsidRPr="000D0F2D">
        <w:t>Tables</w:t>
      </w:r>
      <w:proofErr w:type="spellEnd"/>
      <w:r w:rsidRPr="000D0F2D">
        <w:t xml:space="preserve"> </w:t>
      </w:r>
      <w:proofErr w:type="spellStart"/>
      <w:r w:rsidRPr="000D0F2D">
        <w:t>should</w:t>
      </w:r>
      <w:proofErr w:type="spellEnd"/>
      <w:r w:rsidRPr="000D0F2D">
        <w:t xml:space="preserve"> </w:t>
      </w:r>
      <w:proofErr w:type="spellStart"/>
      <w:r w:rsidRPr="000D0F2D">
        <w:t>contain</w:t>
      </w:r>
      <w:proofErr w:type="spellEnd"/>
      <w:r w:rsidRPr="000D0F2D">
        <w:t xml:space="preserve"> </w:t>
      </w:r>
      <w:proofErr w:type="spellStart"/>
      <w:r w:rsidRPr="000D0F2D">
        <w:t>only</w:t>
      </w:r>
      <w:proofErr w:type="spellEnd"/>
      <w:r w:rsidRPr="000D0F2D">
        <w:t xml:space="preserve"> </w:t>
      </w:r>
      <w:proofErr w:type="spellStart"/>
      <w:r w:rsidRPr="000D0F2D">
        <w:t>the</w:t>
      </w:r>
      <w:proofErr w:type="spellEnd"/>
      <w:r w:rsidRPr="000D0F2D">
        <w:t xml:space="preserve"> body of </w:t>
      </w:r>
      <w:proofErr w:type="spellStart"/>
      <w:r w:rsidRPr="000D0F2D">
        <w:t>the</w:t>
      </w:r>
      <w:proofErr w:type="spellEnd"/>
      <w:r w:rsidRPr="000D0F2D">
        <w:t xml:space="preserve"> </w:t>
      </w:r>
      <w:proofErr w:type="spellStart"/>
      <w:r w:rsidRPr="000D0F2D">
        <w:t>table</w:t>
      </w:r>
      <w:proofErr w:type="spellEnd"/>
      <w:r w:rsidRPr="000D0F2D">
        <w:t xml:space="preserve"> (not </w:t>
      </w:r>
      <w:proofErr w:type="spellStart"/>
      <w:r w:rsidRPr="000D0F2D">
        <w:t>the</w:t>
      </w:r>
      <w:proofErr w:type="spellEnd"/>
      <w:r w:rsidRPr="000D0F2D">
        <w:t xml:space="preserve"> </w:t>
      </w:r>
      <w:proofErr w:type="spellStart"/>
      <w:r w:rsidRPr="000D0F2D">
        <w:t>caption</w:t>
      </w:r>
      <w:proofErr w:type="spellEnd"/>
      <w:r w:rsidRPr="000D0F2D">
        <w:t>).</w:t>
      </w:r>
    </w:p>
    <w:p w14:paraId="2C89A1AF" w14:textId="4E409574" w:rsidR="007727C7" w:rsidRDefault="000461D2" w:rsidP="00AB6559">
      <w:pPr>
        <w:pStyle w:val="NormalText"/>
      </w:pPr>
      <w:proofErr w:type="spellStart"/>
      <w:r w:rsidRPr="000D0F2D">
        <w:t>When</w:t>
      </w:r>
      <w:proofErr w:type="spellEnd"/>
      <w:r w:rsidRPr="000D0F2D">
        <w:t xml:space="preserve"> </w:t>
      </w:r>
      <w:proofErr w:type="spellStart"/>
      <w:r w:rsidRPr="000D0F2D">
        <w:t>referencing</w:t>
      </w:r>
      <w:proofErr w:type="spellEnd"/>
      <w:r w:rsidRPr="000D0F2D">
        <w:t xml:space="preserve"> </w:t>
      </w:r>
      <w:proofErr w:type="spellStart"/>
      <w:r w:rsidRPr="000D0F2D">
        <w:t>your</w:t>
      </w:r>
      <w:proofErr w:type="spellEnd"/>
      <w:r w:rsidRPr="000D0F2D">
        <w:t xml:space="preserve"> </w:t>
      </w:r>
      <w:proofErr w:type="spellStart"/>
      <w:r w:rsidRPr="000D0F2D">
        <w:t>figures</w:t>
      </w:r>
      <w:proofErr w:type="spellEnd"/>
      <w:r w:rsidRPr="000D0F2D">
        <w:t xml:space="preserve"> </w:t>
      </w:r>
      <w:proofErr w:type="spellStart"/>
      <w:r w:rsidRPr="000D0F2D">
        <w:t>and</w:t>
      </w:r>
      <w:proofErr w:type="spellEnd"/>
      <w:r w:rsidRPr="000D0F2D">
        <w:t xml:space="preserve"> </w:t>
      </w:r>
      <w:proofErr w:type="spellStart"/>
      <w:r w:rsidRPr="000D0F2D">
        <w:t>tables</w:t>
      </w:r>
      <w:proofErr w:type="spellEnd"/>
      <w:r w:rsidRPr="000D0F2D">
        <w:t xml:space="preserve"> </w:t>
      </w:r>
      <w:proofErr w:type="spellStart"/>
      <w:r w:rsidRPr="000D0F2D">
        <w:t>within</w:t>
      </w:r>
      <w:proofErr w:type="spellEnd"/>
      <w:r w:rsidRPr="000D0F2D">
        <w:t xml:space="preserve"> </w:t>
      </w:r>
      <w:proofErr w:type="spellStart"/>
      <w:r w:rsidRPr="000D0F2D">
        <w:t>your</w:t>
      </w:r>
      <w:proofErr w:type="spellEnd"/>
      <w:r w:rsidRPr="000D0F2D">
        <w:t xml:space="preserve"> </w:t>
      </w:r>
      <w:proofErr w:type="spellStart"/>
      <w:r w:rsidRPr="000D0F2D">
        <w:t>paper</w:t>
      </w:r>
      <w:proofErr w:type="spellEnd"/>
      <w:r w:rsidRPr="000D0F2D">
        <w:t xml:space="preserve">, </w:t>
      </w:r>
      <w:proofErr w:type="spellStart"/>
      <w:r w:rsidRPr="000D0F2D">
        <w:t>use</w:t>
      </w:r>
      <w:proofErr w:type="spellEnd"/>
      <w:r w:rsidRPr="000D0F2D">
        <w:t xml:space="preserve"> </w:t>
      </w:r>
      <w:proofErr w:type="spellStart"/>
      <w:r w:rsidRPr="000D0F2D">
        <w:t>the</w:t>
      </w:r>
      <w:proofErr w:type="spellEnd"/>
      <w:r w:rsidRPr="000D0F2D">
        <w:t xml:space="preserve"> </w:t>
      </w:r>
      <w:proofErr w:type="spellStart"/>
      <w:r w:rsidRPr="000D0F2D">
        <w:t>abbreviation</w:t>
      </w:r>
      <w:proofErr w:type="spellEnd"/>
      <w:r w:rsidRPr="000D0F2D">
        <w:t xml:space="preserve"> “</w:t>
      </w:r>
      <w:proofErr w:type="spellStart"/>
      <w:r w:rsidRPr="000D0F2D">
        <w:t>Fig</w:t>
      </w:r>
      <w:proofErr w:type="spellEnd"/>
      <w:r w:rsidRPr="000D0F2D">
        <w:t xml:space="preserve">.” </w:t>
      </w:r>
      <w:proofErr w:type="spellStart"/>
      <w:r w:rsidRPr="000D0F2D">
        <w:t>even</w:t>
      </w:r>
      <w:proofErr w:type="spellEnd"/>
      <w:r w:rsidRPr="000D0F2D">
        <w:t xml:space="preserve"> at </w:t>
      </w:r>
      <w:proofErr w:type="spellStart"/>
      <w:r w:rsidRPr="000D0F2D">
        <w:t>the</w:t>
      </w:r>
      <w:proofErr w:type="spellEnd"/>
      <w:r w:rsidRPr="000D0F2D">
        <w:t xml:space="preserve"> </w:t>
      </w:r>
      <w:proofErr w:type="spellStart"/>
      <w:r w:rsidRPr="000D0F2D">
        <w:t>beginning</w:t>
      </w:r>
      <w:proofErr w:type="spellEnd"/>
      <w:r w:rsidRPr="000D0F2D">
        <w:t xml:space="preserve"> of a </w:t>
      </w:r>
      <w:proofErr w:type="spellStart"/>
      <w:r w:rsidRPr="000D0F2D">
        <w:t>sentence</w:t>
      </w:r>
      <w:proofErr w:type="spellEnd"/>
      <w:r w:rsidRPr="000D0F2D">
        <w:t xml:space="preserve">. Do not </w:t>
      </w:r>
      <w:proofErr w:type="spellStart"/>
      <w:r w:rsidRPr="000D0F2D">
        <w:t>abbreviate</w:t>
      </w:r>
      <w:proofErr w:type="spellEnd"/>
      <w:r w:rsidRPr="000D0F2D">
        <w:t xml:space="preserve"> “</w:t>
      </w:r>
      <w:proofErr w:type="spellStart"/>
      <w:r w:rsidRPr="000D0F2D">
        <w:t>Table</w:t>
      </w:r>
      <w:proofErr w:type="spellEnd"/>
      <w:r w:rsidRPr="000D0F2D">
        <w:t xml:space="preserve">.” </w:t>
      </w:r>
      <w:proofErr w:type="spellStart"/>
      <w:r w:rsidRPr="000D0F2D">
        <w:t>Tables</w:t>
      </w:r>
      <w:proofErr w:type="spellEnd"/>
      <w:r w:rsidRPr="000D0F2D">
        <w:t xml:space="preserve"> </w:t>
      </w:r>
      <w:proofErr w:type="spellStart"/>
      <w:r w:rsidRPr="000D0F2D">
        <w:t>should</w:t>
      </w:r>
      <w:proofErr w:type="spellEnd"/>
      <w:r w:rsidRPr="000D0F2D">
        <w:t xml:space="preserve"> be </w:t>
      </w:r>
      <w:proofErr w:type="spellStart"/>
      <w:r w:rsidRPr="000D0F2D">
        <w:t>numbered</w:t>
      </w:r>
      <w:proofErr w:type="spellEnd"/>
      <w:r w:rsidRPr="000D0F2D">
        <w:t xml:space="preserve"> </w:t>
      </w:r>
      <w:proofErr w:type="spellStart"/>
      <w:r w:rsidRPr="000D0F2D">
        <w:t>with</w:t>
      </w:r>
      <w:proofErr w:type="spellEnd"/>
      <w:r w:rsidRPr="000D0F2D">
        <w:t xml:space="preserve"> </w:t>
      </w:r>
      <w:r w:rsidR="00F0159F">
        <w:t>Latin</w:t>
      </w:r>
      <w:r w:rsidRPr="000D0F2D">
        <w:t xml:space="preserve"> </w:t>
      </w:r>
      <w:proofErr w:type="spellStart"/>
      <w:r w:rsidRPr="000D0F2D">
        <w:t>Numerals</w:t>
      </w:r>
      <w:proofErr w:type="spellEnd"/>
      <w:r w:rsidRPr="000D0F2D">
        <w:t>.</w:t>
      </w:r>
    </w:p>
    <w:p w14:paraId="46BD284B" w14:textId="77777777" w:rsidR="0021781D" w:rsidRDefault="000960D2" w:rsidP="00C86B0C">
      <w:pPr>
        <w:pStyle w:val="NormalText"/>
      </w:pPr>
      <w:proofErr w:type="spellStart"/>
      <w:r>
        <w:t>Equations</w:t>
      </w:r>
      <w:proofErr w:type="spellEnd"/>
      <w:r>
        <w:t xml:space="preserve"> </w:t>
      </w:r>
      <w:proofErr w:type="spellStart"/>
      <w:r>
        <w:t>must</w:t>
      </w:r>
      <w:proofErr w:type="spellEnd"/>
      <w:r>
        <w:t xml:space="preserve"> be </w:t>
      </w:r>
      <w:proofErr w:type="spellStart"/>
      <w:r>
        <w:t>shown</w:t>
      </w:r>
      <w:proofErr w:type="spellEnd"/>
      <w:r>
        <w:t xml:space="preserve"> </w:t>
      </w:r>
      <w:proofErr w:type="spellStart"/>
      <w:r>
        <w:t>with</w:t>
      </w:r>
      <w:proofErr w:type="spellEnd"/>
      <w:r>
        <w:t xml:space="preserve"> Math Editor in Microsoft Word. </w:t>
      </w:r>
      <w:proofErr w:type="spellStart"/>
      <w:r>
        <w:t>Number</w:t>
      </w:r>
      <w:proofErr w:type="spellEnd"/>
      <w:r>
        <w:t xml:space="preserve"> </w:t>
      </w:r>
      <w:proofErr w:type="spellStart"/>
      <w:r>
        <w:t>equations</w:t>
      </w:r>
      <w:proofErr w:type="spellEnd"/>
      <w:r>
        <w:t xml:space="preserve"> </w:t>
      </w:r>
      <w:proofErr w:type="spellStart"/>
      <w:r>
        <w:t>consecutively</w:t>
      </w:r>
      <w:proofErr w:type="spellEnd"/>
      <w:r>
        <w:t xml:space="preserve"> </w:t>
      </w:r>
      <w:proofErr w:type="spellStart"/>
      <w:r>
        <w:t>with</w:t>
      </w:r>
      <w:proofErr w:type="spellEnd"/>
      <w:r>
        <w:t xml:space="preserve"> </w:t>
      </w:r>
      <w:proofErr w:type="spellStart"/>
      <w:r>
        <w:t>equation</w:t>
      </w:r>
      <w:proofErr w:type="spellEnd"/>
      <w:r>
        <w:t xml:space="preserve"> </w:t>
      </w:r>
      <w:proofErr w:type="spellStart"/>
      <w:r>
        <w:t>numbers</w:t>
      </w:r>
      <w:proofErr w:type="spellEnd"/>
      <w:r>
        <w:t xml:space="preserve"> in </w:t>
      </w:r>
      <w:proofErr w:type="spellStart"/>
      <w:r>
        <w:t>parentheses</w:t>
      </w:r>
      <w:proofErr w:type="spellEnd"/>
      <w:r>
        <w:t xml:space="preserve"> </w:t>
      </w:r>
      <w:proofErr w:type="spellStart"/>
      <w:r>
        <w:t>flush</w:t>
      </w:r>
      <w:proofErr w:type="spellEnd"/>
      <w:r>
        <w:t xml:space="preserve"> </w:t>
      </w:r>
      <w:proofErr w:type="spellStart"/>
      <w:r>
        <w:t>with</w:t>
      </w:r>
      <w:proofErr w:type="spellEnd"/>
      <w:r>
        <w:t xml:space="preserve"> </w:t>
      </w:r>
      <w:proofErr w:type="spellStart"/>
      <w:r>
        <w:t>the</w:t>
      </w:r>
      <w:proofErr w:type="spellEnd"/>
      <w:r>
        <w:t xml:space="preserve"> </w:t>
      </w:r>
      <w:proofErr w:type="spellStart"/>
      <w:r>
        <w:t>right</w:t>
      </w:r>
      <w:proofErr w:type="spellEnd"/>
      <w:r>
        <w:t xml:space="preserve"> </w:t>
      </w:r>
      <w:proofErr w:type="spellStart"/>
      <w:r>
        <w:t>margin</w:t>
      </w:r>
      <w:proofErr w:type="spellEnd"/>
      <w:r>
        <w:t xml:space="preserve">, as in (1). </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59"/>
        <w:gridCol w:w="703"/>
      </w:tblGrid>
      <w:tr w:rsidR="00A75636" w14:paraId="6120E6C7" w14:textId="77777777" w:rsidTr="00A75636">
        <w:tc>
          <w:tcPr>
            <w:tcW w:w="8359" w:type="dxa"/>
          </w:tcPr>
          <w:p w14:paraId="1FB39D98" w14:textId="0DBC2B19" w:rsidR="00A75636" w:rsidRPr="003255CF" w:rsidRDefault="00A75636" w:rsidP="003255CF">
            <w:pPr>
              <w:pStyle w:val="NormalText"/>
              <w:spacing w:line="360" w:lineRule="auto"/>
              <w:rPr>
                <w:rFonts w:cs="Times New Roman"/>
              </w:rPr>
            </w:pPr>
            <m:oMathPara>
              <m:oMathParaPr>
                <m:jc m:val="left"/>
              </m:oMathParaPr>
              <m:oMath>
                <m:r>
                  <w:rPr>
                    <w:rFonts w:ascii="Cambria Math" w:hAnsi="Cambria Math" w:cs="Times New Roman"/>
                  </w:rPr>
                  <m:t>E=m</m:t>
                </m:r>
                <m:sSup>
                  <m:sSupPr>
                    <m:ctrlPr>
                      <w:rPr>
                        <w:rFonts w:ascii="Cambria Math" w:hAnsi="Cambria Math" w:cs="Times New Roman"/>
                        <w:i/>
                      </w:rPr>
                    </m:ctrlPr>
                  </m:sSupPr>
                  <m:e>
                    <m:r>
                      <w:rPr>
                        <w:rFonts w:ascii="Cambria Math" w:hAnsi="Cambria Math" w:cs="Times New Roman"/>
                      </w:rPr>
                      <m:t>c</m:t>
                    </m:r>
                  </m:e>
                  <m:sup>
                    <m:r>
                      <w:rPr>
                        <w:rFonts w:ascii="Cambria Math" w:hAnsi="Cambria Math" w:cs="Times New Roman"/>
                      </w:rPr>
                      <m:t>2</m:t>
                    </m:r>
                  </m:sup>
                </m:sSup>
              </m:oMath>
            </m:oMathPara>
          </w:p>
        </w:tc>
        <w:tc>
          <w:tcPr>
            <w:tcW w:w="703" w:type="dxa"/>
          </w:tcPr>
          <w:p w14:paraId="48B19EAB" w14:textId="021AC456" w:rsidR="00A75636" w:rsidRDefault="00A75636" w:rsidP="003255CF">
            <w:pPr>
              <w:pStyle w:val="NormalText"/>
              <w:spacing w:line="360" w:lineRule="auto"/>
              <w:jc w:val="right"/>
            </w:pPr>
            <w:r>
              <w:t>(1)</w:t>
            </w:r>
          </w:p>
        </w:tc>
      </w:tr>
    </w:tbl>
    <w:p w14:paraId="1A2D80E4" w14:textId="4F52D8BA" w:rsidR="00C86B0C" w:rsidRDefault="000960D2" w:rsidP="00C86B0C">
      <w:pPr>
        <w:pStyle w:val="NormalText"/>
      </w:pPr>
      <w:r>
        <w:t xml:space="preserve">Be sure </w:t>
      </w:r>
      <w:proofErr w:type="spellStart"/>
      <w:r>
        <w:t>that</w:t>
      </w:r>
      <w:proofErr w:type="spellEnd"/>
      <w:r>
        <w:t xml:space="preserve"> </w:t>
      </w:r>
      <w:proofErr w:type="spellStart"/>
      <w:r>
        <w:t>the</w:t>
      </w:r>
      <w:proofErr w:type="spellEnd"/>
      <w:r>
        <w:t xml:space="preserve"> </w:t>
      </w:r>
      <w:proofErr w:type="spellStart"/>
      <w:r>
        <w:t>symbols</w:t>
      </w:r>
      <w:proofErr w:type="spellEnd"/>
      <w:r>
        <w:t xml:space="preserve"> in </w:t>
      </w:r>
      <w:proofErr w:type="spellStart"/>
      <w:r>
        <w:t>your</w:t>
      </w:r>
      <w:proofErr w:type="spellEnd"/>
      <w:r>
        <w:t xml:space="preserve"> </w:t>
      </w:r>
      <w:proofErr w:type="spellStart"/>
      <w:r>
        <w:t>equation</w:t>
      </w:r>
      <w:proofErr w:type="spellEnd"/>
      <w:r>
        <w:t xml:space="preserve"> </w:t>
      </w:r>
      <w:proofErr w:type="spellStart"/>
      <w:r>
        <w:t>have</w:t>
      </w:r>
      <w:proofErr w:type="spellEnd"/>
      <w:r>
        <w:t xml:space="preserve"> </w:t>
      </w:r>
      <w:proofErr w:type="spellStart"/>
      <w:r>
        <w:t>been</w:t>
      </w:r>
      <w:proofErr w:type="spellEnd"/>
      <w:r>
        <w:t xml:space="preserve"> </w:t>
      </w:r>
      <w:proofErr w:type="spellStart"/>
      <w:r>
        <w:t>defined</w:t>
      </w:r>
      <w:proofErr w:type="spellEnd"/>
      <w:r>
        <w:t xml:space="preserve"> </w:t>
      </w:r>
      <w:proofErr w:type="spellStart"/>
      <w:r>
        <w:t>before</w:t>
      </w:r>
      <w:proofErr w:type="spellEnd"/>
      <w:r>
        <w:t xml:space="preserve"> </w:t>
      </w:r>
      <w:proofErr w:type="spellStart"/>
      <w:r>
        <w:t>the</w:t>
      </w:r>
      <w:proofErr w:type="spellEnd"/>
      <w:r>
        <w:t xml:space="preserve"> </w:t>
      </w:r>
      <w:proofErr w:type="spellStart"/>
      <w:r>
        <w:t>equation</w:t>
      </w:r>
      <w:proofErr w:type="spellEnd"/>
      <w:r>
        <w:t xml:space="preserve"> </w:t>
      </w:r>
      <w:proofErr w:type="spellStart"/>
      <w:r>
        <w:t>appears</w:t>
      </w:r>
      <w:proofErr w:type="spellEnd"/>
      <w:r>
        <w:t xml:space="preserve"> </w:t>
      </w:r>
      <w:proofErr w:type="spellStart"/>
      <w:r>
        <w:t>or</w:t>
      </w:r>
      <w:proofErr w:type="spellEnd"/>
      <w:r>
        <w:t xml:space="preserve"> </w:t>
      </w:r>
      <w:proofErr w:type="spellStart"/>
      <w:r>
        <w:t>immediately</w:t>
      </w:r>
      <w:proofErr w:type="spellEnd"/>
      <w:r>
        <w:t xml:space="preserve"> </w:t>
      </w:r>
      <w:proofErr w:type="spellStart"/>
      <w:r>
        <w:t>following</w:t>
      </w:r>
      <w:proofErr w:type="spellEnd"/>
      <w:r>
        <w:t xml:space="preserve">. </w:t>
      </w:r>
      <w:proofErr w:type="spellStart"/>
      <w:r>
        <w:t>Refer</w:t>
      </w:r>
      <w:proofErr w:type="spellEnd"/>
      <w:r>
        <w:t xml:space="preserve"> </w:t>
      </w:r>
      <w:proofErr w:type="spellStart"/>
      <w:r>
        <w:t>to</w:t>
      </w:r>
      <w:proofErr w:type="spellEnd"/>
      <w:r>
        <w:t xml:space="preserve"> “(1),” not “</w:t>
      </w:r>
      <w:proofErr w:type="spellStart"/>
      <w:r>
        <w:t>Eq</w:t>
      </w:r>
      <w:proofErr w:type="spellEnd"/>
      <w:r>
        <w:t xml:space="preserve">. (1)” </w:t>
      </w:r>
      <w:proofErr w:type="spellStart"/>
      <w:r>
        <w:t>or</w:t>
      </w:r>
      <w:proofErr w:type="spellEnd"/>
      <w:r>
        <w:t xml:space="preserve"> “</w:t>
      </w:r>
      <w:proofErr w:type="spellStart"/>
      <w:r>
        <w:t>equation</w:t>
      </w:r>
      <w:proofErr w:type="spellEnd"/>
      <w:r>
        <w:t xml:space="preserve"> (1),” </w:t>
      </w:r>
      <w:proofErr w:type="spellStart"/>
      <w:r>
        <w:t>except</w:t>
      </w:r>
      <w:proofErr w:type="spellEnd"/>
      <w:r>
        <w:t xml:space="preserve"> </w:t>
      </w:r>
      <w:proofErr w:type="gramStart"/>
      <w:r>
        <w:t xml:space="preserve">at  </w:t>
      </w:r>
      <w:proofErr w:type="spellStart"/>
      <w:r>
        <w:t>the</w:t>
      </w:r>
      <w:proofErr w:type="spellEnd"/>
      <w:proofErr w:type="gramEnd"/>
      <w:r>
        <w:t xml:space="preserve"> </w:t>
      </w:r>
      <w:proofErr w:type="spellStart"/>
      <w:r>
        <w:t>beginning</w:t>
      </w:r>
      <w:proofErr w:type="spellEnd"/>
      <w:r>
        <w:t xml:space="preserve"> of a </w:t>
      </w:r>
      <w:proofErr w:type="spellStart"/>
      <w:r>
        <w:t>sentence</w:t>
      </w:r>
      <w:proofErr w:type="spellEnd"/>
      <w:r>
        <w:t>: “</w:t>
      </w:r>
      <w:proofErr w:type="spellStart"/>
      <w:r>
        <w:t>Equation</w:t>
      </w:r>
      <w:proofErr w:type="spellEnd"/>
      <w:r>
        <w:t xml:space="preserve"> (1) is … .”</w:t>
      </w:r>
    </w:p>
    <w:p w14:paraId="218D03F8" w14:textId="2C5D3A9C" w:rsidR="000461D2" w:rsidRDefault="00C86B0C" w:rsidP="000461D2">
      <w:pPr>
        <w:pStyle w:val="Header1"/>
      </w:pPr>
      <w:r>
        <w:t>4</w:t>
      </w:r>
      <w:r w:rsidR="000461D2">
        <w:t>. DISCUSSION AND CONCLUSION</w:t>
      </w:r>
    </w:p>
    <w:p w14:paraId="4DDD62D9" w14:textId="27C513B0" w:rsidR="000461D2" w:rsidRDefault="006517AD" w:rsidP="00AB6559">
      <w:pPr>
        <w:pStyle w:val="NormalText"/>
      </w:pPr>
      <w:r>
        <w:t>A</w:t>
      </w:r>
      <w:r w:rsidR="000461D2" w:rsidRPr="000D0F2D">
        <w:t xml:space="preserve"> </w:t>
      </w:r>
      <w:proofErr w:type="spellStart"/>
      <w:r w:rsidR="000461D2" w:rsidRPr="000D0F2D">
        <w:t>conclusion</w:t>
      </w:r>
      <w:proofErr w:type="spellEnd"/>
      <w:r w:rsidR="000461D2" w:rsidRPr="000D0F2D">
        <w:t xml:space="preserve"> </w:t>
      </w:r>
      <w:proofErr w:type="spellStart"/>
      <w:r w:rsidR="000461D2" w:rsidRPr="000D0F2D">
        <w:t>may</w:t>
      </w:r>
      <w:proofErr w:type="spellEnd"/>
      <w:r w:rsidR="000461D2" w:rsidRPr="000D0F2D">
        <w:t xml:space="preserve"> </w:t>
      </w:r>
      <w:proofErr w:type="spellStart"/>
      <w:r w:rsidR="000461D2" w:rsidRPr="000D0F2D">
        <w:t>review</w:t>
      </w:r>
      <w:proofErr w:type="spellEnd"/>
      <w:r w:rsidR="000461D2" w:rsidRPr="000D0F2D">
        <w:t xml:space="preserve"> </w:t>
      </w:r>
      <w:proofErr w:type="spellStart"/>
      <w:r w:rsidR="000461D2" w:rsidRPr="000D0F2D">
        <w:t>the</w:t>
      </w:r>
      <w:proofErr w:type="spellEnd"/>
      <w:r w:rsidR="000461D2" w:rsidRPr="000D0F2D">
        <w:t xml:space="preserve"> main </w:t>
      </w:r>
      <w:proofErr w:type="spellStart"/>
      <w:r w:rsidR="000461D2" w:rsidRPr="000D0F2D">
        <w:t>points</w:t>
      </w:r>
      <w:proofErr w:type="spellEnd"/>
      <w:r w:rsidR="000461D2" w:rsidRPr="000D0F2D">
        <w:t xml:space="preserve"> of </w:t>
      </w:r>
      <w:proofErr w:type="spellStart"/>
      <w:r w:rsidR="000461D2" w:rsidRPr="000D0F2D">
        <w:t>the</w:t>
      </w:r>
      <w:proofErr w:type="spellEnd"/>
      <w:r w:rsidR="000461D2" w:rsidRPr="000D0F2D">
        <w:t xml:space="preserve"> </w:t>
      </w:r>
      <w:proofErr w:type="spellStart"/>
      <w:r w:rsidR="000461D2" w:rsidRPr="000D0F2D">
        <w:t>paper</w:t>
      </w:r>
      <w:proofErr w:type="spellEnd"/>
      <w:r w:rsidR="000461D2" w:rsidRPr="000D0F2D">
        <w:t xml:space="preserve">, do not </w:t>
      </w:r>
      <w:proofErr w:type="spellStart"/>
      <w:r w:rsidR="000461D2" w:rsidRPr="000D0F2D">
        <w:t>replicate</w:t>
      </w:r>
      <w:proofErr w:type="spellEnd"/>
      <w:r w:rsidR="000461D2" w:rsidRPr="000D0F2D">
        <w:t xml:space="preserve"> </w:t>
      </w:r>
      <w:proofErr w:type="spellStart"/>
      <w:r w:rsidR="000461D2" w:rsidRPr="000D0F2D">
        <w:t>the</w:t>
      </w:r>
      <w:proofErr w:type="spellEnd"/>
      <w:r w:rsidR="000461D2" w:rsidRPr="000D0F2D">
        <w:t xml:space="preserve"> </w:t>
      </w:r>
      <w:proofErr w:type="spellStart"/>
      <w:r w:rsidR="000461D2" w:rsidRPr="000D0F2D">
        <w:t>abstract</w:t>
      </w:r>
      <w:proofErr w:type="spellEnd"/>
      <w:r w:rsidR="000461D2" w:rsidRPr="000D0F2D">
        <w:t xml:space="preserve"> as </w:t>
      </w:r>
      <w:proofErr w:type="spellStart"/>
      <w:r w:rsidR="000461D2" w:rsidRPr="000D0F2D">
        <w:t>the</w:t>
      </w:r>
      <w:proofErr w:type="spellEnd"/>
      <w:r w:rsidR="000461D2" w:rsidRPr="000D0F2D">
        <w:t xml:space="preserve"> </w:t>
      </w:r>
      <w:proofErr w:type="spellStart"/>
      <w:r w:rsidR="000461D2" w:rsidRPr="000D0F2D">
        <w:t>conclusion</w:t>
      </w:r>
      <w:proofErr w:type="spellEnd"/>
      <w:r w:rsidR="000461D2" w:rsidRPr="000D0F2D">
        <w:t xml:space="preserve">. A </w:t>
      </w:r>
      <w:proofErr w:type="spellStart"/>
      <w:r w:rsidR="000461D2" w:rsidRPr="000D0F2D">
        <w:t>conclusion</w:t>
      </w:r>
      <w:proofErr w:type="spellEnd"/>
      <w:r w:rsidR="000461D2" w:rsidRPr="000D0F2D">
        <w:t xml:space="preserve"> </w:t>
      </w:r>
      <w:proofErr w:type="spellStart"/>
      <w:r w:rsidR="000461D2" w:rsidRPr="000D0F2D">
        <w:t>might</w:t>
      </w:r>
      <w:proofErr w:type="spellEnd"/>
      <w:r w:rsidR="000461D2" w:rsidRPr="000D0F2D">
        <w:t xml:space="preserve"> </w:t>
      </w:r>
      <w:proofErr w:type="spellStart"/>
      <w:r w:rsidR="000461D2" w:rsidRPr="000D0F2D">
        <w:t>elaborate</w:t>
      </w:r>
      <w:proofErr w:type="spellEnd"/>
      <w:r w:rsidR="000461D2" w:rsidRPr="000D0F2D">
        <w:t xml:space="preserve"> on </w:t>
      </w:r>
      <w:proofErr w:type="spellStart"/>
      <w:r w:rsidR="000461D2" w:rsidRPr="000D0F2D">
        <w:t>the</w:t>
      </w:r>
      <w:proofErr w:type="spellEnd"/>
      <w:r w:rsidR="000461D2" w:rsidRPr="000D0F2D">
        <w:t xml:space="preserve"> </w:t>
      </w:r>
      <w:proofErr w:type="spellStart"/>
      <w:r w:rsidR="000461D2" w:rsidRPr="000D0F2D">
        <w:t>importance</w:t>
      </w:r>
      <w:proofErr w:type="spellEnd"/>
      <w:r w:rsidR="000461D2" w:rsidRPr="000D0F2D">
        <w:t xml:space="preserve"> of </w:t>
      </w:r>
      <w:proofErr w:type="spellStart"/>
      <w:r w:rsidR="000461D2" w:rsidRPr="000D0F2D">
        <w:t>the</w:t>
      </w:r>
      <w:proofErr w:type="spellEnd"/>
      <w:r w:rsidR="000461D2" w:rsidRPr="000D0F2D">
        <w:t xml:space="preserve"> </w:t>
      </w:r>
      <w:proofErr w:type="spellStart"/>
      <w:r w:rsidR="000461D2" w:rsidRPr="000D0F2D">
        <w:t>work</w:t>
      </w:r>
      <w:proofErr w:type="spellEnd"/>
      <w:r w:rsidR="000461D2" w:rsidRPr="000D0F2D">
        <w:t xml:space="preserve"> </w:t>
      </w:r>
      <w:proofErr w:type="spellStart"/>
      <w:r w:rsidR="000461D2" w:rsidRPr="000D0F2D">
        <w:t>or</w:t>
      </w:r>
      <w:proofErr w:type="spellEnd"/>
      <w:r w:rsidR="000461D2" w:rsidRPr="000D0F2D">
        <w:t xml:space="preserve"> </w:t>
      </w:r>
      <w:proofErr w:type="spellStart"/>
      <w:r w:rsidR="000461D2" w:rsidRPr="000D0F2D">
        <w:t>suggest</w:t>
      </w:r>
      <w:proofErr w:type="spellEnd"/>
      <w:r w:rsidR="000461D2" w:rsidRPr="000D0F2D">
        <w:t xml:space="preserve"> </w:t>
      </w:r>
      <w:proofErr w:type="spellStart"/>
      <w:r w:rsidR="000461D2" w:rsidRPr="000D0F2D">
        <w:t>applications</w:t>
      </w:r>
      <w:proofErr w:type="spellEnd"/>
      <w:r w:rsidR="000461D2" w:rsidRPr="000D0F2D">
        <w:t xml:space="preserve"> </w:t>
      </w:r>
      <w:proofErr w:type="spellStart"/>
      <w:r w:rsidR="000461D2" w:rsidRPr="000D0F2D">
        <w:t>and</w:t>
      </w:r>
      <w:proofErr w:type="spellEnd"/>
      <w:r w:rsidR="000461D2" w:rsidRPr="000D0F2D">
        <w:t xml:space="preserve"> </w:t>
      </w:r>
      <w:proofErr w:type="spellStart"/>
      <w:r w:rsidR="000461D2" w:rsidRPr="000D0F2D">
        <w:t>extensions</w:t>
      </w:r>
      <w:proofErr w:type="spellEnd"/>
      <w:r w:rsidR="000461D2" w:rsidRPr="000D0F2D">
        <w:t>.</w:t>
      </w:r>
    </w:p>
    <w:p w14:paraId="4E911862" w14:textId="550E91B6" w:rsidR="00942BB3" w:rsidRPr="000D0F2D" w:rsidRDefault="00942BB3" w:rsidP="00AB6559">
      <w:pPr>
        <w:pStyle w:val="NormalText"/>
      </w:pPr>
      <w:proofErr w:type="spellStart"/>
      <w:r>
        <w:t>If</w:t>
      </w:r>
      <w:proofErr w:type="spellEnd"/>
      <w:r>
        <w:t xml:space="preserve"> it is </w:t>
      </w:r>
      <w:proofErr w:type="spellStart"/>
      <w:r>
        <w:t>necessary</w:t>
      </w:r>
      <w:proofErr w:type="spellEnd"/>
      <w:r>
        <w:t xml:space="preserve">, it can be </w:t>
      </w:r>
      <w:proofErr w:type="spellStart"/>
      <w:r>
        <w:t>added</w:t>
      </w:r>
      <w:proofErr w:type="spellEnd"/>
      <w:r>
        <w:t xml:space="preserve"> “</w:t>
      </w:r>
      <w:proofErr w:type="spellStart"/>
      <w:r>
        <w:t>Method</w:t>
      </w:r>
      <w:proofErr w:type="spellEnd"/>
      <w:r>
        <w:t>”, “</w:t>
      </w:r>
      <w:proofErr w:type="spellStart"/>
      <w:r>
        <w:t>Findings</w:t>
      </w:r>
      <w:proofErr w:type="spellEnd"/>
      <w:r>
        <w:t>”, “</w:t>
      </w:r>
      <w:proofErr w:type="spellStart"/>
      <w:r w:rsidR="00461726">
        <w:t>Acknowledgement</w:t>
      </w:r>
      <w:proofErr w:type="spellEnd"/>
      <w:r w:rsidR="00461726">
        <w:t>”</w:t>
      </w:r>
      <w:r w:rsidR="006B5501">
        <w:t xml:space="preserve">, </w:t>
      </w:r>
      <w:r w:rsidR="00461726">
        <w:t>“</w:t>
      </w:r>
      <w:proofErr w:type="spellStart"/>
      <w:r w:rsidR="00461726">
        <w:t>Annex</w:t>
      </w:r>
      <w:proofErr w:type="spellEnd"/>
      <w:r w:rsidR="00461726">
        <w:t>(s)”</w:t>
      </w:r>
      <w:r w:rsidR="006B5501">
        <w:t xml:space="preserve"> </w:t>
      </w:r>
      <w:proofErr w:type="spellStart"/>
      <w:r w:rsidR="006B5501">
        <w:t>etc</w:t>
      </w:r>
      <w:proofErr w:type="spellEnd"/>
      <w:r w:rsidR="006B5501">
        <w:t>.</w:t>
      </w:r>
      <w:r w:rsidR="00461726">
        <w:t xml:space="preserve"> </w:t>
      </w:r>
      <w:proofErr w:type="spellStart"/>
      <w:r w:rsidR="00461726">
        <w:t>sections</w:t>
      </w:r>
      <w:proofErr w:type="spellEnd"/>
      <w:r w:rsidR="00461726">
        <w:t>.</w:t>
      </w:r>
    </w:p>
    <w:p w14:paraId="67FB26B8" w14:textId="72930FFF" w:rsidR="009C7BAE" w:rsidRDefault="000461D2" w:rsidP="000461D2">
      <w:pPr>
        <w:pStyle w:val="Header1"/>
      </w:pPr>
      <w:r>
        <w:t>REFERENCES</w:t>
      </w:r>
    </w:p>
    <w:p w14:paraId="79C77BBA" w14:textId="1E2C1D37" w:rsidR="000461D2" w:rsidRPr="000461D2" w:rsidRDefault="003255CF" w:rsidP="00AB6559">
      <w:pPr>
        <w:pStyle w:val="NormalText"/>
      </w:pPr>
      <w:r>
        <w:t xml:space="preserve">APA 6 </w:t>
      </w:r>
      <w:proofErr w:type="spellStart"/>
      <w:r>
        <w:t>style</w:t>
      </w:r>
      <w:proofErr w:type="spellEnd"/>
      <w:r>
        <w:t xml:space="preserve"> is </w:t>
      </w:r>
      <w:proofErr w:type="spellStart"/>
      <w:r>
        <w:t>recommended</w:t>
      </w:r>
      <w:proofErr w:type="spellEnd"/>
      <w:r>
        <w:t xml:space="preserve"> </w:t>
      </w:r>
      <w:proofErr w:type="spellStart"/>
      <w:r>
        <w:t>for</w:t>
      </w:r>
      <w:proofErr w:type="spellEnd"/>
      <w:r>
        <w:t xml:space="preserve"> </w:t>
      </w:r>
      <w:proofErr w:type="spellStart"/>
      <w:r>
        <w:t>all</w:t>
      </w:r>
      <w:proofErr w:type="spellEnd"/>
      <w:r>
        <w:t xml:space="preserve"> </w:t>
      </w:r>
      <w:proofErr w:type="spellStart"/>
      <w:r>
        <w:t>submissions</w:t>
      </w:r>
      <w:proofErr w:type="spellEnd"/>
      <w:r>
        <w:t xml:space="preserve">. </w:t>
      </w:r>
      <w:proofErr w:type="spellStart"/>
      <w:r w:rsidR="000461D2" w:rsidRPr="000461D2">
        <w:t>When</w:t>
      </w:r>
      <w:proofErr w:type="spellEnd"/>
      <w:r w:rsidR="00541CD6">
        <w:t xml:space="preserve"> </w:t>
      </w:r>
      <w:proofErr w:type="spellStart"/>
      <w:r w:rsidR="00541CD6">
        <w:t>references</w:t>
      </w:r>
      <w:proofErr w:type="spellEnd"/>
      <w:r w:rsidR="00541CD6">
        <w:t xml:space="preserve"> </w:t>
      </w:r>
      <w:proofErr w:type="spellStart"/>
      <w:r w:rsidR="00541CD6">
        <w:t>cited</w:t>
      </w:r>
      <w:proofErr w:type="spellEnd"/>
      <w:r w:rsidR="00541CD6">
        <w:t xml:space="preserve"> in </w:t>
      </w:r>
      <w:proofErr w:type="spellStart"/>
      <w:r w:rsidR="00541CD6">
        <w:t>text</w:t>
      </w:r>
      <w:proofErr w:type="spellEnd"/>
      <w:r w:rsidR="000461D2" w:rsidRPr="000461D2">
        <w:t xml:space="preserve">, </w:t>
      </w:r>
      <w:proofErr w:type="spellStart"/>
      <w:r w:rsidR="000461D2" w:rsidRPr="000461D2">
        <w:t>they</w:t>
      </w:r>
      <w:proofErr w:type="spellEnd"/>
      <w:r w:rsidR="000461D2" w:rsidRPr="000461D2">
        <w:t xml:space="preserve"> </w:t>
      </w:r>
      <w:proofErr w:type="spellStart"/>
      <w:r w:rsidR="000461D2" w:rsidRPr="000461D2">
        <w:t>appear</w:t>
      </w:r>
      <w:proofErr w:type="spellEnd"/>
      <w:r w:rsidR="000461D2" w:rsidRPr="000461D2">
        <w:t xml:space="preserve"> on </w:t>
      </w:r>
      <w:proofErr w:type="spellStart"/>
      <w:r w:rsidR="000461D2" w:rsidRPr="000461D2">
        <w:t>the</w:t>
      </w:r>
      <w:proofErr w:type="spellEnd"/>
      <w:r w:rsidR="000461D2" w:rsidRPr="000461D2">
        <w:t xml:space="preserve"> </w:t>
      </w:r>
      <w:proofErr w:type="spellStart"/>
      <w:r w:rsidR="000461D2" w:rsidRPr="000461D2">
        <w:t>line</w:t>
      </w:r>
      <w:proofErr w:type="spellEnd"/>
      <w:r w:rsidR="000461D2" w:rsidRPr="000461D2">
        <w:t xml:space="preserve">, in </w:t>
      </w:r>
      <w:proofErr w:type="spellStart"/>
      <w:r w:rsidR="004C2936">
        <w:t>parenthesis</w:t>
      </w:r>
      <w:proofErr w:type="spellEnd"/>
      <w:r w:rsidR="004C2936">
        <w:t xml:space="preserve"> </w:t>
      </w:r>
      <w:proofErr w:type="spellStart"/>
      <w:r w:rsidR="004C2936">
        <w:t>with</w:t>
      </w:r>
      <w:proofErr w:type="spellEnd"/>
      <w:r w:rsidR="004C2936">
        <w:t xml:space="preserve"> </w:t>
      </w:r>
      <w:proofErr w:type="spellStart"/>
      <w:r w:rsidR="004C2936">
        <w:t>surname</w:t>
      </w:r>
      <w:proofErr w:type="spellEnd"/>
      <w:r w:rsidR="004C2936">
        <w:t xml:space="preserve"> </w:t>
      </w:r>
      <w:proofErr w:type="spellStart"/>
      <w:r w:rsidR="004C2936">
        <w:t>and</w:t>
      </w:r>
      <w:proofErr w:type="spellEnd"/>
      <w:r w:rsidR="004C2936">
        <w:t xml:space="preserve"> </w:t>
      </w:r>
      <w:proofErr w:type="spellStart"/>
      <w:r w:rsidR="004C2936">
        <w:t>publication</w:t>
      </w:r>
      <w:proofErr w:type="spellEnd"/>
      <w:r w:rsidR="004C2936">
        <w:t xml:space="preserve"> </w:t>
      </w:r>
      <w:proofErr w:type="spellStart"/>
      <w:r w:rsidR="004C2936">
        <w:t>year</w:t>
      </w:r>
      <w:proofErr w:type="spellEnd"/>
      <w:r w:rsidR="004C2936">
        <w:t xml:space="preserve"> </w:t>
      </w:r>
      <w:proofErr w:type="spellStart"/>
      <w:r w:rsidR="004C2936">
        <w:t>like</w:t>
      </w:r>
      <w:proofErr w:type="spellEnd"/>
      <w:r w:rsidR="004C2936">
        <w:t xml:space="preserve"> “(</w:t>
      </w:r>
      <w:proofErr w:type="spellStart"/>
      <w:r w:rsidR="004C2936">
        <w:t>Akadal</w:t>
      </w:r>
      <w:proofErr w:type="spellEnd"/>
      <w:r w:rsidR="004C2936">
        <w:t>, 2018)”</w:t>
      </w:r>
      <w:r w:rsidR="000461D2" w:rsidRPr="000461D2">
        <w:t>.</w:t>
      </w:r>
      <w:r w:rsidR="004C2936">
        <w:t xml:space="preserve"> </w:t>
      </w:r>
      <w:proofErr w:type="spellStart"/>
      <w:r w:rsidR="004C2936">
        <w:t>If</w:t>
      </w:r>
      <w:proofErr w:type="spellEnd"/>
      <w:r w:rsidR="004C2936">
        <w:t xml:space="preserve"> </w:t>
      </w:r>
      <w:proofErr w:type="spellStart"/>
      <w:r w:rsidR="004C2936">
        <w:t>you</w:t>
      </w:r>
      <w:proofErr w:type="spellEnd"/>
      <w:r w:rsidR="004C2936">
        <w:t xml:space="preserve"> </w:t>
      </w:r>
      <w:proofErr w:type="spellStart"/>
      <w:r w:rsidR="004C2936">
        <w:t>use</w:t>
      </w:r>
      <w:proofErr w:type="spellEnd"/>
      <w:r w:rsidR="004C2936">
        <w:t xml:space="preserve"> </w:t>
      </w:r>
      <w:proofErr w:type="spellStart"/>
      <w:r w:rsidR="004C2936">
        <w:t>surname</w:t>
      </w:r>
      <w:proofErr w:type="spellEnd"/>
      <w:r w:rsidR="004C2936">
        <w:t xml:space="preserve"> in </w:t>
      </w:r>
      <w:proofErr w:type="spellStart"/>
      <w:r w:rsidR="004C2936">
        <w:t>text</w:t>
      </w:r>
      <w:proofErr w:type="spellEnd"/>
      <w:r w:rsidR="004C2936">
        <w:t xml:space="preserve">, </w:t>
      </w:r>
      <w:proofErr w:type="spellStart"/>
      <w:r w:rsidR="004C2936">
        <w:t>you</w:t>
      </w:r>
      <w:proofErr w:type="spellEnd"/>
      <w:r w:rsidR="004C2936">
        <w:t xml:space="preserve"> </w:t>
      </w:r>
      <w:proofErr w:type="spellStart"/>
      <w:r w:rsidR="004C2936">
        <w:t>must</w:t>
      </w:r>
      <w:proofErr w:type="spellEnd"/>
      <w:r w:rsidR="004C2936">
        <w:t xml:space="preserve"> </w:t>
      </w:r>
      <w:proofErr w:type="spellStart"/>
      <w:r w:rsidR="004C2936">
        <w:t>give</w:t>
      </w:r>
      <w:proofErr w:type="spellEnd"/>
      <w:r w:rsidR="004C2936">
        <w:t xml:space="preserve"> </w:t>
      </w:r>
      <w:proofErr w:type="spellStart"/>
      <w:r w:rsidR="004C2936">
        <w:t>the</w:t>
      </w:r>
      <w:proofErr w:type="spellEnd"/>
      <w:r w:rsidR="004C2936">
        <w:t xml:space="preserve"> </w:t>
      </w:r>
      <w:proofErr w:type="spellStart"/>
      <w:r w:rsidR="004C2936">
        <w:t>publication</w:t>
      </w:r>
      <w:proofErr w:type="spellEnd"/>
      <w:r w:rsidR="004C2936">
        <w:t xml:space="preserve"> </w:t>
      </w:r>
      <w:proofErr w:type="spellStart"/>
      <w:r w:rsidR="004C2936">
        <w:t>year</w:t>
      </w:r>
      <w:proofErr w:type="spellEnd"/>
      <w:r w:rsidR="004C2936">
        <w:t xml:space="preserve"> in </w:t>
      </w:r>
      <w:proofErr w:type="spellStart"/>
      <w:r w:rsidR="004C2936">
        <w:t>parenthesis</w:t>
      </w:r>
      <w:proofErr w:type="spellEnd"/>
      <w:r w:rsidR="004C2936">
        <w:t xml:space="preserve"> </w:t>
      </w:r>
      <w:proofErr w:type="spellStart"/>
      <w:r w:rsidR="004C2936">
        <w:t>like</w:t>
      </w:r>
      <w:proofErr w:type="spellEnd"/>
      <w:r w:rsidR="004C2936">
        <w:t xml:space="preserve"> “</w:t>
      </w:r>
      <w:proofErr w:type="spellStart"/>
      <w:r w:rsidR="004C2936">
        <w:t>Akadal</w:t>
      </w:r>
      <w:proofErr w:type="spellEnd"/>
      <w:r w:rsidR="004C2936">
        <w:t xml:space="preserve"> (2018) </w:t>
      </w:r>
      <w:proofErr w:type="spellStart"/>
      <w:r w:rsidR="004C2936">
        <w:t>said</w:t>
      </w:r>
      <w:proofErr w:type="spellEnd"/>
      <w:r w:rsidR="004C2936">
        <w:t xml:space="preserve"> …”</w:t>
      </w:r>
      <w:r w:rsidR="000461D2" w:rsidRPr="000461D2">
        <w:t xml:space="preserve"> </w:t>
      </w:r>
      <w:proofErr w:type="spellStart"/>
      <w:r w:rsidR="000461D2" w:rsidRPr="000461D2">
        <w:t>Multiple</w:t>
      </w:r>
      <w:proofErr w:type="spellEnd"/>
      <w:r w:rsidR="000461D2" w:rsidRPr="000461D2">
        <w:t xml:space="preserve"> </w:t>
      </w:r>
      <w:proofErr w:type="spellStart"/>
      <w:r w:rsidR="000461D2" w:rsidRPr="000461D2">
        <w:t>references</w:t>
      </w:r>
      <w:proofErr w:type="spellEnd"/>
      <w:r w:rsidR="000461D2" w:rsidRPr="000461D2">
        <w:t xml:space="preserve"> </w:t>
      </w:r>
      <w:proofErr w:type="spellStart"/>
      <w:r w:rsidR="00BE6E49">
        <w:t>must</w:t>
      </w:r>
      <w:proofErr w:type="spellEnd"/>
      <w:r w:rsidR="00BE6E49">
        <w:t xml:space="preserve"> </w:t>
      </w:r>
      <w:proofErr w:type="spellStart"/>
      <w:r w:rsidR="00BE6E49">
        <w:t>seperated</w:t>
      </w:r>
      <w:proofErr w:type="spellEnd"/>
      <w:r w:rsidR="00BE6E49">
        <w:t xml:space="preserve"> </w:t>
      </w:r>
      <w:proofErr w:type="spellStart"/>
      <w:r w:rsidR="00BE6E49">
        <w:t>with</w:t>
      </w:r>
      <w:proofErr w:type="spellEnd"/>
      <w:r w:rsidR="00BE6E49">
        <w:t xml:space="preserve"> </w:t>
      </w:r>
      <w:proofErr w:type="spellStart"/>
      <w:r w:rsidR="00BE6E49">
        <w:t>semicolon</w:t>
      </w:r>
      <w:proofErr w:type="spellEnd"/>
      <w:r w:rsidR="00BE6E49">
        <w:t xml:space="preserve"> in </w:t>
      </w:r>
      <w:proofErr w:type="spellStart"/>
      <w:r w:rsidR="00BE6E49">
        <w:t>parenthesis</w:t>
      </w:r>
      <w:proofErr w:type="spellEnd"/>
      <w:r w:rsidR="00BE6E49">
        <w:t xml:space="preserve">. </w:t>
      </w:r>
      <w:proofErr w:type="spellStart"/>
      <w:r w:rsidR="000461D2" w:rsidRPr="000461D2">
        <w:t>When</w:t>
      </w:r>
      <w:proofErr w:type="spellEnd"/>
      <w:r w:rsidR="000461D2" w:rsidRPr="000461D2">
        <w:t xml:space="preserve"> </w:t>
      </w:r>
      <w:proofErr w:type="spellStart"/>
      <w:r w:rsidR="000461D2" w:rsidRPr="000461D2">
        <w:t>citing</w:t>
      </w:r>
      <w:proofErr w:type="spellEnd"/>
      <w:r w:rsidR="000461D2" w:rsidRPr="000461D2">
        <w:t xml:space="preserve"> a </w:t>
      </w:r>
      <w:proofErr w:type="spellStart"/>
      <w:r w:rsidR="000461D2" w:rsidRPr="000461D2">
        <w:t>section</w:t>
      </w:r>
      <w:proofErr w:type="spellEnd"/>
      <w:r w:rsidR="000461D2" w:rsidRPr="000461D2">
        <w:t xml:space="preserve"> in a </w:t>
      </w:r>
      <w:proofErr w:type="spellStart"/>
      <w:r w:rsidR="000461D2" w:rsidRPr="000461D2">
        <w:t>book</w:t>
      </w:r>
      <w:proofErr w:type="spellEnd"/>
      <w:r w:rsidR="000461D2" w:rsidRPr="000461D2">
        <w:t xml:space="preserve">, </w:t>
      </w:r>
      <w:proofErr w:type="spellStart"/>
      <w:r w:rsidR="000461D2" w:rsidRPr="000461D2">
        <w:t>please</w:t>
      </w:r>
      <w:proofErr w:type="spellEnd"/>
      <w:r w:rsidR="000461D2" w:rsidRPr="000461D2">
        <w:t xml:space="preserve"> </w:t>
      </w:r>
      <w:proofErr w:type="spellStart"/>
      <w:r w:rsidR="000461D2" w:rsidRPr="000461D2">
        <w:t>give</w:t>
      </w:r>
      <w:proofErr w:type="spellEnd"/>
      <w:r w:rsidR="000461D2" w:rsidRPr="000461D2">
        <w:t xml:space="preserve"> </w:t>
      </w:r>
      <w:proofErr w:type="spellStart"/>
      <w:r w:rsidR="000461D2" w:rsidRPr="000461D2">
        <w:t>the</w:t>
      </w:r>
      <w:proofErr w:type="spellEnd"/>
      <w:r w:rsidR="000461D2" w:rsidRPr="000461D2">
        <w:t xml:space="preserve"> </w:t>
      </w:r>
      <w:proofErr w:type="spellStart"/>
      <w:r w:rsidR="000461D2" w:rsidRPr="000461D2">
        <w:t>relevant</w:t>
      </w:r>
      <w:proofErr w:type="spellEnd"/>
      <w:r w:rsidR="000461D2" w:rsidRPr="000461D2">
        <w:t xml:space="preserve"> </w:t>
      </w:r>
      <w:proofErr w:type="spellStart"/>
      <w:r w:rsidR="000461D2" w:rsidRPr="000461D2">
        <w:t>page</w:t>
      </w:r>
      <w:proofErr w:type="spellEnd"/>
      <w:r w:rsidR="000461D2" w:rsidRPr="000461D2">
        <w:t xml:space="preserve"> </w:t>
      </w:r>
      <w:proofErr w:type="spellStart"/>
      <w:r w:rsidR="000461D2" w:rsidRPr="000461D2">
        <w:t>numbers</w:t>
      </w:r>
      <w:proofErr w:type="spellEnd"/>
      <w:r w:rsidR="000461D2" w:rsidRPr="000461D2">
        <w:t xml:space="preserve">. </w:t>
      </w:r>
      <w:proofErr w:type="spellStart"/>
      <w:r w:rsidR="000461D2" w:rsidRPr="000461D2">
        <w:t>In</w:t>
      </w:r>
      <w:proofErr w:type="spellEnd"/>
      <w:r w:rsidR="000461D2" w:rsidRPr="000461D2">
        <w:t xml:space="preserve"> </w:t>
      </w:r>
      <w:proofErr w:type="spellStart"/>
      <w:r w:rsidR="000461D2" w:rsidRPr="000461D2">
        <w:t>text</w:t>
      </w:r>
      <w:proofErr w:type="spellEnd"/>
      <w:r w:rsidR="000461D2" w:rsidRPr="000461D2">
        <w:t xml:space="preserve">, </w:t>
      </w:r>
      <w:proofErr w:type="spellStart"/>
      <w:r w:rsidR="000461D2" w:rsidRPr="000461D2">
        <w:t>refer</w:t>
      </w:r>
      <w:proofErr w:type="spellEnd"/>
      <w:r w:rsidR="000461D2" w:rsidRPr="000461D2">
        <w:t xml:space="preserve"> </w:t>
      </w:r>
      <w:proofErr w:type="spellStart"/>
      <w:r w:rsidR="000461D2" w:rsidRPr="000461D2">
        <w:t>simply</w:t>
      </w:r>
      <w:proofErr w:type="spellEnd"/>
      <w:r w:rsidR="000461D2" w:rsidRPr="000461D2">
        <w:t xml:space="preserve"> </w:t>
      </w:r>
      <w:proofErr w:type="spellStart"/>
      <w:r w:rsidR="000461D2" w:rsidRPr="000461D2">
        <w:t>to</w:t>
      </w:r>
      <w:proofErr w:type="spellEnd"/>
      <w:r w:rsidR="000461D2" w:rsidRPr="000461D2">
        <w:t xml:space="preserve"> </w:t>
      </w:r>
      <w:proofErr w:type="spellStart"/>
      <w:r w:rsidR="000461D2" w:rsidRPr="000461D2">
        <w:t>the</w:t>
      </w:r>
      <w:proofErr w:type="spellEnd"/>
      <w:r w:rsidR="000461D2" w:rsidRPr="000461D2">
        <w:t xml:space="preserve"> </w:t>
      </w:r>
      <w:proofErr w:type="spellStart"/>
      <w:r w:rsidR="000461D2" w:rsidRPr="000461D2">
        <w:t>reference</w:t>
      </w:r>
      <w:proofErr w:type="spellEnd"/>
      <w:r w:rsidR="000461D2" w:rsidRPr="000461D2">
        <w:t xml:space="preserve">. </w:t>
      </w:r>
    </w:p>
    <w:p w14:paraId="74E28135" w14:textId="5746667E" w:rsidR="000461D2" w:rsidRPr="000461D2" w:rsidRDefault="000461D2" w:rsidP="00AB6559">
      <w:pPr>
        <w:pStyle w:val="NormalText"/>
      </w:pPr>
      <w:proofErr w:type="spellStart"/>
      <w:r w:rsidRPr="000461D2">
        <w:t>In</w:t>
      </w:r>
      <w:proofErr w:type="spellEnd"/>
      <w:r w:rsidRPr="000461D2">
        <w:t xml:space="preserve"> </w:t>
      </w:r>
      <w:proofErr w:type="spellStart"/>
      <w:r w:rsidRPr="000461D2">
        <w:t>all</w:t>
      </w:r>
      <w:proofErr w:type="spellEnd"/>
      <w:r w:rsidRPr="000461D2">
        <w:t xml:space="preserve"> </w:t>
      </w:r>
      <w:proofErr w:type="spellStart"/>
      <w:r w:rsidRPr="000461D2">
        <w:t>references</w:t>
      </w:r>
      <w:proofErr w:type="spellEnd"/>
      <w:r w:rsidRPr="000461D2">
        <w:t xml:space="preserve">, </w:t>
      </w:r>
      <w:proofErr w:type="spellStart"/>
      <w:r w:rsidRPr="000461D2">
        <w:t>the</w:t>
      </w:r>
      <w:proofErr w:type="spellEnd"/>
      <w:r w:rsidRPr="000461D2">
        <w:t xml:space="preserve"> </w:t>
      </w:r>
      <w:proofErr w:type="spellStart"/>
      <w:r w:rsidRPr="000461D2">
        <w:t>given</w:t>
      </w:r>
      <w:proofErr w:type="spellEnd"/>
      <w:r w:rsidRPr="000461D2">
        <w:t xml:space="preserve"> name of </w:t>
      </w:r>
      <w:proofErr w:type="spellStart"/>
      <w:r w:rsidRPr="000461D2">
        <w:t>the</w:t>
      </w:r>
      <w:proofErr w:type="spellEnd"/>
      <w:r w:rsidRPr="000461D2">
        <w:t xml:space="preserve"> </w:t>
      </w:r>
      <w:proofErr w:type="spellStart"/>
      <w:r w:rsidRPr="000461D2">
        <w:t>author</w:t>
      </w:r>
      <w:proofErr w:type="spellEnd"/>
      <w:r w:rsidRPr="000461D2">
        <w:t xml:space="preserve"> </w:t>
      </w:r>
      <w:proofErr w:type="spellStart"/>
      <w:r w:rsidRPr="000461D2">
        <w:t>or</w:t>
      </w:r>
      <w:proofErr w:type="spellEnd"/>
      <w:r w:rsidRPr="000461D2">
        <w:t xml:space="preserve"> </w:t>
      </w:r>
      <w:proofErr w:type="spellStart"/>
      <w:r w:rsidRPr="000461D2">
        <w:t>editor</w:t>
      </w:r>
      <w:proofErr w:type="spellEnd"/>
      <w:r w:rsidRPr="000461D2">
        <w:t xml:space="preserve"> is </w:t>
      </w:r>
      <w:proofErr w:type="spellStart"/>
      <w:r w:rsidRPr="000461D2">
        <w:t>abbreviated</w:t>
      </w:r>
      <w:proofErr w:type="spellEnd"/>
      <w:r w:rsidRPr="000461D2">
        <w:t xml:space="preserve"> </w:t>
      </w:r>
      <w:proofErr w:type="spellStart"/>
      <w:r w:rsidRPr="000461D2">
        <w:t>to</w:t>
      </w:r>
      <w:proofErr w:type="spellEnd"/>
      <w:r w:rsidRPr="000461D2">
        <w:t xml:space="preserve"> </w:t>
      </w:r>
      <w:proofErr w:type="spellStart"/>
      <w:r w:rsidRPr="000461D2">
        <w:t>the</w:t>
      </w:r>
      <w:proofErr w:type="spellEnd"/>
      <w:r w:rsidRPr="000461D2">
        <w:t xml:space="preserve"> </w:t>
      </w:r>
      <w:proofErr w:type="spellStart"/>
      <w:r w:rsidRPr="000461D2">
        <w:t>initial</w:t>
      </w:r>
      <w:proofErr w:type="spellEnd"/>
      <w:r w:rsidRPr="000461D2">
        <w:t xml:space="preserve"> </w:t>
      </w:r>
      <w:proofErr w:type="spellStart"/>
      <w:r w:rsidRPr="000461D2">
        <w:t>only</w:t>
      </w:r>
      <w:proofErr w:type="spellEnd"/>
      <w:r w:rsidRPr="000461D2">
        <w:t xml:space="preserve"> </w:t>
      </w:r>
      <w:proofErr w:type="spellStart"/>
      <w:r w:rsidRPr="000461D2">
        <w:t>and</w:t>
      </w:r>
      <w:proofErr w:type="spellEnd"/>
      <w:r w:rsidRPr="000461D2">
        <w:t xml:space="preserve"> </w:t>
      </w:r>
      <w:proofErr w:type="spellStart"/>
      <w:r w:rsidRPr="000461D2">
        <w:t>precedes</w:t>
      </w:r>
      <w:proofErr w:type="spellEnd"/>
      <w:r w:rsidRPr="000461D2">
        <w:t xml:space="preserve"> </w:t>
      </w:r>
      <w:proofErr w:type="spellStart"/>
      <w:r w:rsidRPr="000461D2">
        <w:t>the</w:t>
      </w:r>
      <w:proofErr w:type="spellEnd"/>
      <w:r w:rsidRPr="000461D2">
        <w:t xml:space="preserve"> </w:t>
      </w:r>
      <w:proofErr w:type="spellStart"/>
      <w:r w:rsidRPr="000461D2">
        <w:t>last</w:t>
      </w:r>
      <w:proofErr w:type="spellEnd"/>
      <w:r w:rsidRPr="000461D2">
        <w:t xml:space="preserve"> name. </w:t>
      </w:r>
      <w:proofErr w:type="spellStart"/>
      <w:r w:rsidRPr="000461D2">
        <w:t>Use</w:t>
      </w:r>
      <w:proofErr w:type="spellEnd"/>
      <w:r w:rsidRPr="000461D2">
        <w:t xml:space="preserve"> </w:t>
      </w:r>
      <w:proofErr w:type="spellStart"/>
      <w:r w:rsidRPr="000461D2">
        <w:t>them</w:t>
      </w:r>
      <w:proofErr w:type="spellEnd"/>
      <w:r w:rsidRPr="000461D2">
        <w:t xml:space="preserve"> </w:t>
      </w:r>
      <w:proofErr w:type="spellStart"/>
      <w:r w:rsidRPr="000461D2">
        <w:t>all</w:t>
      </w:r>
      <w:proofErr w:type="spellEnd"/>
      <w:r w:rsidRPr="000461D2">
        <w:t xml:space="preserve">; </w:t>
      </w:r>
      <w:proofErr w:type="spellStart"/>
      <w:r w:rsidRPr="000461D2">
        <w:t>use</w:t>
      </w:r>
      <w:proofErr w:type="spellEnd"/>
      <w:r w:rsidRPr="000461D2">
        <w:t xml:space="preserve"> et al. </w:t>
      </w:r>
      <w:proofErr w:type="spellStart"/>
      <w:r w:rsidRPr="000461D2">
        <w:t>only</w:t>
      </w:r>
      <w:proofErr w:type="spellEnd"/>
      <w:r w:rsidRPr="000461D2">
        <w:t xml:space="preserve"> </w:t>
      </w:r>
      <w:proofErr w:type="spellStart"/>
      <w:r w:rsidRPr="000461D2">
        <w:t>if</w:t>
      </w:r>
      <w:proofErr w:type="spellEnd"/>
      <w:r w:rsidRPr="000461D2">
        <w:t xml:space="preserve"> </w:t>
      </w:r>
      <w:proofErr w:type="spellStart"/>
      <w:r w:rsidRPr="000461D2">
        <w:t>names</w:t>
      </w:r>
      <w:proofErr w:type="spellEnd"/>
      <w:r w:rsidRPr="000461D2">
        <w:t xml:space="preserve"> </w:t>
      </w:r>
      <w:proofErr w:type="spellStart"/>
      <w:r w:rsidRPr="000461D2">
        <w:t>are</w:t>
      </w:r>
      <w:proofErr w:type="spellEnd"/>
      <w:r w:rsidRPr="000461D2">
        <w:t xml:space="preserve"> not </w:t>
      </w:r>
      <w:proofErr w:type="spellStart"/>
      <w:r w:rsidRPr="000461D2">
        <w:t>given</w:t>
      </w:r>
      <w:proofErr w:type="spellEnd"/>
      <w:r w:rsidRPr="000461D2">
        <w:t xml:space="preserve">. </w:t>
      </w:r>
      <w:proofErr w:type="spellStart"/>
      <w:r w:rsidRPr="000461D2">
        <w:t>Use</w:t>
      </w:r>
      <w:proofErr w:type="spellEnd"/>
      <w:r w:rsidRPr="000461D2">
        <w:t xml:space="preserve"> </w:t>
      </w:r>
      <w:proofErr w:type="spellStart"/>
      <w:r w:rsidRPr="000461D2">
        <w:t>commas</w:t>
      </w:r>
      <w:proofErr w:type="spellEnd"/>
      <w:r w:rsidRPr="000461D2">
        <w:t xml:space="preserve"> </w:t>
      </w:r>
      <w:proofErr w:type="spellStart"/>
      <w:r w:rsidRPr="000461D2">
        <w:t>around</w:t>
      </w:r>
      <w:proofErr w:type="spellEnd"/>
      <w:r w:rsidRPr="000461D2">
        <w:t xml:space="preserve"> </w:t>
      </w:r>
      <w:proofErr w:type="spellStart"/>
      <w:r w:rsidRPr="000461D2">
        <w:t>Jr</w:t>
      </w:r>
      <w:proofErr w:type="spellEnd"/>
      <w:r w:rsidRPr="000461D2">
        <w:t xml:space="preserve">., </w:t>
      </w:r>
      <w:proofErr w:type="spellStart"/>
      <w:r w:rsidRPr="000461D2">
        <w:t>Sr</w:t>
      </w:r>
      <w:proofErr w:type="spellEnd"/>
      <w:r w:rsidRPr="000461D2">
        <w:t xml:space="preserve">., </w:t>
      </w:r>
      <w:proofErr w:type="spellStart"/>
      <w:r w:rsidRPr="000461D2">
        <w:t>and</w:t>
      </w:r>
      <w:proofErr w:type="spellEnd"/>
      <w:r w:rsidRPr="000461D2">
        <w:t xml:space="preserve"> III in </w:t>
      </w:r>
      <w:proofErr w:type="spellStart"/>
      <w:r w:rsidRPr="000461D2">
        <w:t>names</w:t>
      </w:r>
      <w:proofErr w:type="spellEnd"/>
      <w:r w:rsidRPr="000461D2">
        <w:t xml:space="preserve">. </w:t>
      </w:r>
      <w:proofErr w:type="spellStart"/>
      <w:r w:rsidRPr="000461D2">
        <w:t>Abbreviate</w:t>
      </w:r>
      <w:proofErr w:type="spellEnd"/>
      <w:r w:rsidRPr="000461D2">
        <w:t xml:space="preserve"> </w:t>
      </w:r>
      <w:proofErr w:type="spellStart"/>
      <w:r w:rsidRPr="000461D2">
        <w:t>conference</w:t>
      </w:r>
      <w:proofErr w:type="spellEnd"/>
      <w:r w:rsidRPr="000461D2">
        <w:t xml:space="preserve"> </w:t>
      </w:r>
      <w:proofErr w:type="spellStart"/>
      <w:r w:rsidRPr="000461D2">
        <w:t>titles</w:t>
      </w:r>
      <w:proofErr w:type="spellEnd"/>
      <w:r w:rsidRPr="000461D2">
        <w:t xml:space="preserve">.  </w:t>
      </w:r>
      <w:proofErr w:type="spellStart"/>
      <w:r w:rsidRPr="000461D2">
        <w:t>When</w:t>
      </w:r>
      <w:proofErr w:type="spellEnd"/>
      <w:r w:rsidRPr="000461D2">
        <w:t xml:space="preserve"> </w:t>
      </w:r>
      <w:proofErr w:type="spellStart"/>
      <w:r w:rsidRPr="000461D2">
        <w:t>citing</w:t>
      </w:r>
      <w:proofErr w:type="spellEnd"/>
      <w:r w:rsidRPr="000461D2">
        <w:t xml:space="preserve"> an </w:t>
      </w:r>
      <w:proofErr w:type="spellStart"/>
      <w:r w:rsidRPr="000461D2">
        <w:t>article</w:t>
      </w:r>
      <w:proofErr w:type="spellEnd"/>
      <w:r w:rsidRPr="000461D2">
        <w:t xml:space="preserve">, </w:t>
      </w:r>
      <w:proofErr w:type="spellStart"/>
      <w:r w:rsidRPr="000461D2">
        <w:t>provide</w:t>
      </w:r>
      <w:proofErr w:type="spellEnd"/>
      <w:r w:rsidRPr="000461D2">
        <w:t xml:space="preserve"> </w:t>
      </w:r>
      <w:proofErr w:type="spellStart"/>
      <w:r w:rsidRPr="000461D2">
        <w:t>the</w:t>
      </w:r>
      <w:proofErr w:type="spellEnd"/>
      <w:r w:rsidRPr="000461D2">
        <w:t xml:space="preserve"> </w:t>
      </w:r>
      <w:proofErr w:type="spellStart"/>
      <w:r w:rsidRPr="000461D2">
        <w:t>issue</w:t>
      </w:r>
      <w:proofErr w:type="spellEnd"/>
      <w:r w:rsidRPr="000461D2">
        <w:t xml:space="preserve"> </w:t>
      </w:r>
      <w:proofErr w:type="spellStart"/>
      <w:r w:rsidRPr="000461D2">
        <w:t>number</w:t>
      </w:r>
      <w:proofErr w:type="spellEnd"/>
      <w:r w:rsidRPr="000461D2">
        <w:t xml:space="preserve">, </w:t>
      </w:r>
      <w:proofErr w:type="spellStart"/>
      <w:r w:rsidRPr="000461D2">
        <w:t>page</w:t>
      </w:r>
      <w:proofErr w:type="spellEnd"/>
      <w:r w:rsidRPr="000461D2">
        <w:t xml:space="preserve"> </w:t>
      </w:r>
      <w:proofErr w:type="spellStart"/>
      <w:r w:rsidRPr="000461D2">
        <w:t>range</w:t>
      </w:r>
      <w:proofErr w:type="spellEnd"/>
      <w:r w:rsidRPr="000461D2">
        <w:t xml:space="preserve">, </w:t>
      </w:r>
      <w:proofErr w:type="spellStart"/>
      <w:r w:rsidRPr="000461D2">
        <w:t>volume</w:t>
      </w:r>
      <w:proofErr w:type="spellEnd"/>
      <w:r w:rsidRPr="000461D2">
        <w:t xml:space="preserve"> </w:t>
      </w:r>
      <w:proofErr w:type="spellStart"/>
      <w:r w:rsidRPr="000461D2">
        <w:t>number</w:t>
      </w:r>
      <w:proofErr w:type="spellEnd"/>
      <w:r w:rsidRPr="000461D2">
        <w:t xml:space="preserve">, </w:t>
      </w:r>
      <w:proofErr w:type="spellStart"/>
      <w:r w:rsidRPr="000461D2">
        <w:t>year</w:t>
      </w:r>
      <w:proofErr w:type="spellEnd"/>
      <w:r w:rsidRPr="000461D2">
        <w:t xml:space="preserve">, </w:t>
      </w:r>
      <w:proofErr w:type="spellStart"/>
      <w:r w:rsidRPr="000461D2">
        <w:t>and</w:t>
      </w:r>
      <w:proofErr w:type="spellEnd"/>
      <w:r w:rsidRPr="000461D2">
        <w:t>/</w:t>
      </w:r>
      <w:proofErr w:type="spellStart"/>
      <w:r w:rsidRPr="000461D2">
        <w:t>or</w:t>
      </w:r>
      <w:proofErr w:type="spellEnd"/>
      <w:r w:rsidRPr="000461D2">
        <w:t xml:space="preserve"> </w:t>
      </w:r>
      <w:proofErr w:type="spellStart"/>
      <w:r w:rsidRPr="000461D2">
        <w:t>month</w:t>
      </w:r>
      <w:proofErr w:type="spellEnd"/>
      <w:r w:rsidRPr="000461D2">
        <w:t xml:space="preserve"> </w:t>
      </w:r>
      <w:proofErr w:type="spellStart"/>
      <w:r w:rsidRPr="000461D2">
        <w:t>if</w:t>
      </w:r>
      <w:proofErr w:type="spellEnd"/>
      <w:r w:rsidRPr="000461D2">
        <w:t xml:space="preserve"> </w:t>
      </w:r>
      <w:proofErr w:type="spellStart"/>
      <w:r w:rsidRPr="000461D2">
        <w:t>available</w:t>
      </w:r>
      <w:proofErr w:type="spellEnd"/>
      <w:r w:rsidRPr="000461D2">
        <w:t xml:space="preserve">. </w:t>
      </w:r>
      <w:proofErr w:type="spellStart"/>
      <w:r w:rsidRPr="000461D2">
        <w:t>When</w:t>
      </w:r>
      <w:proofErr w:type="spellEnd"/>
      <w:r w:rsidRPr="000461D2">
        <w:t xml:space="preserve"> </w:t>
      </w:r>
      <w:proofErr w:type="spellStart"/>
      <w:r w:rsidRPr="000461D2">
        <w:t>referencing</w:t>
      </w:r>
      <w:proofErr w:type="spellEnd"/>
      <w:r w:rsidRPr="000461D2">
        <w:t xml:space="preserve"> a patent, </w:t>
      </w:r>
      <w:proofErr w:type="spellStart"/>
      <w:r w:rsidRPr="000461D2">
        <w:t>provide</w:t>
      </w:r>
      <w:proofErr w:type="spellEnd"/>
      <w:r w:rsidRPr="000461D2">
        <w:t xml:space="preserve"> </w:t>
      </w:r>
      <w:proofErr w:type="spellStart"/>
      <w:r w:rsidRPr="000461D2">
        <w:t>the</w:t>
      </w:r>
      <w:proofErr w:type="spellEnd"/>
      <w:r w:rsidRPr="000461D2">
        <w:t xml:space="preserve"> </w:t>
      </w:r>
      <w:proofErr w:type="spellStart"/>
      <w:r w:rsidRPr="000461D2">
        <w:t>day</w:t>
      </w:r>
      <w:proofErr w:type="spellEnd"/>
      <w:r w:rsidRPr="000461D2">
        <w:t xml:space="preserve"> </w:t>
      </w:r>
      <w:proofErr w:type="spellStart"/>
      <w:r w:rsidRPr="000461D2">
        <w:t>and</w:t>
      </w:r>
      <w:proofErr w:type="spellEnd"/>
      <w:r w:rsidRPr="000461D2">
        <w:t xml:space="preserve"> </w:t>
      </w:r>
      <w:proofErr w:type="spellStart"/>
      <w:r w:rsidRPr="000461D2">
        <w:t>the</w:t>
      </w:r>
      <w:proofErr w:type="spellEnd"/>
      <w:r w:rsidRPr="000461D2">
        <w:t xml:space="preserve"> </w:t>
      </w:r>
      <w:proofErr w:type="spellStart"/>
      <w:r w:rsidRPr="000461D2">
        <w:t>month</w:t>
      </w:r>
      <w:proofErr w:type="spellEnd"/>
      <w:r w:rsidRPr="000461D2">
        <w:t xml:space="preserve"> of </w:t>
      </w:r>
      <w:proofErr w:type="spellStart"/>
      <w:r w:rsidRPr="000461D2">
        <w:t>issue</w:t>
      </w:r>
      <w:proofErr w:type="spellEnd"/>
      <w:r w:rsidRPr="000461D2">
        <w:t xml:space="preserve">, </w:t>
      </w:r>
      <w:proofErr w:type="spellStart"/>
      <w:r w:rsidRPr="000461D2">
        <w:t>or</w:t>
      </w:r>
      <w:proofErr w:type="spellEnd"/>
      <w:r w:rsidRPr="000461D2">
        <w:t xml:space="preserve"> </w:t>
      </w:r>
      <w:proofErr w:type="spellStart"/>
      <w:r w:rsidRPr="000461D2">
        <w:t>application</w:t>
      </w:r>
      <w:proofErr w:type="spellEnd"/>
      <w:r w:rsidRPr="000461D2">
        <w:t xml:space="preserve">. </w:t>
      </w:r>
      <w:proofErr w:type="spellStart"/>
      <w:r w:rsidRPr="000461D2">
        <w:t>References</w:t>
      </w:r>
      <w:proofErr w:type="spellEnd"/>
      <w:r w:rsidRPr="000461D2">
        <w:t xml:space="preserve"> </w:t>
      </w:r>
      <w:proofErr w:type="spellStart"/>
      <w:r w:rsidRPr="000461D2">
        <w:t>may</w:t>
      </w:r>
      <w:proofErr w:type="spellEnd"/>
      <w:r w:rsidRPr="000461D2">
        <w:t xml:space="preserve"> not </w:t>
      </w:r>
      <w:proofErr w:type="spellStart"/>
      <w:r w:rsidRPr="000461D2">
        <w:t>include</w:t>
      </w:r>
      <w:proofErr w:type="spellEnd"/>
      <w:r w:rsidRPr="000461D2">
        <w:t xml:space="preserve"> </w:t>
      </w:r>
      <w:proofErr w:type="spellStart"/>
      <w:r w:rsidRPr="000461D2">
        <w:t>all</w:t>
      </w:r>
      <w:proofErr w:type="spellEnd"/>
      <w:r w:rsidRPr="000461D2">
        <w:t xml:space="preserve"> </w:t>
      </w:r>
      <w:proofErr w:type="spellStart"/>
      <w:r w:rsidRPr="000461D2">
        <w:t>information</w:t>
      </w:r>
      <w:proofErr w:type="spellEnd"/>
      <w:r w:rsidRPr="000461D2">
        <w:t xml:space="preserve">; </w:t>
      </w:r>
      <w:proofErr w:type="spellStart"/>
      <w:r w:rsidRPr="000461D2">
        <w:t>please</w:t>
      </w:r>
      <w:proofErr w:type="spellEnd"/>
      <w:r w:rsidRPr="000461D2">
        <w:t xml:space="preserve"> </w:t>
      </w:r>
      <w:proofErr w:type="spellStart"/>
      <w:r w:rsidRPr="000461D2">
        <w:t>obtain</w:t>
      </w:r>
      <w:proofErr w:type="spellEnd"/>
      <w:r w:rsidRPr="000461D2">
        <w:t xml:space="preserve"> </w:t>
      </w:r>
      <w:proofErr w:type="spellStart"/>
      <w:r w:rsidRPr="000461D2">
        <w:t>and</w:t>
      </w:r>
      <w:proofErr w:type="spellEnd"/>
      <w:r w:rsidRPr="000461D2">
        <w:t xml:space="preserve"> </w:t>
      </w:r>
      <w:proofErr w:type="spellStart"/>
      <w:r w:rsidRPr="000461D2">
        <w:t>include</w:t>
      </w:r>
      <w:proofErr w:type="spellEnd"/>
      <w:r w:rsidRPr="000461D2">
        <w:t xml:space="preserve"> </w:t>
      </w:r>
      <w:proofErr w:type="spellStart"/>
      <w:r w:rsidRPr="000461D2">
        <w:t>relevant</w:t>
      </w:r>
      <w:proofErr w:type="spellEnd"/>
      <w:r w:rsidRPr="000461D2">
        <w:t xml:space="preserve"> </w:t>
      </w:r>
      <w:proofErr w:type="spellStart"/>
      <w:r w:rsidRPr="000461D2">
        <w:t>information</w:t>
      </w:r>
      <w:proofErr w:type="spellEnd"/>
      <w:r w:rsidRPr="000461D2">
        <w:t xml:space="preserve">. Do not </w:t>
      </w:r>
      <w:proofErr w:type="spellStart"/>
      <w:r w:rsidRPr="000461D2">
        <w:t>combine</w:t>
      </w:r>
      <w:proofErr w:type="spellEnd"/>
      <w:r w:rsidRPr="000461D2">
        <w:t xml:space="preserve"> </w:t>
      </w:r>
      <w:proofErr w:type="spellStart"/>
      <w:r w:rsidRPr="000461D2">
        <w:t>references</w:t>
      </w:r>
      <w:proofErr w:type="spellEnd"/>
      <w:r w:rsidRPr="000461D2">
        <w:t xml:space="preserve">. </w:t>
      </w:r>
      <w:proofErr w:type="spellStart"/>
      <w:r w:rsidRPr="000461D2">
        <w:t>There</w:t>
      </w:r>
      <w:proofErr w:type="spellEnd"/>
      <w:r w:rsidRPr="000461D2">
        <w:t xml:space="preserve"> </w:t>
      </w:r>
      <w:proofErr w:type="spellStart"/>
      <w:r w:rsidRPr="000461D2">
        <w:t>must</w:t>
      </w:r>
      <w:proofErr w:type="spellEnd"/>
      <w:r w:rsidRPr="000461D2">
        <w:t xml:space="preserve"> be </w:t>
      </w:r>
      <w:proofErr w:type="spellStart"/>
      <w:r w:rsidRPr="000461D2">
        <w:t>only</w:t>
      </w:r>
      <w:proofErr w:type="spellEnd"/>
      <w:r w:rsidRPr="000461D2">
        <w:t xml:space="preserve"> </w:t>
      </w:r>
      <w:proofErr w:type="spellStart"/>
      <w:r w:rsidRPr="000461D2">
        <w:t>one</w:t>
      </w:r>
      <w:proofErr w:type="spellEnd"/>
      <w:r w:rsidRPr="000461D2">
        <w:t xml:space="preserve"> </w:t>
      </w:r>
      <w:proofErr w:type="spellStart"/>
      <w:r w:rsidRPr="000461D2">
        <w:t>reference</w:t>
      </w:r>
      <w:proofErr w:type="spellEnd"/>
      <w:r w:rsidRPr="000461D2">
        <w:t xml:space="preserve"> </w:t>
      </w:r>
      <w:proofErr w:type="spellStart"/>
      <w:r w:rsidRPr="000461D2">
        <w:t>with</w:t>
      </w:r>
      <w:proofErr w:type="spellEnd"/>
      <w:r w:rsidRPr="000461D2">
        <w:t xml:space="preserve"> </w:t>
      </w:r>
      <w:proofErr w:type="spellStart"/>
      <w:r w:rsidRPr="000461D2">
        <w:t>each</w:t>
      </w:r>
      <w:proofErr w:type="spellEnd"/>
      <w:r w:rsidRPr="000461D2">
        <w:t xml:space="preserve"> </w:t>
      </w:r>
      <w:proofErr w:type="spellStart"/>
      <w:r w:rsidRPr="000461D2">
        <w:t>number</w:t>
      </w:r>
      <w:proofErr w:type="spellEnd"/>
      <w:r w:rsidRPr="000461D2">
        <w:t xml:space="preserve">. </w:t>
      </w:r>
      <w:proofErr w:type="spellStart"/>
      <w:r w:rsidRPr="000461D2">
        <w:t>If</w:t>
      </w:r>
      <w:proofErr w:type="spellEnd"/>
      <w:r w:rsidRPr="000461D2">
        <w:t xml:space="preserve"> </w:t>
      </w:r>
      <w:proofErr w:type="spellStart"/>
      <w:r w:rsidRPr="000461D2">
        <w:t>there</w:t>
      </w:r>
      <w:proofErr w:type="spellEnd"/>
      <w:r w:rsidRPr="000461D2">
        <w:t xml:space="preserve"> is a URL </w:t>
      </w:r>
      <w:proofErr w:type="spellStart"/>
      <w:r w:rsidRPr="000461D2">
        <w:t>included</w:t>
      </w:r>
      <w:proofErr w:type="spellEnd"/>
      <w:r w:rsidRPr="000461D2">
        <w:t xml:space="preserve"> </w:t>
      </w:r>
      <w:proofErr w:type="spellStart"/>
      <w:r w:rsidRPr="000461D2">
        <w:t>with</w:t>
      </w:r>
      <w:proofErr w:type="spellEnd"/>
      <w:r w:rsidRPr="000461D2">
        <w:t xml:space="preserve"> </w:t>
      </w:r>
      <w:proofErr w:type="spellStart"/>
      <w:r w:rsidRPr="000461D2">
        <w:t>the</w:t>
      </w:r>
      <w:proofErr w:type="spellEnd"/>
      <w:r w:rsidRPr="000461D2">
        <w:t xml:space="preserve"> </w:t>
      </w:r>
      <w:proofErr w:type="spellStart"/>
      <w:r w:rsidRPr="000461D2">
        <w:t>print</w:t>
      </w:r>
      <w:proofErr w:type="spellEnd"/>
      <w:r w:rsidRPr="000461D2">
        <w:t xml:space="preserve"> </w:t>
      </w:r>
      <w:proofErr w:type="spellStart"/>
      <w:r w:rsidRPr="000461D2">
        <w:t>reference</w:t>
      </w:r>
      <w:proofErr w:type="spellEnd"/>
      <w:r w:rsidRPr="000461D2">
        <w:t xml:space="preserve">, it can be </w:t>
      </w:r>
      <w:proofErr w:type="spellStart"/>
      <w:r w:rsidRPr="000461D2">
        <w:t>included</w:t>
      </w:r>
      <w:proofErr w:type="spellEnd"/>
      <w:r w:rsidRPr="000461D2">
        <w:t xml:space="preserve"> at </w:t>
      </w:r>
      <w:proofErr w:type="spellStart"/>
      <w:r w:rsidRPr="000461D2">
        <w:t>the</w:t>
      </w:r>
      <w:proofErr w:type="spellEnd"/>
      <w:r w:rsidRPr="000461D2">
        <w:t xml:space="preserve"> </w:t>
      </w:r>
      <w:proofErr w:type="spellStart"/>
      <w:r w:rsidRPr="000461D2">
        <w:t>end</w:t>
      </w:r>
      <w:proofErr w:type="spellEnd"/>
      <w:r w:rsidRPr="000461D2">
        <w:t xml:space="preserve"> of </w:t>
      </w:r>
      <w:proofErr w:type="spellStart"/>
      <w:r w:rsidRPr="000461D2">
        <w:t>the</w:t>
      </w:r>
      <w:proofErr w:type="spellEnd"/>
      <w:r w:rsidRPr="000461D2">
        <w:t xml:space="preserve"> </w:t>
      </w:r>
      <w:proofErr w:type="spellStart"/>
      <w:r w:rsidRPr="000461D2">
        <w:t>reference</w:t>
      </w:r>
      <w:proofErr w:type="spellEnd"/>
      <w:r w:rsidRPr="000461D2">
        <w:t xml:space="preserve">. </w:t>
      </w:r>
    </w:p>
    <w:p w14:paraId="398FF2CD" w14:textId="77777777" w:rsidR="00F751F6" w:rsidRDefault="000461D2" w:rsidP="00AB6559">
      <w:pPr>
        <w:pStyle w:val="NormalText"/>
        <w:sectPr w:rsidR="00F751F6" w:rsidSect="005F4AF7">
          <w:headerReference w:type="default" r:id="rId11"/>
          <w:type w:val="continuous"/>
          <w:pgSz w:w="11906" w:h="16838"/>
          <w:pgMar w:top="1417" w:right="1417" w:bottom="1417" w:left="1417" w:header="708" w:footer="708" w:gutter="0"/>
          <w:pgNumType w:start="1"/>
          <w:cols w:space="708"/>
          <w:docGrid w:linePitch="360"/>
        </w:sectPr>
      </w:pPr>
      <w:proofErr w:type="spellStart"/>
      <w:r w:rsidRPr="000461D2">
        <w:t>Other</w:t>
      </w:r>
      <w:proofErr w:type="spellEnd"/>
      <w:r w:rsidRPr="000461D2">
        <w:t xml:space="preserve"> </w:t>
      </w:r>
      <w:proofErr w:type="spellStart"/>
      <w:r w:rsidRPr="000461D2">
        <w:t>than</w:t>
      </w:r>
      <w:proofErr w:type="spellEnd"/>
      <w:r w:rsidRPr="000461D2">
        <w:t xml:space="preserve"> </w:t>
      </w:r>
      <w:proofErr w:type="spellStart"/>
      <w:r w:rsidRPr="000461D2">
        <w:t>books</w:t>
      </w:r>
      <w:proofErr w:type="spellEnd"/>
      <w:r w:rsidRPr="000461D2">
        <w:t xml:space="preserve">, </w:t>
      </w:r>
      <w:proofErr w:type="spellStart"/>
      <w:r w:rsidRPr="000461D2">
        <w:t>capitalize</w:t>
      </w:r>
      <w:proofErr w:type="spellEnd"/>
      <w:r w:rsidRPr="000461D2">
        <w:t xml:space="preserve"> </w:t>
      </w:r>
      <w:proofErr w:type="spellStart"/>
      <w:r w:rsidRPr="000461D2">
        <w:t>only</w:t>
      </w:r>
      <w:proofErr w:type="spellEnd"/>
      <w:r w:rsidRPr="000461D2">
        <w:t xml:space="preserve"> </w:t>
      </w:r>
      <w:proofErr w:type="spellStart"/>
      <w:r w:rsidRPr="000461D2">
        <w:t>the</w:t>
      </w:r>
      <w:proofErr w:type="spellEnd"/>
      <w:r w:rsidRPr="000461D2">
        <w:t xml:space="preserve"> </w:t>
      </w:r>
      <w:proofErr w:type="spellStart"/>
      <w:r w:rsidRPr="000461D2">
        <w:t>first</w:t>
      </w:r>
      <w:proofErr w:type="spellEnd"/>
      <w:r w:rsidRPr="000461D2">
        <w:t xml:space="preserve"> </w:t>
      </w:r>
      <w:proofErr w:type="spellStart"/>
      <w:r w:rsidRPr="000461D2">
        <w:t>word</w:t>
      </w:r>
      <w:proofErr w:type="spellEnd"/>
      <w:r w:rsidRPr="000461D2">
        <w:t xml:space="preserve"> in a </w:t>
      </w:r>
      <w:proofErr w:type="spellStart"/>
      <w:r w:rsidRPr="000461D2">
        <w:t>paper</w:t>
      </w:r>
      <w:proofErr w:type="spellEnd"/>
      <w:r w:rsidRPr="000461D2">
        <w:t xml:space="preserve"> </w:t>
      </w:r>
      <w:proofErr w:type="spellStart"/>
      <w:r w:rsidRPr="000461D2">
        <w:t>title</w:t>
      </w:r>
      <w:proofErr w:type="spellEnd"/>
      <w:r w:rsidRPr="000461D2">
        <w:t xml:space="preserve">, </w:t>
      </w:r>
      <w:proofErr w:type="spellStart"/>
      <w:r w:rsidRPr="000461D2">
        <w:t>except</w:t>
      </w:r>
      <w:proofErr w:type="spellEnd"/>
      <w:r w:rsidRPr="000461D2">
        <w:t xml:space="preserve"> </w:t>
      </w:r>
      <w:proofErr w:type="spellStart"/>
      <w:r w:rsidRPr="000461D2">
        <w:t>for</w:t>
      </w:r>
      <w:proofErr w:type="spellEnd"/>
      <w:r w:rsidRPr="000461D2">
        <w:t xml:space="preserve"> </w:t>
      </w:r>
      <w:proofErr w:type="spellStart"/>
      <w:r w:rsidRPr="000461D2">
        <w:t>proper</w:t>
      </w:r>
      <w:proofErr w:type="spellEnd"/>
      <w:r w:rsidRPr="000461D2">
        <w:t xml:space="preserve"> </w:t>
      </w:r>
      <w:proofErr w:type="spellStart"/>
      <w:r w:rsidRPr="000461D2">
        <w:t>nouns</w:t>
      </w:r>
      <w:proofErr w:type="spellEnd"/>
      <w:r w:rsidRPr="000461D2">
        <w:t xml:space="preserve"> </w:t>
      </w:r>
      <w:proofErr w:type="spellStart"/>
      <w:r w:rsidRPr="000461D2">
        <w:t>and</w:t>
      </w:r>
      <w:proofErr w:type="spellEnd"/>
      <w:r w:rsidRPr="000461D2">
        <w:t xml:space="preserve"> element </w:t>
      </w:r>
      <w:proofErr w:type="spellStart"/>
      <w:r w:rsidRPr="000461D2">
        <w:t>symbols</w:t>
      </w:r>
      <w:proofErr w:type="spellEnd"/>
      <w:r w:rsidRPr="000461D2">
        <w:t xml:space="preserve">. </w:t>
      </w:r>
      <w:proofErr w:type="spellStart"/>
      <w:r w:rsidRPr="000461D2">
        <w:t>For</w:t>
      </w:r>
      <w:proofErr w:type="spellEnd"/>
      <w:r w:rsidRPr="000461D2">
        <w:t xml:space="preserve"> </w:t>
      </w:r>
      <w:proofErr w:type="spellStart"/>
      <w:r w:rsidRPr="000461D2">
        <w:t>papers</w:t>
      </w:r>
      <w:proofErr w:type="spellEnd"/>
      <w:r w:rsidRPr="000461D2">
        <w:t xml:space="preserve"> </w:t>
      </w:r>
      <w:proofErr w:type="spellStart"/>
      <w:r w:rsidRPr="000461D2">
        <w:t>published</w:t>
      </w:r>
      <w:proofErr w:type="spellEnd"/>
      <w:r w:rsidRPr="000461D2">
        <w:t xml:space="preserve"> in </w:t>
      </w:r>
      <w:proofErr w:type="spellStart"/>
      <w:r w:rsidRPr="000461D2">
        <w:t>translation</w:t>
      </w:r>
      <w:proofErr w:type="spellEnd"/>
      <w:r w:rsidRPr="000461D2">
        <w:t xml:space="preserve"> </w:t>
      </w:r>
      <w:proofErr w:type="spellStart"/>
      <w:r w:rsidRPr="000461D2">
        <w:t>journals</w:t>
      </w:r>
      <w:proofErr w:type="spellEnd"/>
      <w:r w:rsidRPr="000461D2">
        <w:t xml:space="preserve">, </w:t>
      </w:r>
      <w:proofErr w:type="spellStart"/>
      <w:r w:rsidRPr="000461D2">
        <w:t>please</w:t>
      </w:r>
      <w:proofErr w:type="spellEnd"/>
      <w:r w:rsidRPr="000461D2">
        <w:t xml:space="preserve"> </w:t>
      </w:r>
      <w:proofErr w:type="spellStart"/>
      <w:r w:rsidRPr="000461D2">
        <w:t>give</w:t>
      </w:r>
      <w:proofErr w:type="spellEnd"/>
      <w:r w:rsidRPr="000461D2">
        <w:t xml:space="preserve"> </w:t>
      </w:r>
      <w:proofErr w:type="spellStart"/>
      <w:r w:rsidRPr="000461D2">
        <w:t>the</w:t>
      </w:r>
      <w:proofErr w:type="spellEnd"/>
      <w:r w:rsidRPr="000461D2">
        <w:t xml:space="preserve"> English </w:t>
      </w:r>
      <w:proofErr w:type="spellStart"/>
      <w:r w:rsidRPr="000461D2">
        <w:t>citation</w:t>
      </w:r>
      <w:proofErr w:type="spellEnd"/>
      <w:r w:rsidRPr="000461D2">
        <w:t xml:space="preserve"> </w:t>
      </w:r>
      <w:proofErr w:type="spellStart"/>
      <w:r w:rsidRPr="000461D2">
        <w:t>first</w:t>
      </w:r>
      <w:proofErr w:type="spellEnd"/>
      <w:r w:rsidRPr="000461D2">
        <w:t xml:space="preserve">, </w:t>
      </w:r>
      <w:proofErr w:type="spellStart"/>
      <w:r w:rsidRPr="000461D2">
        <w:t>followed</w:t>
      </w:r>
      <w:proofErr w:type="spellEnd"/>
      <w:r w:rsidRPr="000461D2">
        <w:t xml:space="preserve"> </w:t>
      </w:r>
      <w:proofErr w:type="spellStart"/>
      <w:r w:rsidRPr="000461D2">
        <w:t>by</w:t>
      </w:r>
      <w:proofErr w:type="spellEnd"/>
      <w:r w:rsidRPr="000461D2">
        <w:t xml:space="preserve"> </w:t>
      </w:r>
      <w:proofErr w:type="spellStart"/>
      <w:r w:rsidRPr="000461D2">
        <w:t>the</w:t>
      </w:r>
      <w:proofErr w:type="spellEnd"/>
      <w:r w:rsidRPr="000461D2">
        <w:t xml:space="preserve"> </w:t>
      </w:r>
      <w:proofErr w:type="spellStart"/>
      <w:r w:rsidRPr="000461D2">
        <w:t>original</w:t>
      </w:r>
      <w:proofErr w:type="spellEnd"/>
      <w:r w:rsidRPr="000461D2">
        <w:t xml:space="preserve"> </w:t>
      </w:r>
      <w:proofErr w:type="spellStart"/>
      <w:r w:rsidRPr="000461D2">
        <w:t>foreign-language</w:t>
      </w:r>
      <w:proofErr w:type="spellEnd"/>
      <w:r w:rsidRPr="000461D2">
        <w:t xml:space="preserve"> </w:t>
      </w:r>
      <w:proofErr w:type="spellStart"/>
      <w:r w:rsidRPr="000461D2">
        <w:t>citation</w:t>
      </w:r>
      <w:proofErr w:type="spellEnd"/>
      <w:r w:rsidRPr="000461D2">
        <w:t xml:space="preserve"> </w:t>
      </w:r>
      <w:proofErr w:type="spellStart"/>
      <w:r w:rsidRPr="000461D2">
        <w:t>See</w:t>
      </w:r>
      <w:proofErr w:type="spellEnd"/>
      <w:r w:rsidRPr="000461D2">
        <w:t xml:space="preserve"> </w:t>
      </w:r>
      <w:proofErr w:type="spellStart"/>
      <w:r w:rsidRPr="000461D2">
        <w:t>the</w:t>
      </w:r>
      <w:proofErr w:type="spellEnd"/>
      <w:r w:rsidRPr="000461D2">
        <w:t xml:space="preserve"> </w:t>
      </w:r>
      <w:proofErr w:type="spellStart"/>
      <w:r w:rsidRPr="000461D2">
        <w:t>end</w:t>
      </w:r>
      <w:proofErr w:type="spellEnd"/>
      <w:r w:rsidRPr="000461D2">
        <w:t xml:space="preserve"> of </w:t>
      </w:r>
      <w:proofErr w:type="spellStart"/>
      <w:r w:rsidRPr="000461D2">
        <w:t>this</w:t>
      </w:r>
      <w:proofErr w:type="spellEnd"/>
      <w:r w:rsidRPr="000461D2">
        <w:t xml:space="preserve"> </w:t>
      </w:r>
      <w:proofErr w:type="spellStart"/>
      <w:r w:rsidRPr="000461D2">
        <w:t>document</w:t>
      </w:r>
      <w:proofErr w:type="spellEnd"/>
      <w:r w:rsidRPr="000461D2">
        <w:t xml:space="preserve"> </w:t>
      </w:r>
      <w:proofErr w:type="spellStart"/>
      <w:r w:rsidRPr="000461D2">
        <w:t>for</w:t>
      </w:r>
      <w:proofErr w:type="spellEnd"/>
      <w:r w:rsidRPr="000461D2">
        <w:t xml:space="preserve"> </w:t>
      </w:r>
      <w:proofErr w:type="spellStart"/>
      <w:r w:rsidRPr="000461D2">
        <w:t>formats</w:t>
      </w:r>
      <w:proofErr w:type="spellEnd"/>
      <w:r w:rsidRPr="000461D2">
        <w:t xml:space="preserve"> </w:t>
      </w:r>
      <w:proofErr w:type="spellStart"/>
      <w:r w:rsidRPr="000461D2">
        <w:t>and</w:t>
      </w:r>
      <w:proofErr w:type="spellEnd"/>
      <w:r w:rsidRPr="000461D2">
        <w:t xml:space="preserve"> </w:t>
      </w:r>
      <w:proofErr w:type="spellStart"/>
      <w:r w:rsidRPr="000461D2">
        <w:t>examples</w:t>
      </w:r>
      <w:proofErr w:type="spellEnd"/>
      <w:r w:rsidRPr="000461D2">
        <w:t xml:space="preserve"> of </w:t>
      </w:r>
      <w:proofErr w:type="spellStart"/>
      <w:r w:rsidRPr="000461D2">
        <w:t>common</w:t>
      </w:r>
      <w:proofErr w:type="spellEnd"/>
      <w:r w:rsidRPr="000461D2">
        <w:t xml:space="preserve"> </w:t>
      </w:r>
      <w:proofErr w:type="spellStart"/>
      <w:r w:rsidRPr="000461D2">
        <w:t>references</w:t>
      </w:r>
      <w:proofErr w:type="spellEnd"/>
      <w:r w:rsidRPr="000461D2">
        <w:t>.</w:t>
      </w:r>
    </w:p>
    <w:p w14:paraId="4737AF02" w14:textId="77777777" w:rsidR="00F751F6" w:rsidRDefault="00F751F6" w:rsidP="00F751F6">
      <w:pPr>
        <w:pStyle w:val="basic-paragraph"/>
        <w:shd w:val="clear" w:color="auto" w:fill="FFFFFF"/>
        <w:spacing w:before="0" w:beforeAutospacing="0" w:after="150" w:afterAutospacing="0"/>
        <w:jc w:val="both"/>
        <w:rPr>
          <w:color w:val="333333"/>
          <w:sz w:val="21"/>
          <w:szCs w:val="21"/>
        </w:rPr>
      </w:pPr>
      <w:r>
        <w:rPr>
          <w:rStyle w:val="charoverride-1"/>
          <w:rFonts w:ascii="Arial" w:hAnsi="Arial" w:cs="Arial"/>
          <w:b/>
          <w:bCs/>
          <w:color w:val="333333"/>
          <w:sz w:val="21"/>
          <w:szCs w:val="21"/>
          <w:lang w:val="en-US"/>
        </w:rPr>
        <w:lastRenderedPageBreak/>
        <w:t>Reference Style and Format</w:t>
      </w:r>
    </w:p>
    <w:p w14:paraId="3E41ACAE" w14:textId="77777777" w:rsidR="00F751F6" w:rsidRDefault="00F751F6" w:rsidP="00F751F6">
      <w:pPr>
        <w:pStyle w:val="basic-paragraph"/>
        <w:shd w:val="clear" w:color="auto" w:fill="FFFFFF"/>
        <w:spacing w:before="0" w:beforeAutospacing="0" w:after="150" w:afterAutospacing="0"/>
        <w:jc w:val="both"/>
        <w:rPr>
          <w:color w:val="333333"/>
          <w:sz w:val="21"/>
          <w:szCs w:val="21"/>
        </w:rPr>
      </w:pPr>
      <w:r>
        <w:rPr>
          <w:rStyle w:val="charoverride-2"/>
          <w:rFonts w:ascii="Arial" w:hAnsi="Arial" w:cs="Arial"/>
          <w:color w:val="333333"/>
          <w:sz w:val="21"/>
          <w:szCs w:val="21"/>
          <w:lang w:val="en-US"/>
        </w:rPr>
        <w:t>Acta INFOLOGICA (ACIN) complies with APA (American Psychological Association) style 6th Edition for referencing and quoting. For more information:</w:t>
      </w:r>
    </w:p>
    <w:p w14:paraId="788A5797" w14:textId="77777777" w:rsidR="00F751F6" w:rsidRDefault="00F751F6" w:rsidP="00F751F6">
      <w:pPr>
        <w:pStyle w:val="basic-paragraph"/>
        <w:shd w:val="clear" w:color="auto" w:fill="FFFFFF"/>
        <w:spacing w:before="0" w:beforeAutospacing="0" w:after="150" w:afterAutospacing="0"/>
        <w:jc w:val="both"/>
        <w:rPr>
          <w:color w:val="333333"/>
          <w:sz w:val="21"/>
          <w:szCs w:val="21"/>
        </w:rPr>
      </w:pPr>
      <w:r>
        <w:rPr>
          <w:rStyle w:val="charoverride-2"/>
          <w:rFonts w:ascii="Arial" w:hAnsi="Arial" w:cs="Arial"/>
          <w:color w:val="333333"/>
          <w:sz w:val="21"/>
          <w:szCs w:val="21"/>
          <w:lang w:val="en-US"/>
        </w:rPr>
        <w:t>- American Psychological Association. (2010). Publication manual of the American Psychological</w:t>
      </w:r>
    </w:p>
    <w:p w14:paraId="6E4F2786" w14:textId="77777777" w:rsidR="00F751F6" w:rsidRDefault="00F751F6" w:rsidP="00F751F6">
      <w:pPr>
        <w:pStyle w:val="basic-paragraph"/>
        <w:shd w:val="clear" w:color="auto" w:fill="FFFFFF"/>
        <w:spacing w:before="0" w:beforeAutospacing="0" w:after="150" w:afterAutospacing="0"/>
        <w:jc w:val="both"/>
        <w:rPr>
          <w:color w:val="333333"/>
          <w:sz w:val="21"/>
          <w:szCs w:val="21"/>
        </w:rPr>
      </w:pPr>
      <w:r>
        <w:rPr>
          <w:rStyle w:val="charoverride-2"/>
          <w:rFonts w:ascii="Arial" w:hAnsi="Arial" w:cs="Arial"/>
          <w:color w:val="333333"/>
          <w:sz w:val="21"/>
          <w:szCs w:val="21"/>
          <w:lang w:val="en-US"/>
        </w:rPr>
        <w:t>Association (6</w:t>
      </w:r>
      <w:r>
        <w:rPr>
          <w:rStyle w:val="charoverride-3"/>
          <w:rFonts w:ascii="Arial" w:hAnsi="Arial" w:cs="Arial"/>
          <w:color w:val="333333"/>
          <w:sz w:val="21"/>
          <w:szCs w:val="21"/>
          <w:vertAlign w:val="superscript"/>
          <w:lang w:val="en-US"/>
        </w:rPr>
        <w:t>th</w:t>
      </w:r>
      <w:r>
        <w:rPr>
          <w:rStyle w:val="charoverride-2"/>
          <w:rFonts w:ascii="Arial" w:hAnsi="Arial" w:cs="Arial"/>
          <w:color w:val="333333"/>
          <w:sz w:val="21"/>
          <w:szCs w:val="21"/>
          <w:lang w:val="en-US"/>
        </w:rPr>
        <w:t> ed.). Washington, DC: APA.</w:t>
      </w:r>
    </w:p>
    <w:p w14:paraId="6DAC40A1" w14:textId="77777777" w:rsidR="00F751F6" w:rsidRDefault="00F751F6" w:rsidP="00F751F6">
      <w:pPr>
        <w:pStyle w:val="basic-paragraph"/>
        <w:shd w:val="clear" w:color="auto" w:fill="FFFFFF"/>
        <w:spacing w:before="0" w:beforeAutospacing="0" w:after="150" w:afterAutospacing="0"/>
        <w:jc w:val="both"/>
        <w:rPr>
          <w:color w:val="333333"/>
          <w:sz w:val="21"/>
          <w:szCs w:val="21"/>
        </w:rPr>
      </w:pPr>
      <w:r>
        <w:rPr>
          <w:rStyle w:val="charoverride-2"/>
          <w:rFonts w:ascii="Arial" w:hAnsi="Arial" w:cs="Arial"/>
          <w:color w:val="333333"/>
          <w:sz w:val="21"/>
          <w:szCs w:val="21"/>
          <w:lang w:val="en-US"/>
        </w:rPr>
        <w:t>- http://www.apastyle.org</w:t>
      </w:r>
    </w:p>
    <w:p w14:paraId="0438518F" w14:textId="77777777" w:rsidR="00F751F6" w:rsidRDefault="00F751F6" w:rsidP="00F751F6">
      <w:pPr>
        <w:pStyle w:val="paraoverride-1"/>
        <w:shd w:val="clear" w:color="auto" w:fill="FFFFFF"/>
        <w:spacing w:before="0" w:beforeAutospacing="0" w:after="150" w:afterAutospacing="0"/>
        <w:jc w:val="both"/>
        <w:rPr>
          <w:color w:val="333333"/>
          <w:sz w:val="27"/>
          <w:szCs w:val="27"/>
        </w:rPr>
      </w:pPr>
      <w:r>
        <w:rPr>
          <w:rStyle w:val="charoverride-2"/>
          <w:rFonts w:ascii="Arial" w:hAnsi="Arial" w:cs="Arial"/>
          <w:color w:val="333333"/>
          <w:sz w:val="21"/>
          <w:szCs w:val="21"/>
          <w:lang w:val="en-US"/>
        </w:rPr>
        <w:t>Accuracy of citation is the author’s responsibility. All references should be cited in text. Reference list must be in alphabetical order. Type references in the style shown below.</w:t>
      </w:r>
    </w:p>
    <w:p w14:paraId="7F9D922B" w14:textId="77777777" w:rsidR="00F751F6" w:rsidRDefault="00F751F6" w:rsidP="00F751F6">
      <w:pPr>
        <w:pStyle w:val="paraoverride-1"/>
        <w:shd w:val="clear" w:color="auto" w:fill="FFFFFF"/>
        <w:spacing w:before="0" w:beforeAutospacing="0" w:after="150" w:afterAutospacing="0"/>
        <w:jc w:val="both"/>
        <w:rPr>
          <w:color w:val="333333"/>
          <w:sz w:val="27"/>
          <w:szCs w:val="27"/>
        </w:rPr>
      </w:pPr>
      <w:r>
        <w:rPr>
          <w:rStyle w:val="charoverride-1"/>
          <w:rFonts w:ascii="Arial" w:hAnsi="Arial" w:cs="Arial"/>
          <w:b/>
          <w:bCs/>
          <w:color w:val="333333"/>
          <w:sz w:val="21"/>
          <w:szCs w:val="21"/>
          <w:lang w:val="en-US"/>
        </w:rPr>
        <w:t>Citations in the Text</w:t>
      </w:r>
    </w:p>
    <w:p w14:paraId="5AFD76CD" w14:textId="77777777" w:rsidR="00F751F6" w:rsidRDefault="00F751F6" w:rsidP="00F751F6">
      <w:pPr>
        <w:pStyle w:val="paraoverride-1"/>
        <w:shd w:val="clear" w:color="auto" w:fill="FFFFFF"/>
        <w:spacing w:before="0" w:beforeAutospacing="0" w:after="150" w:afterAutospacing="0"/>
        <w:jc w:val="both"/>
        <w:rPr>
          <w:color w:val="333333"/>
          <w:sz w:val="27"/>
          <w:szCs w:val="27"/>
        </w:rPr>
      </w:pPr>
      <w:r>
        <w:rPr>
          <w:rStyle w:val="charoverride-2"/>
          <w:rFonts w:ascii="Arial" w:hAnsi="Arial" w:cs="Arial"/>
          <w:color w:val="333333"/>
          <w:sz w:val="21"/>
          <w:szCs w:val="21"/>
          <w:lang w:val="en-US"/>
        </w:rPr>
        <w:t>Citations must be indicated with the author surname and publication year within the parenthesis.</w:t>
      </w:r>
    </w:p>
    <w:p w14:paraId="48C387FD" w14:textId="77777777" w:rsidR="00F751F6" w:rsidRDefault="00F751F6" w:rsidP="00F751F6">
      <w:pPr>
        <w:pStyle w:val="paraoverride-1"/>
        <w:shd w:val="clear" w:color="auto" w:fill="FFFFFF"/>
        <w:spacing w:before="0" w:beforeAutospacing="0" w:after="150" w:afterAutospacing="0"/>
        <w:jc w:val="both"/>
        <w:rPr>
          <w:color w:val="333333"/>
          <w:sz w:val="27"/>
          <w:szCs w:val="27"/>
        </w:rPr>
      </w:pPr>
      <w:r>
        <w:rPr>
          <w:rStyle w:val="charoverride-2"/>
          <w:rFonts w:ascii="Arial" w:hAnsi="Arial" w:cs="Arial"/>
          <w:color w:val="333333"/>
          <w:sz w:val="21"/>
          <w:szCs w:val="21"/>
          <w:lang w:val="en-US"/>
        </w:rPr>
        <w:t xml:space="preserve">If more than one citation is made within the same </w:t>
      </w:r>
      <w:proofErr w:type="spellStart"/>
      <w:r>
        <w:rPr>
          <w:rStyle w:val="charoverride-2"/>
          <w:rFonts w:ascii="Arial" w:hAnsi="Arial" w:cs="Arial"/>
          <w:color w:val="333333"/>
          <w:sz w:val="21"/>
          <w:szCs w:val="21"/>
          <w:lang w:val="en-US"/>
        </w:rPr>
        <w:t>paranthesis</w:t>
      </w:r>
      <w:proofErr w:type="spellEnd"/>
      <w:r>
        <w:rPr>
          <w:rStyle w:val="charoverride-2"/>
          <w:rFonts w:ascii="Arial" w:hAnsi="Arial" w:cs="Arial"/>
          <w:color w:val="333333"/>
          <w:sz w:val="21"/>
          <w:szCs w:val="21"/>
          <w:lang w:val="en-US"/>
        </w:rPr>
        <w:t>, separate them with (;).</w:t>
      </w:r>
    </w:p>
    <w:p w14:paraId="1044D5DF" w14:textId="77777777" w:rsidR="00F751F6" w:rsidRDefault="00F751F6" w:rsidP="00F751F6">
      <w:pPr>
        <w:pStyle w:val="paraoverride-1"/>
        <w:shd w:val="clear" w:color="auto" w:fill="FFFFFF"/>
        <w:spacing w:before="0" w:beforeAutospacing="0" w:after="150" w:afterAutospacing="0"/>
        <w:jc w:val="both"/>
        <w:rPr>
          <w:color w:val="333333"/>
          <w:sz w:val="27"/>
          <w:szCs w:val="27"/>
        </w:rPr>
      </w:pPr>
      <w:r>
        <w:rPr>
          <w:rStyle w:val="charoverride-1"/>
          <w:rFonts w:ascii="Arial" w:hAnsi="Arial" w:cs="Arial"/>
          <w:b/>
          <w:bCs/>
          <w:color w:val="333333"/>
          <w:sz w:val="21"/>
          <w:szCs w:val="21"/>
          <w:lang w:val="en-US"/>
        </w:rPr>
        <w:t>Samples:</w:t>
      </w:r>
    </w:p>
    <w:p w14:paraId="3BCD8123" w14:textId="77777777" w:rsidR="00F751F6" w:rsidRDefault="00F751F6" w:rsidP="00F751F6">
      <w:pPr>
        <w:pStyle w:val="paraoverride-1"/>
        <w:shd w:val="clear" w:color="auto" w:fill="FFFFFF"/>
        <w:spacing w:before="0" w:beforeAutospacing="0" w:after="150" w:afterAutospacing="0"/>
        <w:jc w:val="both"/>
        <w:rPr>
          <w:color w:val="333333"/>
          <w:sz w:val="27"/>
          <w:szCs w:val="27"/>
        </w:rPr>
      </w:pPr>
      <w:r>
        <w:rPr>
          <w:rStyle w:val="charoverride-4"/>
          <w:rFonts w:ascii="Arial" w:hAnsi="Arial" w:cs="Arial"/>
          <w:b/>
          <w:bCs/>
          <w:i/>
          <w:iCs/>
          <w:color w:val="333333"/>
          <w:sz w:val="21"/>
          <w:szCs w:val="21"/>
          <w:lang w:val="en-US"/>
        </w:rPr>
        <w:t>More than one citation;</w:t>
      </w:r>
    </w:p>
    <w:p w14:paraId="55DFED3C" w14:textId="77777777" w:rsidR="00F751F6" w:rsidRDefault="00F751F6" w:rsidP="00F751F6">
      <w:pPr>
        <w:pStyle w:val="paraoverride-1"/>
        <w:shd w:val="clear" w:color="auto" w:fill="FFFFFF"/>
        <w:spacing w:before="0" w:beforeAutospacing="0" w:after="150" w:afterAutospacing="0"/>
        <w:jc w:val="both"/>
        <w:rPr>
          <w:color w:val="333333"/>
          <w:sz w:val="27"/>
          <w:szCs w:val="27"/>
        </w:rPr>
      </w:pPr>
      <w:r>
        <w:rPr>
          <w:rStyle w:val="charoverride-2"/>
          <w:rFonts w:ascii="Arial" w:hAnsi="Arial" w:cs="Arial"/>
          <w:color w:val="333333"/>
          <w:sz w:val="21"/>
          <w:szCs w:val="21"/>
          <w:lang w:val="en-US"/>
        </w:rPr>
        <w:t>(</w:t>
      </w:r>
      <w:proofErr w:type="spellStart"/>
      <w:r>
        <w:rPr>
          <w:rStyle w:val="charoverride-2"/>
          <w:rFonts w:ascii="Arial" w:hAnsi="Arial" w:cs="Arial"/>
          <w:color w:val="333333"/>
          <w:sz w:val="21"/>
          <w:szCs w:val="21"/>
          <w:lang w:val="en-US"/>
        </w:rPr>
        <w:t>Esin</w:t>
      </w:r>
      <w:proofErr w:type="spellEnd"/>
      <w:r>
        <w:rPr>
          <w:rStyle w:val="charoverride-2"/>
          <w:rFonts w:ascii="Arial" w:hAnsi="Arial" w:cs="Arial"/>
          <w:color w:val="333333"/>
          <w:sz w:val="21"/>
          <w:szCs w:val="21"/>
          <w:lang w:val="en-US"/>
        </w:rPr>
        <w:t xml:space="preserve"> et al., 2002; </w:t>
      </w:r>
      <w:proofErr w:type="spellStart"/>
      <w:r>
        <w:rPr>
          <w:rStyle w:val="charoverride-2"/>
          <w:rFonts w:ascii="Arial" w:hAnsi="Arial" w:cs="Arial"/>
          <w:color w:val="333333"/>
          <w:sz w:val="21"/>
          <w:szCs w:val="21"/>
          <w:lang w:val="en-US"/>
        </w:rPr>
        <w:t>Karasar</w:t>
      </w:r>
      <w:proofErr w:type="spellEnd"/>
      <w:r>
        <w:rPr>
          <w:rStyle w:val="charoverride-2"/>
          <w:rFonts w:ascii="Arial" w:hAnsi="Arial" w:cs="Arial"/>
          <w:color w:val="333333"/>
          <w:sz w:val="21"/>
          <w:szCs w:val="21"/>
          <w:lang w:val="en-US"/>
        </w:rPr>
        <w:t>, 1995)</w:t>
      </w:r>
    </w:p>
    <w:p w14:paraId="0A9D089E" w14:textId="77777777" w:rsidR="00F751F6" w:rsidRDefault="00F751F6" w:rsidP="00F751F6">
      <w:pPr>
        <w:pStyle w:val="paraoverride-1"/>
        <w:shd w:val="clear" w:color="auto" w:fill="FFFFFF"/>
        <w:spacing w:before="0" w:beforeAutospacing="0" w:after="150" w:afterAutospacing="0"/>
        <w:jc w:val="both"/>
        <w:rPr>
          <w:color w:val="333333"/>
          <w:sz w:val="27"/>
          <w:szCs w:val="27"/>
        </w:rPr>
      </w:pPr>
      <w:r>
        <w:rPr>
          <w:rStyle w:val="charoverride-4"/>
          <w:rFonts w:ascii="Arial" w:hAnsi="Arial" w:cs="Arial"/>
          <w:b/>
          <w:bCs/>
          <w:i/>
          <w:iCs/>
          <w:color w:val="333333"/>
          <w:sz w:val="21"/>
          <w:szCs w:val="21"/>
          <w:lang w:val="en-US"/>
        </w:rPr>
        <w:t>Citation with one author;</w:t>
      </w:r>
    </w:p>
    <w:p w14:paraId="45604581" w14:textId="77777777" w:rsidR="00F751F6" w:rsidRDefault="00F751F6" w:rsidP="00F751F6">
      <w:pPr>
        <w:pStyle w:val="paraoverride-1"/>
        <w:shd w:val="clear" w:color="auto" w:fill="FFFFFF"/>
        <w:spacing w:before="0" w:beforeAutospacing="0" w:after="150" w:afterAutospacing="0"/>
        <w:jc w:val="both"/>
        <w:rPr>
          <w:color w:val="333333"/>
          <w:sz w:val="27"/>
          <w:szCs w:val="27"/>
        </w:rPr>
      </w:pPr>
      <w:r>
        <w:rPr>
          <w:rStyle w:val="charoverride-2"/>
          <w:rFonts w:ascii="Arial" w:hAnsi="Arial" w:cs="Arial"/>
          <w:color w:val="333333"/>
          <w:sz w:val="21"/>
          <w:szCs w:val="21"/>
          <w:lang w:val="en-US"/>
        </w:rPr>
        <w:t>(</w:t>
      </w:r>
      <w:proofErr w:type="spellStart"/>
      <w:r>
        <w:rPr>
          <w:rStyle w:val="charoverride-2"/>
          <w:rFonts w:ascii="Arial" w:hAnsi="Arial" w:cs="Arial"/>
          <w:color w:val="333333"/>
          <w:sz w:val="21"/>
          <w:szCs w:val="21"/>
          <w:lang w:val="en-US"/>
        </w:rPr>
        <w:t>Akyolcu</w:t>
      </w:r>
      <w:proofErr w:type="spellEnd"/>
      <w:r>
        <w:rPr>
          <w:rStyle w:val="charoverride-2"/>
          <w:rFonts w:ascii="Arial" w:hAnsi="Arial" w:cs="Arial"/>
          <w:color w:val="333333"/>
          <w:sz w:val="21"/>
          <w:szCs w:val="21"/>
          <w:lang w:val="en-US"/>
        </w:rPr>
        <w:t>, 2007)</w:t>
      </w:r>
    </w:p>
    <w:p w14:paraId="195730DF" w14:textId="77777777" w:rsidR="00F751F6" w:rsidRDefault="00F751F6" w:rsidP="00F751F6">
      <w:pPr>
        <w:pStyle w:val="paraoverride-1"/>
        <w:shd w:val="clear" w:color="auto" w:fill="FFFFFF"/>
        <w:spacing w:before="0" w:beforeAutospacing="0" w:after="150" w:afterAutospacing="0"/>
        <w:jc w:val="both"/>
        <w:rPr>
          <w:color w:val="333333"/>
          <w:sz w:val="27"/>
          <w:szCs w:val="27"/>
        </w:rPr>
      </w:pPr>
      <w:r>
        <w:rPr>
          <w:rStyle w:val="charoverride-4"/>
          <w:rFonts w:ascii="Arial" w:hAnsi="Arial" w:cs="Arial"/>
          <w:b/>
          <w:bCs/>
          <w:i/>
          <w:iCs/>
          <w:color w:val="333333"/>
          <w:sz w:val="21"/>
          <w:szCs w:val="21"/>
          <w:lang w:val="en-US"/>
        </w:rPr>
        <w:t>Citation with two authors;</w:t>
      </w:r>
    </w:p>
    <w:p w14:paraId="40FA87AB" w14:textId="77777777" w:rsidR="00F751F6" w:rsidRDefault="00F751F6" w:rsidP="00F751F6">
      <w:pPr>
        <w:pStyle w:val="paraoverride-1"/>
        <w:shd w:val="clear" w:color="auto" w:fill="FFFFFF"/>
        <w:spacing w:before="0" w:beforeAutospacing="0" w:after="150" w:afterAutospacing="0"/>
        <w:jc w:val="both"/>
        <w:rPr>
          <w:color w:val="333333"/>
          <w:sz w:val="27"/>
          <w:szCs w:val="27"/>
        </w:rPr>
      </w:pPr>
      <w:r>
        <w:rPr>
          <w:rStyle w:val="charoverride-2"/>
          <w:rFonts w:ascii="Arial" w:hAnsi="Arial" w:cs="Arial"/>
          <w:color w:val="333333"/>
          <w:sz w:val="21"/>
          <w:szCs w:val="21"/>
          <w:lang w:val="en-US"/>
        </w:rPr>
        <w:t>(</w:t>
      </w:r>
      <w:proofErr w:type="spellStart"/>
      <w:r>
        <w:rPr>
          <w:rStyle w:val="charoverride-2"/>
          <w:rFonts w:ascii="Arial" w:hAnsi="Arial" w:cs="Arial"/>
          <w:color w:val="333333"/>
          <w:sz w:val="21"/>
          <w:szCs w:val="21"/>
          <w:lang w:val="en-US"/>
        </w:rPr>
        <w:t>Sayıner</w:t>
      </w:r>
      <w:proofErr w:type="spellEnd"/>
      <w:r>
        <w:rPr>
          <w:rStyle w:val="charoverride-2"/>
          <w:rFonts w:ascii="Arial" w:hAnsi="Arial" w:cs="Arial"/>
          <w:color w:val="333333"/>
          <w:sz w:val="21"/>
          <w:szCs w:val="21"/>
          <w:lang w:val="en-US"/>
        </w:rPr>
        <w:t xml:space="preserve"> &amp; </w:t>
      </w:r>
      <w:proofErr w:type="spellStart"/>
      <w:r>
        <w:rPr>
          <w:rStyle w:val="charoverride-2"/>
          <w:rFonts w:ascii="Arial" w:hAnsi="Arial" w:cs="Arial"/>
          <w:color w:val="333333"/>
          <w:sz w:val="21"/>
          <w:szCs w:val="21"/>
          <w:lang w:val="en-US"/>
        </w:rPr>
        <w:t>Demirci</w:t>
      </w:r>
      <w:proofErr w:type="spellEnd"/>
      <w:r>
        <w:rPr>
          <w:rStyle w:val="charoverride-2"/>
          <w:rFonts w:ascii="Arial" w:hAnsi="Arial" w:cs="Arial"/>
          <w:color w:val="333333"/>
          <w:sz w:val="21"/>
          <w:szCs w:val="21"/>
          <w:lang w:val="en-US"/>
        </w:rPr>
        <w:t>, 2007)</w:t>
      </w:r>
    </w:p>
    <w:p w14:paraId="66338ED9" w14:textId="77777777" w:rsidR="00F751F6" w:rsidRDefault="00F751F6" w:rsidP="00F751F6">
      <w:pPr>
        <w:pStyle w:val="paraoverride-1"/>
        <w:shd w:val="clear" w:color="auto" w:fill="FFFFFF"/>
        <w:spacing w:before="0" w:beforeAutospacing="0" w:after="150" w:afterAutospacing="0"/>
        <w:jc w:val="both"/>
        <w:rPr>
          <w:color w:val="333333"/>
          <w:sz w:val="27"/>
          <w:szCs w:val="27"/>
        </w:rPr>
      </w:pPr>
      <w:r>
        <w:rPr>
          <w:rStyle w:val="charoverride-4"/>
          <w:rFonts w:ascii="Arial" w:hAnsi="Arial" w:cs="Arial"/>
          <w:b/>
          <w:bCs/>
          <w:i/>
          <w:iCs/>
          <w:color w:val="333333"/>
          <w:sz w:val="21"/>
          <w:szCs w:val="21"/>
          <w:lang w:val="en-US"/>
        </w:rPr>
        <w:t>Citation with three, four, five authors;</w:t>
      </w:r>
    </w:p>
    <w:p w14:paraId="62FC11F7" w14:textId="77777777" w:rsidR="00F751F6" w:rsidRDefault="00F751F6" w:rsidP="00F751F6">
      <w:pPr>
        <w:pStyle w:val="paraoverride-1"/>
        <w:shd w:val="clear" w:color="auto" w:fill="FFFFFF"/>
        <w:spacing w:before="0" w:beforeAutospacing="0" w:after="150" w:afterAutospacing="0"/>
        <w:jc w:val="both"/>
        <w:rPr>
          <w:color w:val="333333"/>
          <w:sz w:val="27"/>
          <w:szCs w:val="27"/>
        </w:rPr>
      </w:pPr>
      <w:r>
        <w:rPr>
          <w:rStyle w:val="charoverride-2"/>
          <w:rFonts w:ascii="Arial" w:hAnsi="Arial" w:cs="Arial"/>
          <w:color w:val="333333"/>
          <w:sz w:val="21"/>
          <w:szCs w:val="21"/>
          <w:lang w:val="en-US"/>
        </w:rPr>
        <w:t>First citation in the text: (</w:t>
      </w:r>
      <w:proofErr w:type="spellStart"/>
      <w:r>
        <w:rPr>
          <w:rStyle w:val="charoverride-2"/>
          <w:rFonts w:ascii="Arial" w:hAnsi="Arial" w:cs="Arial"/>
          <w:color w:val="333333"/>
          <w:sz w:val="21"/>
          <w:szCs w:val="21"/>
          <w:lang w:val="en-US"/>
        </w:rPr>
        <w:t>Ailen</w:t>
      </w:r>
      <w:proofErr w:type="spellEnd"/>
      <w:r>
        <w:rPr>
          <w:rStyle w:val="charoverride-2"/>
          <w:rFonts w:ascii="Arial" w:hAnsi="Arial" w:cs="Arial"/>
          <w:color w:val="333333"/>
          <w:sz w:val="21"/>
          <w:szCs w:val="21"/>
          <w:lang w:val="en-US"/>
        </w:rPr>
        <w:t xml:space="preserve">, </w:t>
      </w:r>
      <w:proofErr w:type="spellStart"/>
      <w:r>
        <w:rPr>
          <w:rStyle w:val="charoverride-2"/>
          <w:rFonts w:ascii="Arial" w:hAnsi="Arial" w:cs="Arial"/>
          <w:color w:val="333333"/>
          <w:sz w:val="21"/>
          <w:szCs w:val="21"/>
          <w:lang w:val="en-US"/>
        </w:rPr>
        <w:t>Ciambrune</w:t>
      </w:r>
      <w:proofErr w:type="spellEnd"/>
      <w:r>
        <w:rPr>
          <w:rStyle w:val="charoverride-2"/>
          <w:rFonts w:ascii="Arial" w:hAnsi="Arial" w:cs="Arial"/>
          <w:color w:val="333333"/>
          <w:sz w:val="21"/>
          <w:szCs w:val="21"/>
          <w:lang w:val="en-US"/>
        </w:rPr>
        <w:t>, &amp; Welch, 2000) Subsequent citations in the text: (</w:t>
      </w:r>
      <w:proofErr w:type="spellStart"/>
      <w:r>
        <w:rPr>
          <w:rStyle w:val="charoverride-2"/>
          <w:rFonts w:ascii="Arial" w:hAnsi="Arial" w:cs="Arial"/>
          <w:color w:val="333333"/>
          <w:sz w:val="21"/>
          <w:szCs w:val="21"/>
          <w:lang w:val="en-US"/>
        </w:rPr>
        <w:t>Ailen</w:t>
      </w:r>
      <w:proofErr w:type="spellEnd"/>
      <w:r>
        <w:rPr>
          <w:rStyle w:val="charoverride-2"/>
          <w:rFonts w:ascii="Arial" w:hAnsi="Arial" w:cs="Arial"/>
          <w:color w:val="333333"/>
          <w:sz w:val="21"/>
          <w:szCs w:val="21"/>
          <w:lang w:val="en-US"/>
        </w:rPr>
        <w:t xml:space="preserve"> et al., 2000)</w:t>
      </w:r>
    </w:p>
    <w:p w14:paraId="7B4A2996" w14:textId="77777777" w:rsidR="00F751F6" w:rsidRDefault="00F751F6" w:rsidP="00F751F6">
      <w:pPr>
        <w:pStyle w:val="paraoverride-1"/>
        <w:shd w:val="clear" w:color="auto" w:fill="FFFFFF"/>
        <w:spacing w:before="0" w:beforeAutospacing="0" w:after="150" w:afterAutospacing="0"/>
        <w:jc w:val="both"/>
        <w:rPr>
          <w:color w:val="333333"/>
          <w:sz w:val="27"/>
          <w:szCs w:val="27"/>
        </w:rPr>
      </w:pPr>
      <w:r>
        <w:rPr>
          <w:rStyle w:val="charoverride-4"/>
          <w:rFonts w:ascii="Arial" w:hAnsi="Arial" w:cs="Arial"/>
          <w:b/>
          <w:bCs/>
          <w:i/>
          <w:iCs/>
          <w:color w:val="333333"/>
          <w:sz w:val="21"/>
          <w:szCs w:val="21"/>
          <w:lang w:val="en-US"/>
        </w:rPr>
        <w:t>Citations with more than six authors;</w:t>
      </w:r>
    </w:p>
    <w:p w14:paraId="672A5F2B" w14:textId="77777777" w:rsidR="00F751F6" w:rsidRDefault="00F751F6" w:rsidP="00F751F6">
      <w:pPr>
        <w:pStyle w:val="paraoverride-1"/>
        <w:shd w:val="clear" w:color="auto" w:fill="FFFFFF"/>
        <w:spacing w:before="0" w:beforeAutospacing="0" w:after="150" w:afterAutospacing="0"/>
        <w:jc w:val="both"/>
        <w:rPr>
          <w:color w:val="333333"/>
          <w:sz w:val="27"/>
          <w:szCs w:val="27"/>
        </w:rPr>
      </w:pPr>
      <w:r>
        <w:rPr>
          <w:rStyle w:val="charoverride-2"/>
          <w:rFonts w:ascii="Arial" w:hAnsi="Arial" w:cs="Arial"/>
          <w:color w:val="333333"/>
          <w:sz w:val="21"/>
          <w:szCs w:val="21"/>
          <w:lang w:val="en-US"/>
        </w:rPr>
        <w:t>(</w:t>
      </w:r>
      <w:proofErr w:type="spellStart"/>
      <w:r>
        <w:rPr>
          <w:rStyle w:val="charoverride-2"/>
          <w:rFonts w:ascii="Arial" w:hAnsi="Arial" w:cs="Arial"/>
          <w:color w:val="333333"/>
          <w:sz w:val="21"/>
          <w:szCs w:val="21"/>
          <w:lang w:val="en-US"/>
        </w:rPr>
        <w:t>Çavdar</w:t>
      </w:r>
      <w:proofErr w:type="spellEnd"/>
      <w:r>
        <w:rPr>
          <w:rStyle w:val="charoverride-2"/>
          <w:rFonts w:ascii="Arial" w:hAnsi="Arial" w:cs="Arial"/>
          <w:color w:val="333333"/>
          <w:sz w:val="21"/>
          <w:szCs w:val="21"/>
          <w:lang w:val="en-US"/>
        </w:rPr>
        <w:t xml:space="preserve"> et al., 2003)</w:t>
      </w:r>
    </w:p>
    <w:p w14:paraId="5F91E23D" w14:textId="77777777" w:rsidR="00F751F6" w:rsidRDefault="00F751F6" w:rsidP="00F751F6">
      <w:pPr>
        <w:pStyle w:val="paraoverride-1"/>
        <w:shd w:val="clear" w:color="auto" w:fill="FFFFFF"/>
        <w:spacing w:before="0" w:beforeAutospacing="0" w:after="150" w:afterAutospacing="0"/>
        <w:jc w:val="both"/>
        <w:rPr>
          <w:color w:val="333333"/>
          <w:sz w:val="27"/>
          <w:szCs w:val="27"/>
        </w:rPr>
      </w:pPr>
      <w:r>
        <w:rPr>
          <w:rStyle w:val="charoverride-1"/>
          <w:rFonts w:ascii="Arial" w:hAnsi="Arial" w:cs="Arial"/>
          <w:b/>
          <w:bCs/>
          <w:color w:val="333333"/>
          <w:sz w:val="21"/>
          <w:szCs w:val="21"/>
          <w:lang w:val="en-US"/>
        </w:rPr>
        <w:t>Citations in the Reference</w:t>
      </w:r>
    </w:p>
    <w:p w14:paraId="7AA13465" w14:textId="77777777" w:rsidR="00F751F6" w:rsidRDefault="00F751F6" w:rsidP="00F751F6">
      <w:pPr>
        <w:pStyle w:val="paraoverride-1"/>
        <w:shd w:val="clear" w:color="auto" w:fill="FFFFFF"/>
        <w:spacing w:before="0" w:beforeAutospacing="0" w:after="150" w:afterAutospacing="0"/>
        <w:jc w:val="both"/>
        <w:rPr>
          <w:color w:val="333333"/>
          <w:sz w:val="27"/>
          <w:szCs w:val="27"/>
        </w:rPr>
      </w:pPr>
      <w:r>
        <w:rPr>
          <w:rStyle w:val="charoverride-2"/>
          <w:rFonts w:ascii="Arial" w:hAnsi="Arial" w:cs="Arial"/>
          <w:color w:val="333333"/>
          <w:sz w:val="21"/>
          <w:szCs w:val="21"/>
          <w:lang w:val="en-US"/>
        </w:rPr>
        <w:t>All the citations done in the text should be listed in the References section in alphabetical order of author surname without numbering. Below given examples should be considered in citing the references.</w:t>
      </w:r>
    </w:p>
    <w:p w14:paraId="1563F8A9" w14:textId="77777777" w:rsidR="00F751F6" w:rsidRDefault="00F751F6" w:rsidP="00F751F6">
      <w:pPr>
        <w:pStyle w:val="paraoverride-1"/>
        <w:shd w:val="clear" w:color="auto" w:fill="FFFFFF"/>
        <w:spacing w:before="0" w:beforeAutospacing="0" w:after="150" w:afterAutospacing="0"/>
        <w:jc w:val="both"/>
        <w:rPr>
          <w:color w:val="333333"/>
          <w:sz w:val="27"/>
          <w:szCs w:val="27"/>
        </w:rPr>
      </w:pPr>
      <w:r>
        <w:rPr>
          <w:rStyle w:val="charoverride-1"/>
          <w:rFonts w:ascii="Arial" w:hAnsi="Arial" w:cs="Arial"/>
          <w:b/>
          <w:bCs/>
          <w:color w:val="333333"/>
          <w:sz w:val="21"/>
          <w:szCs w:val="21"/>
          <w:lang w:val="en-US"/>
        </w:rPr>
        <w:t>Basic Reference Types</w:t>
      </w:r>
    </w:p>
    <w:p w14:paraId="37472983" w14:textId="77777777" w:rsidR="00F751F6" w:rsidRDefault="00F751F6" w:rsidP="00F751F6">
      <w:pPr>
        <w:pStyle w:val="paraoverride-1"/>
        <w:shd w:val="clear" w:color="auto" w:fill="FFFFFF"/>
        <w:spacing w:before="0" w:beforeAutospacing="0" w:after="150" w:afterAutospacing="0"/>
        <w:jc w:val="both"/>
        <w:rPr>
          <w:color w:val="333333"/>
          <w:sz w:val="27"/>
          <w:szCs w:val="27"/>
        </w:rPr>
      </w:pPr>
      <w:r>
        <w:rPr>
          <w:rStyle w:val="charoverride-1"/>
          <w:rFonts w:ascii="Arial" w:hAnsi="Arial" w:cs="Arial"/>
          <w:b/>
          <w:bCs/>
          <w:color w:val="333333"/>
          <w:sz w:val="21"/>
          <w:szCs w:val="21"/>
          <w:lang w:val="en-US"/>
        </w:rPr>
        <w:t>Book</w:t>
      </w:r>
    </w:p>
    <w:p w14:paraId="40105052" w14:textId="77777777" w:rsidR="00F751F6" w:rsidRDefault="00F751F6" w:rsidP="00F751F6">
      <w:pPr>
        <w:pStyle w:val="paraoverride-1"/>
        <w:shd w:val="clear" w:color="auto" w:fill="FFFFFF"/>
        <w:spacing w:before="0" w:beforeAutospacing="0" w:after="150" w:afterAutospacing="0"/>
        <w:jc w:val="both"/>
        <w:rPr>
          <w:color w:val="333333"/>
          <w:sz w:val="27"/>
          <w:szCs w:val="27"/>
        </w:rPr>
      </w:pPr>
      <w:r>
        <w:rPr>
          <w:rStyle w:val="charoverride-1"/>
          <w:rFonts w:ascii="Arial" w:hAnsi="Arial" w:cs="Arial"/>
          <w:b/>
          <w:bCs/>
          <w:color w:val="333333"/>
          <w:sz w:val="21"/>
          <w:szCs w:val="21"/>
          <w:lang w:val="en-US"/>
        </w:rPr>
        <w:t>a) Turkish Book</w:t>
      </w:r>
    </w:p>
    <w:p w14:paraId="4CE62970" w14:textId="77777777" w:rsidR="00F751F6" w:rsidRDefault="00F751F6" w:rsidP="00F751F6">
      <w:pPr>
        <w:pStyle w:val="paraoverride-3"/>
        <w:shd w:val="clear" w:color="auto" w:fill="FFFFFF"/>
        <w:spacing w:before="0" w:beforeAutospacing="0" w:after="150" w:afterAutospacing="0"/>
        <w:ind w:left="165" w:hanging="165"/>
        <w:jc w:val="both"/>
        <w:rPr>
          <w:color w:val="333333"/>
          <w:sz w:val="27"/>
          <w:szCs w:val="27"/>
        </w:rPr>
      </w:pPr>
      <w:proofErr w:type="spellStart"/>
      <w:r>
        <w:rPr>
          <w:rStyle w:val="charoverride-2"/>
          <w:rFonts w:ascii="Arial" w:hAnsi="Arial" w:cs="Arial"/>
          <w:color w:val="333333"/>
          <w:sz w:val="21"/>
          <w:szCs w:val="21"/>
          <w:lang w:val="en-US"/>
        </w:rPr>
        <w:t>Karasar</w:t>
      </w:r>
      <w:proofErr w:type="spellEnd"/>
      <w:r>
        <w:rPr>
          <w:rStyle w:val="charoverride-2"/>
          <w:rFonts w:ascii="Arial" w:hAnsi="Arial" w:cs="Arial"/>
          <w:color w:val="333333"/>
          <w:sz w:val="21"/>
          <w:szCs w:val="21"/>
          <w:lang w:val="en-US"/>
        </w:rPr>
        <w:t>, N. (1995). </w:t>
      </w:r>
      <w:proofErr w:type="spellStart"/>
      <w:r>
        <w:rPr>
          <w:rStyle w:val="charoverride-5"/>
          <w:rFonts w:ascii="Arial" w:hAnsi="Arial" w:cs="Arial"/>
          <w:i/>
          <w:iCs/>
          <w:color w:val="333333"/>
          <w:sz w:val="21"/>
          <w:szCs w:val="21"/>
          <w:lang w:val="en-US"/>
        </w:rPr>
        <w:t>Araştırmalarda</w:t>
      </w:r>
      <w:proofErr w:type="spellEnd"/>
      <w:r>
        <w:rPr>
          <w:rStyle w:val="charoverride-5"/>
          <w:rFonts w:ascii="Arial" w:hAnsi="Arial" w:cs="Arial"/>
          <w:i/>
          <w:iCs/>
          <w:color w:val="333333"/>
          <w:sz w:val="21"/>
          <w:szCs w:val="21"/>
          <w:lang w:val="en-US"/>
        </w:rPr>
        <w:t xml:space="preserve"> </w:t>
      </w:r>
      <w:proofErr w:type="spellStart"/>
      <w:r>
        <w:rPr>
          <w:rStyle w:val="charoverride-5"/>
          <w:rFonts w:ascii="Arial" w:hAnsi="Arial" w:cs="Arial"/>
          <w:i/>
          <w:iCs/>
          <w:color w:val="333333"/>
          <w:sz w:val="21"/>
          <w:szCs w:val="21"/>
          <w:lang w:val="en-US"/>
        </w:rPr>
        <w:t>rapor</w:t>
      </w:r>
      <w:proofErr w:type="spellEnd"/>
      <w:r>
        <w:rPr>
          <w:rStyle w:val="charoverride-5"/>
          <w:rFonts w:ascii="Arial" w:hAnsi="Arial" w:cs="Arial"/>
          <w:i/>
          <w:iCs/>
          <w:color w:val="333333"/>
          <w:sz w:val="21"/>
          <w:szCs w:val="21"/>
          <w:lang w:val="en-US"/>
        </w:rPr>
        <w:t xml:space="preserve"> </w:t>
      </w:r>
      <w:proofErr w:type="spellStart"/>
      <w:r>
        <w:rPr>
          <w:rStyle w:val="charoverride-5"/>
          <w:rFonts w:ascii="Arial" w:hAnsi="Arial" w:cs="Arial"/>
          <w:i/>
          <w:iCs/>
          <w:color w:val="333333"/>
          <w:sz w:val="21"/>
          <w:szCs w:val="21"/>
          <w:lang w:val="en-US"/>
        </w:rPr>
        <w:t>hazırlama</w:t>
      </w:r>
      <w:proofErr w:type="spellEnd"/>
      <w:r>
        <w:rPr>
          <w:rStyle w:val="charoverride-2"/>
          <w:rFonts w:ascii="Arial" w:hAnsi="Arial" w:cs="Arial"/>
          <w:color w:val="333333"/>
          <w:sz w:val="21"/>
          <w:szCs w:val="21"/>
          <w:lang w:val="en-US"/>
        </w:rPr>
        <w:t> (8</w:t>
      </w:r>
      <w:r>
        <w:rPr>
          <w:rStyle w:val="charoverride-3"/>
          <w:rFonts w:ascii="Arial" w:hAnsi="Arial" w:cs="Arial"/>
          <w:color w:val="333333"/>
          <w:sz w:val="21"/>
          <w:szCs w:val="21"/>
          <w:vertAlign w:val="superscript"/>
          <w:lang w:val="en-US"/>
        </w:rPr>
        <w:t>th</w:t>
      </w:r>
      <w:r>
        <w:rPr>
          <w:rStyle w:val="charoverride-2"/>
          <w:rFonts w:ascii="Arial" w:hAnsi="Arial" w:cs="Arial"/>
          <w:color w:val="333333"/>
          <w:sz w:val="21"/>
          <w:szCs w:val="21"/>
          <w:lang w:val="en-US"/>
        </w:rPr>
        <w:t xml:space="preserve"> ed.) [Preparing research reports]. Ankara, Turkey: 3A </w:t>
      </w:r>
      <w:proofErr w:type="spellStart"/>
      <w:r>
        <w:rPr>
          <w:rStyle w:val="charoverride-2"/>
          <w:rFonts w:ascii="Arial" w:hAnsi="Arial" w:cs="Arial"/>
          <w:color w:val="333333"/>
          <w:sz w:val="21"/>
          <w:szCs w:val="21"/>
          <w:lang w:val="en-US"/>
        </w:rPr>
        <w:t>Eğitim</w:t>
      </w:r>
      <w:proofErr w:type="spellEnd"/>
      <w:r>
        <w:rPr>
          <w:rStyle w:val="charoverride-2"/>
          <w:rFonts w:ascii="Arial" w:hAnsi="Arial" w:cs="Arial"/>
          <w:color w:val="333333"/>
          <w:sz w:val="21"/>
          <w:szCs w:val="21"/>
          <w:lang w:val="en-US"/>
        </w:rPr>
        <w:t xml:space="preserve"> </w:t>
      </w:r>
      <w:proofErr w:type="spellStart"/>
      <w:r>
        <w:rPr>
          <w:rStyle w:val="charoverride-2"/>
          <w:rFonts w:ascii="Arial" w:hAnsi="Arial" w:cs="Arial"/>
          <w:color w:val="333333"/>
          <w:sz w:val="21"/>
          <w:szCs w:val="21"/>
          <w:lang w:val="en-US"/>
        </w:rPr>
        <w:t>Danışmanlık</w:t>
      </w:r>
      <w:proofErr w:type="spellEnd"/>
      <w:r>
        <w:rPr>
          <w:rStyle w:val="charoverride-2"/>
          <w:rFonts w:ascii="Arial" w:hAnsi="Arial" w:cs="Arial"/>
          <w:color w:val="333333"/>
          <w:sz w:val="21"/>
          <w:szCs w:val="21"/>
          <w:lang w:val="en-US"/>
        </w:rPr>
        <w:t xml:space="preserve"> Ltd.</w:t>
      </w:r>
    </w:p>
    <w:p w14:paraId="34D08AC0" w14:textId="77777777" w:rsidR="00F751F6" w:rsidRDefault="00F751F6" w:rsidP="00F751F6">
      <w:pPr>
        <w:pStyle w:val="paraoverride-1"/>
        <w:shd w:val="clear" w:color="auto" w:fill="FFFFFF"/>
        <w:spacing w:before="0" w:beforeAutospacing="0" w:after="150" w:afterAutospacing="0"/>
        <w:jc w:val="both"/>
        <w:rPr>
          <w:color w:val="333333"/>
          <w:sz w:val="27"/>
          <w:szCs w:val="27"/>
        </w:rPr>
      </w:pPr>
      <w:r>
        <w:rPr>
          <w:rStyle w:val="charoverride-4"/>
          <w:rFonts w:ascii="Arial" w:hAnsi="Arial" w:cs="Arial"/>
          <w:b/>
          <w:bCs/>
          <w:i/>
          <w:iCs/>
          <w:color w:val="333333"/>
          <w:sz w:val="21"/>
          <w:szCs w:val="21"/>
          <w:lang w:val="en-US"/>
        </w:rPr>
        <w:t>b) Book Translated into Turkish</w:t>
      </w:r>
    </w:p>
    <w:p w14:paraId="3F67B227" w14:textId="77777777" w:rsidR="00F751F6" w:rsidRDefault="00F751F6" w:rsidP="00F751F6">
      <w:pPr>
        <w:pStyle w:val="paraoverride-3"/>
        <w:shd w:val="clear" w:color="auto" w:fill="FFFFFF"/>
        <w:spacing w:before="0" w:beforeAutospacing="0" w:after="150" w:afterAutospacing="0"/>
        <w:ind w:left="165" w:hanging="165"/>
        <w:jc w:val="both"/>
        <w:rPr>
          <w:color w:val="333333"/>
          <w:sz w:val="27"/>
          <w:szCs w:val="27"/>
        </w:rPr>
      </w:pPr>
      <w:proofErr w:type="spellStart"/>
      <w:r>
        <w:rPr>
          <w:rStyle w:val="charoverride-2"/>
          <w:rFonts w:ascii="Arial" w:hAnsi="Arial" w:cs="Arial"/>
          <w:color w:val="333333"/>
          <w:sz w:val="21"/>
          <w:szCs w:val="21"/>
          <w:lang w:val="en-US"/>
        </w:rPr>
        <w:t>Mucchielli</w:t>
      </w:r>
      <w:proofErr w:type="spellEnd"/>
      <w:r>
        <w:rPr>
          <w:rStyle w:val="charoverride-2"/>
          <w:rFonts w:ascii="Arial" w:hAnsi="Arial" w:cs="Arial"/>
          <w:color w:val="333333"/>
          <w:sz w:val="21"/>
          <w:szCs w:val="21"/>
          <w:lang w:val="en-US"/>
        </w:rPr>
        <w:t>, A. (1991). </w:t>
      </w:r>
      <w:proofErr w:type="spellStart"/>
      <w:r>
        <w:rPr>
          <w:rStyle w:val="charoverride-5"/>
          <w:rFonts w:ascii="Arial" w:hAnsi="Arial" w:cs="Arial"/>
          <w:i/>
          <w:iCs/>
          <w:color w:val="333333"/>
          <w:sz w:val="21"/>
          <w:szCs w:val="21"/>
          <w:lang w:val="en-US"/>
        </w:rPr>
        <w:t>Zihniyetler</w:t>
      </w:r>
      <w:proofErr w:type="spellEnd"/>
      <w:r>
        <w:rPr>
          <w:rStyle w:val="charoverride-2"/>
          <w:rFonts w:ascii="Arial" w:hAnsi="Arial" w:cs="Arial"/>
          <w:color w:val="333333"/>
          <w:sz w:val="21"/>
          <w:szCs w:val="21"/>
          <w:lang w:val="en-US"/>
        </w:rPr>
        <w:t xml:space="preserve"> [Mindsets] (A. </w:t>
      </w:r>
      <w:proofErr w:type="spellStart"/>
      <w:r>
        <w:rPr>
          <w:rStyle w:val="charoverride-2"/>
          <w:rFonts w:ascii="Arial" w:hAnsi="Arial" w:cs="Arial"/>
          <w:color w:val="333333"/>
          <w:sz w:val="21"/>
          <w:szCs w:val="21"/>
          <w:lang w:val="en-US"/>
        </w:rPr>
        <w:t>Kotil</w:t>
      </w:r>
      <w:proofErr w:type="spellEnd"/>
      <w:r>
        <w:rPr>
          <w:rStyle w:val="charoverride-2"/>
          <w:rFonts w:ascii="Arial" w:hAnsi="Arial" w:cs="Arial"/>
          <w:color w:val="333333"/>
          <w:sz w:val="21"/>
          <w:szCs w:val="21"/>
          <w:lang w:val="en-US"/>
        </w:rPr>
        <w:t xml:space="preserve">, Trans.). İstanbul, Turkey: </w:t>
      </w:r>
      <w:proofErr w:type="spellStart"/>
      <w:r>
        <w:rPr>
          <w:rStyle w:val="charoverride-2"/>
          <w:rFonts w:ascii="Arial" w:hAnsi="Arial" w:cs="Arial"/>
          <w:color w:val="333333"/>
          <w:sz w:val="21"/>
          <w:szCs w:val="21"/>
          <w:lang w:val="en-US"/>
        </w:rPr>
        <w:t>İletişim</w:t>
      </w:r>
      <w:proofErr w:type="spellEnd"/>
      <w:r>
        <w:rPr>
          <w:rStyle w:val="charoverride-2"/>
          <w:rFonts w:ascii="Arial" w:hAnsi="Arial" w:cs="Arial"/>
          <w:color w:val="333333"/>
          <w:sz w:val="21"/>
          <w:szCs w:val="21"/>
          <w:lang w:val="en-US"/>
        </w:rPr>
        <w:t xml:space="preserve"> </w:t>
      </w:r>
      <w:proofErr w:type="spellStart"/>
      <w:r>
        <w:rPr>
          <w:rStyle w:val="charoverride-2"/>
          <w:rFonts w:ascii="Arial" w:hAnsi="Arial" w:cs="Arial"/>
          <w:color w:val="333333"/>
          <w:sz w:val="21"/>
          <w:szCs w:val="21"/>
          <w:lang w:val="en-US"/>
        </w:rPr>
        <w:t>Yayınları</w:t>
      </w:r>
      <w:proofErr w:type="spellEnd"/>
      <w:r>
        <w:rPr>
          <w:rStyle w:val="charoverride-2"/>
          <w:rFonts w:ascii="Arial" w:hAnsi="Arial" w:cs="Arial"/>
          <w:color w:val="333333"/>
          <w:sz w:val="21"/>
          <w:szCs w:val="21"/>
          <w:lang w:val="en-US"/>
        </w:rPr>
        <w:t>.</w:t>
      </w:r>
    </w:p>
    <w:p w14:paraId="082A6A2C" w14:textId="77777777" w:rsidR="00F751F6" w:rsidRDefault="00F751F6" w:rsidP="00F751F6">
      <w:pPr>
        <w:pStyle w:val="paraoverride-1"/>
        <w:shd w:val="clear" w:color="auto" w:fill="FFFFFF"/>
        <w:spacing w:before="0" w:beforeAutospacing="0" w:after="150" w:afterAutospacing="0"/>
        <w:jc w:val="both"/>
        <w:rPr>
          <w:color w:val="333333"/>
          <w:sz w:val="27"/>
          <w:szCs w:val="27"/>
        </w:rPr>
      </w:pPr>
      <w:r>
        <w:rPr>
          <w:rStyle w:val="charoverride-4"/>
          <w:rFonts w:ascii="Arial" w:hAnsi="Arial" w:cs="Arial"/>
          <w:b/>
          <w:bCs/>
          <w:i/>
          <w:iCs/>
          <w:color w:val="333333"/>
          <w:sz w:val="21"/>
          <w:szCs w:val="21"/>
          <w:lang w:val="en-US"/>
        </w:rPr>
        <w:t>c) Edited Book</w:t>
      </w:r>
    </w:p>
    <w:p w14:paraId="5E37D1F4" w14:textId="77777777" w:rsidR="00F751F6" w:rsidRDefault="00F751F6" w:rsidP="00F751F6">
      <w:pPr>
        <w:pStyle w:val="paraoverride-3"/>
        <w:shd w:val="clear" w:color="auto" w:fill="FFFFFF"/>
        <w:spacing w:before="0" w:beforeAutospacing="0" w:after="150" w:afterAutospacing="0"/>
        <w:ind w:left="165" w:hanging="165"/>
        <w:jc w:val="both"/>
        <w:rPr>
          <w:color w:val="333333"/>
          <w:sz w:val="27"/>
          <w:szCs w:val="27"/>
        </w:rPr>
      </w:pPr>
      <w:proofErr w:type="spellStart"/>
      <w:r>
        <w:rPr>
          <w:rStyle w:val="charoverride-2"/>
          <w:rFonts w:ascii="Arial" w:hAnsi="Arial" w:cs="Arial"/>
          <w:color w:val="333333"/>
          <w:sz w:val="21"/>
          <w:szCs w:val="21"/>
          <w:lang w:val="en-US"/>
        </w:rPr>
        <w:t>Ören</w:t>
      </w:r>
      <w:proofErr w:type="spellEnd"/>
      <w:r>
        <w:rPr>
          <w:rStyle w:val="charoverride-2"/>
          <w:rFonts w:ascii="Arial" w:hAnsi="Arial" w:cs="Arial"/>
          <w:color w:val="333333"/>
          <w:sz w:val="21"/>
          <w:szCs w:val="21"/>
          <w:lang w:val="en-US"/>
        </w:rPr>
        <w:t xml:space="preserve">, T., </w:t>
      </w:r>
      <w:proofErr w:type="spellStart"/>
      <w:r>
        <w:rPr>
          <w:rStyle w:val="charoverride-2"/>
          <w:rFonts w:ascii="Arial" w:hAnsi="Arial" w:cs="Arial"/>
          <w:color w:val="333333"/>
          <w:sz w:val="21"/>
          <w:szCs w:val="21"/>
          <w:lang w:val="en-US"/>
        </w:rPr>
        <w:t>Üney</w:t>
      </w:r>
      <w:proofErr w:type="spellEnd"/>
      <w:r>
        <w:rPr>
          <w:rStyle w:val="charoverride-2"/>
          <w:rFonts w:ascii="Arial" w:hAnsi="Arial" w:cs="Arial"/>
          <w:color w:val="333333"/>
          <w:sz w:val="21"/>
          <w:szCs w:val="21"/>
          <w:lang w:val="en-US"/>
        </w:rPr>
        <w:t xml:space="preserve">, T., &amp; </w:t>
      </w:r>
      <w:proofErr w:type="spellStart"/>
      <w:r>
        <w:rPr>
          <w:rStyle w:val="charoverride-2"/>
          <w:rFonts w:ascii="Arial" w:hAnsi="Arial" w:cs="Arial"/>
          <w:color w:val="333333"/>
          <w:sz w:val="21"/>
          <w:szCs w:val="21"/>
          <w:lang w:val="en-US"/>
        </w:rPr>
        <w:t>Çölkesen</w:t>
      </w:r>
      <w:proofErr w:type="spellEnd"/>
      <w:r>
        <w:rPr>
          <w:rStyle w:val="charoverride-2"/>
          <w:rFonts w:ascii="Arial" w:hAnsi="Arial" w:cs="Arial"/>
          <w:color w:val="333333"/>
          <w:sz w:val="21"/>
          <w:szCs w:val="21"/>
          <w:lang w:val="en-US"/>
        </w:rPr>
        <w:t>, R. (Eds.). (2006). </w:t>
      </w:r>
      <w:proofErr w:type="spellStart"/>
      <w:r>
        <w:rPr>
          <w:rStyle w:val="charoverride-5"/>
          <w:rFonts w:ascii="Arial" w:hAnsi="Arial" w:cs="Arial"/>
          <w:i/>
          <w:iCs/>
          <w:color w:val="333333"/>
          <w:sz w:val="21"/>
          <w:szCs w:val="21"/>
          <w:lang w:val="en-US"/>
        </w:rPr>
        <w:t>Türkiye</w:t>
      </w:r>
      <w:proofErr w:type="spellEnd"/>
      <w:r>
        <w:rPr>
          <w:rStyle w:val="charoverride-5"/>
          <w:rFonts w:ascii="Arial" w:hAnsi="Arial" w:cs="Arial"/>
          <w:i/>
          <w:iCs/>
          <w:color w:val="333333"/>
          <w:sz w:val="21"/>
          <w:szCs w:val="21"/>
          <w:lang w:val="en-US"/>
        </w:rPr>
        <w:t xml:space="preserve"> </w:t>
      </w:r>
      <w:proofErr w:type="spellStart"/>
      <w:r>
        <w:rPr>
          <w:rStyle w:val="charoverride-5"/>
          <w:rFonts w:ascii="Arial" w:hAnsi="Arial" w:cs="Arial"/>
          <w:i/>
          <w:iCs/>
          <w:color w:val="333333"/>
          <w:sz w:val="21"/>
          <w:szCs w:val="21"/>
          <w:lang w:val="en-US"/>
        </w:rPr>
        <w:t>bilişim</w:t>
      </w:r>
      <w:proofErr w:type="spellEnd"/>
      <w:r>
        <w:rPr>
          <w:rStyle w:val="charoverride-5"/>
          <w:rFonts w:ascii="Arial" w:hAnsi="Arial" w:cs="Arial"/>
          <w:i/>
          <w:iCs/>
          <w:color w:val="333333"/>
          <w:sz w:val="21"/>
          <w:szCs w:val="21"/>
          <w:lang w:val="en-US"/>
        </w:rPr>
        <w:t xml:space="preserve"> </w:t>
      </w:r>
      <w:proofErr w:type="spellStart"/>
      <w:r>
        <w:rPr>
          <w:rStyle w:val="charoverride-5"/>
          <w:rFonts w:ascii="Arial" w:hAnsi="Arial" w:cs="Arial"/>
          <w:i/>
          <w:iCs/>
          <w:color w:val="333333"/>
          <w:sz w:val="21"/>
          <w:szCs w:val="21"/>
          <w:lang w:val="en-US"/>
        </w:rPr>
        <w:t>ansiklopedisi</w:t>
      </w:r>
      <w:proofErr w:type="spellEnd"/>
      <w:r>
        <w:rPr>
          <w:rStyle w:val="charoverride-2"/>
          <w:rFonts w:ascii="Arial" w:hAnsi="Arial" w:cs="Arial"/>
          <w:color w:val="333333"/>
          <w:sz w:val="21"/>
          <w:szCs w:val="21"/>
          <w:lang w:val="en-US"/>
        </w:rPr>
        <w:t xml:space="preserve"> [Turkish Encyclopedia of Informatics]. İstanbul, Turkey: </w:t>
      </w:r>
      <w:proofErr w:type="spellStart"/>
      <w:r>
        <w:rPr>
          <w:rStyle w:val="charoverride-2"/>
          <w:rFonts w:ascii="Arial" w:hAnsi="Arial" w:cs="Arial"/>
          <w:color w:val="333333"/>
          <w:sz w:val="21"/>
          <w:szCs w:val="21"/>
          <w:lang w:val="en-US"/>
        </w:rPr>
        <w:t>Papatya</w:t>
      </w:r>
      <w:proofErr w:type="spellEnd"/>
      <w:r>
        <w:rPr>
          <w:rStyle w:val="charoverride-2"/>
          <w:rFonts w:ascii="Arial" w:hAnsi="Arial" w:cs="Arial"/>
          <w:color w:val="333333"/>
          <w:sz w:val="21"/>
          <w:szCs w:val="21"/>
          <w:lang w:val="en-US"/>
        </w:rPr>
        <w:t xml:space="preserve"> </w:t>
      </w:r>
      <w:proofErr w:type="spellStart"/>
      <w:r>
        <w:rPr>
          <w:rStyle w:val="charoverride-2"/>
          <w:rFonts w:ascii="Arial" w:hAnsi="Arial" w:cs="Arial"/>
          <w:color w:val="333333"/>
          <w:sz w:val="21"/>
          <w:szCs w:val="21"/>
          <w:lang w:val="en-US"/>
        </w:rPr>
        <w:t>Yayıncılık</w:t>
      </w:r>
      <w:proofErr w:type="spellEnd"/>
      <w:r>
        <w:rPr>
          <w:rStyle w:val="charoverride-2"/>
          <w:rFonts w:ascii="Arial" w:hAnsi="Arial" w:cs="Arial"/>
          <w:color w:val="333333"/>
          <w:sz w:val="21"/>
          <w:szCs w:val="21"/>
          <w:lang w:val="en-US"/>
        </w:rPr>
        <w:t>.</w:t>
      </w:r>
    </w:p>
    <w:p w14:paraId="1E7E71C8" w14:textId="77777777" w:rsidR="00F751F6" w:rsidRDefault="00F751F6" w:rsidP="00F751F6">
      <w:pPr>
        <w:pStyle w:val="paraoverride-1"/>
        <w:shd w:val="clear" w:color="auto" w:fill="FFFFFF"/>
        <w:spacing w:before="0" w:beforeAutospacing="0" w:after="150" w:afterAutospacing="0"/>
        <w:jc w:val="both"/>
        <w:rPr>
          <w:color w:val="333333"/>
          <w:sz w:val="27"/>
          <w:szCs w:val="27"/>
        </w:rPr>
      </w:pPr>
      <w:r>
        <w:rPr>
          <w:rStyle w:val="charoverride-4"/>
          <w:rFonts w:ascii="Arial" w:hAnsi="Arial" w:cs="Arial"/>
          <w:b/>
          <w:bCs/>
          <w:i/>
          <w:iCs/>
          <w:color w:val="333333"/>
          <w:sz w:val="21"/>
          <w:szCs w:val="21"/>
          <w:lang w:val="en-US"/>
        </w:rPr>
        <w:t>d) Turkish Book with Multiple Authors</w:t>
      </w:r>
    </w:p>
    <w:p w14:paraId="73DFCDF6" w14:textId="77777777" w:rsidR="00F751F6" w:rsidRDefault="00F751F6" w:rsidP="00F751F6">
      <w:pPr>
        <w:pStyle w:val="paraoverride-3"/>
        <w:shd w:val="clear" w:color="auto" w:fill="FFFFFF"/>
        <w:spacing w:before="0" w:beforeAutospacing="0" w:after="150" w:afterAutospacing="0"/>
        <w:ind w:left="165" w:hanging="165"/>
        <w:jc w:val="both"/>
        <w:rPr>
          <w:color w:val="333333"/>
          <w:sz w:val="27"/>
          <w:szCs w:val="27"/>
        </w:rPr>
      </w:pPr>
      <w:proofErr w:type="spellStart"/>
      <w:r>
        <w:rPr>
          <w:rStyle w:val="charoverride-2"/>
          <w:rFonts w:ascii="Arial" w:hAnsi="Arial" w:cs="Arial"/>
          <w:color w:val="333333"/>
          <w:sz w:val="21"/>
          <w:szCs w:val="21"/>
          <w:lang w:val="en-US"/>
        </w:rPr>
        <w:lastRenderedPageBreak/>
        <w:t>Tonta</w:t>
      </w:r>
      <w:proofErr w:type="spellEnd"/>
      <w:r>
        <w:rPr>
          <w:rStyle w:val="charoverride-2"/>
          <w:rFonts w:ascii="Arial" w:hAnsi="Arial" w:cs="Arial"/>
          <w:color w:val="333333"/>
          <w:sz w:val="21"/>
          <w:szCs w:val="21"/>
          <w:lang w:val="en-US"/>
        </w:rPr>
        <w:t xml:space="preserve">, Y., </w:t>
      </w:r>
      <w:proofErr w:type="spellStart"/>
      <w:r>
        <w:rPr>
          <w:rStyle w:val="charoverride-2"/>
          <w:rFonts w:ascii="Arial" w:hAnsi="Arial" w:cs="Arial"/>
          <w:color w:val="333333"/>
          <w:sz w:val="21"/>
          <w:szCs w:val="21"/>
          <w:lang w:val="en-US"/>
        </w:rPr>
        <w:t>Bitirim</w:t>
      </w:r>
      <w:proofErr w:type="spellEnd"/>
      <w:r>
        <w:rPr>
          <w:rStyle w:val="charoverride-2"/>
          <w:rFonts w:ascii="Arial" w:hAnsi="Arial" w:cs="Arial"/>
          <w:color w:val="333333"/>
          <w:sz w:val="21"/>
          <w:szCs w:val="21"/>
          <w:lang w:val="en-US"/>
        </w:rPr>
        <w:t xml:space="preserve">, Y., &amp; Sever, H. (2002). </w:t>
      </w:r>
      <w:proofErr w:type="spellStart"/>
      <w:r>
        <w:rPr>
          <w:rStyle w:val="charoverride-2"/>
          <w:rFonts w:ascii="Arial" w:hAnsi="Arial" w:cs="Arial"/>
          <w:color w:val="333333"/>
          <w:sz w:val="21"/>
          <w:szCs w:val="21"/>
          <w:lang w:val="en-US"/>
        </w:rPr>
        <w:t>T</w:t>
      </w:r>
      <w:r>
        <w:rPr>
          <w:rStyle w:val="charoverride-5"/>
          <w:rFonts w:ascii="Arial" w:hAnsi="Arial" w:cs="Arial"/>
          <w:i/>
          <w:iCs/>
          <w:color w:val="333333"/>
          <w:sz w:val="21"/>
          <w:szCs w:val="21"/>
          <w:lang w:val="en-US"/>
        </w:rPr>
        <w:t>ürkçe</w:t>
      </w:r>
      <w:proofErr w:type="spellEnd"/>
      <w:r>
        <w:rPr>
          <w:rStyle w:val="charoverride-5"/>
          <w:rFonts w:ascii="Arial" w:hAnsi="Arial" w:cs="Arial"/>
          <w:i/>
          <w:iCs/>
          <w:color w:val="333333"/>
          <w:sz w:val="21"/>
          <w:szCs w:val="21"/>
          <w:lang w:val="en-US"/>
        </w:rPr>
        <w:t xml:space="preserve"> </w:t>
      </w:r>
      <w:proofErr w:type="spellStart"/>
      <w:r>
        <w:rPr>
          <w:rStyle w:val="charoverride-5"/>
          <w:rFonts w:ascii="Arial" w:hAnsi="Arial" w:cs="Arial"/>
          <w:i/>
          <w:iCs/>
          <w:color w:val="333333"/>
          <w:sz w:val="21"/>
          <w:szCs w:val="21"/>
          <w:lang w:val="en-US"/>
        </w:rPr>
        <w:t>arama</w:t>
      </w:r>
      <w:proofErr w:type="spellEnd"/>
      <w:r>
        <w:rPr>
          <w:rStyle w:val="charoverride-5"/>
          <w:rFonts w:ascii="Arial" w:hAnsi="Arial" w:cs="Arial"/>
          <w:i/>
          <w:iCs/>
          <w:color w:val="333333"/>
          <w:sz w:val="21"/>
          <w:szCs w:val="21"/>
          <w:lang w:val="en-US"/>
        </w:rPr>
        <w:t xml:space="preserve"> </w:t>
      </w:r>
      <w:proofErr w:type="spellStart"/>
      <w:r>
        <w:rPr>
          <w:rStyle w:val="charoverride-5"/>
          <w:rFonts w:ascii="Arial" w:hAnsi="Arial" w:cs="Arial"/>
          <w:i/>
          <w:iCs/>
          <w:color w:val="333333"/>
          <w:sz w:val="21"/>
          <w:szCs w:val="21"/>
          <w:lang w:val="en-US"/>
        </w:rPr>
        <w:t>motorlarında</w:t>
      </w:r>
      <w:proofErr w:type="spellEnd"/>
      <w:r>
        <w:rPr>
          <w:rStyle w:val="charoverride-5"/>
          <w:rFonts w:ascii="Arial" w:hAnsi="Arial" w:cs="Arial"/>
          <w:i/>
          <w:iCs/>
          <w:color w:val="333333"/>
          <w:sz w:val="21"/>
          <w:szCs w:val="21"/>
          <w:lang w:val="en-US"/>
        </w:rPr>
        <w:t xml:space="preserve"> </w:t>
      </w:r>
      <w:proofErr w:type="spellStart"/>
      <w:r>
        <w:rPr>
          <w:rStyle w:val="charoverride-5"/>
          <w:rFonts w:ascii="Arial" w:hAnsi="Arial" w:cs="Arial"/>
          <w:i/>
          <w:iCs/>
          <w:color w:val="333333"/>
          <w:sz w:val="21"/>
          <w:szCs w:val="21"/>
          <w:lang w:val="en-US"/>
        </w:rPr>
        <w:t>performans</w:t>
      </w:r>
      <w:proofErr w:type="spellEnd"/>
      <w:r>
        <w:rPr>
          <w:rStyle w:val="charoverride-5"/>
          <w:rFonts w:ascii="Arial" w:hAnsi="Arial" w:cs="Arial"/>
          <w:i/>
          <w:iCs/>
          <w:color w:val="333333"/>
          <w:sz w:val="21"/>
          <w:szCs w:val="21"/>
          <w:lang w:val="en-US"/>
        </w:rPr>
        <w:t xml:space="preserve"> </w:t>
      </w:r>
      <w:proofErr w:type="spellStart"/>
      <w:r>
        <w:rPr>
          <w:rStyle w:val="charoverride-5"/>
          <w:rFonts w:ascii="Arial" w:hAnsi="Arial" w:cs="Arial"/>
          <w:i/>
          <w:iCs/>
          <w:color w:val="333333"/>
          <w:sz w:val="21"/>
          <w:szCs w:val="21"/>
          <w:lang w:val="en-US"/>
        </w:rPr>
        <w:t>değerlendirme</w:t>
      </w:r>
      <w:proofErr w:type="spellEnd"/>
      <w:r>
        <w:rPr>
          <w:rStyle w:val="charoverride-2"/>
          <w:rFonts w:ascii="Arial" w:hAnsi="Arial" w:cs="Arial"/>
          <w:color w:val="333333"/>
          <w:sz w:val="21"/>
          <w:szCs w:val="21"/>
          <w:lang w:val="en-US"/>
        </w:rPr>
        <w:t xml:space="preserve"> [Performance evaluation in Turkish search engines]. Ankara, Turkey: Total </w:t>
      </w:r>
      <w:proofErr w:type="spellStart"/>
      <w:r>
        <w:rPr>
          <w:rStyle w:val="charoverride-2"/>
          <w:rFonts w:ascii="Arial" w:hAnsi="Arial" w:cs="Arial"/>
          <w:color w:val="333333"/>
          <w:sz w:val="21"/>
          <w:szCs w:val="21"/>
          <w:lang w:val="en-US"/>
        </w:rPr>
        <w:t>Bilişim</w:t>
      </w:r>
      <w:proofErr w:type="spellEnd"/>
      <w:r>
        <w:rPr>
          <w:rStyle w:val="charoverride-2"/>
          <w:rFonts w:ascii="Arial" w:hAnsi="Arial" w:cs="Arial"/>
          <w:color w:val="333333"/>
          <w:sz w:val="21"/>
          <w:szCs w:val="21"/>
          <w:lang w:val="en-US"/>
        </w:rPr>
        <w:t>.</w:t>
      </w:r>
    </w:p>
    <w:p w14:paraId="6BED3B12" w14:textId="77777777" w:rsidR="00F751F6" w:rsidRDefault="00F751F6" w:rsidP="00F751F6">
      <w:pPr>
        <w:pStyle w:val="paraoverride-1"/>
        <w:shd w:val="clear" w:color="auto" w:fill="FFFFFF"/>
        <w:spacing w:before="0" w:beforeAutospacing="0" w:after="150" w:afterAutospacing="0"/>
        <w:jc w:val="both"/>
        <w:rPr>
          <w:color w:val="333333"/>
          <w:sz w:val="27"/>
          <w:szCs w:val="27"/>
        </w:rPr>
      </w:pPr>
      <w:r>
        <w:rPr>
          <w:rStyle w:val="charoverride-4"/>
          <w:rFonts w:ascii="Arial" w:hAnsi="Arial" w:cs="Arial"/>
          <w:b/>
          <w:bCs/>
          <w:i/>
          <w:iCs/>
          <w:color w:val="333333"/>
          <w:sz w:val="21"/>
          <w:szCs w:val="21"/>
          <w:lang w:val="en-US"/>
        </w:rPr>
        <w:t>e) Book in English</w:t>
      </w:r>
    </w:p>
    <w:p w14:paraId="0700002D" w14:textId="77777777" w:rsidR="00F751F6" w:rsidRDefault="00F751F6" w:rsidP="00F751F6">
      <w:pPr>
        <w:pStyle w:val="paraoverride-3"/>
        <w:shd w:val="clear" w:color="auto" w:fill="FFFFFF"/>
        <w:spacing w:before="0" w:beforeAutospacing="0" w:after="150" w:afterAutospacing="0"/>
        <w:ind w:left="165" w:hanging="165"/>
        <w:jc w:val="both"/>
        <w:rPr>
          <w:color w:val="333333"/>
          <w:sz w:val="27"/>
          <w:szCs w:val="27"/>
        </w:rPr>
      </w:pPr>
      <w:proofErr w:type="spellStart"/>
      <w:r>
        <w:rPr>
          <w:rStyle w:val="charoverride-2"/>
          <w:rFonts w:ascii="Arial" w:hAnsi="Arial" w:cs="Arial"/>
          <w:color w:val="333333"/>
          <w:sz w:val="21"/>
          <w:szCs w:val="21"/>
          <w:lang w:val="en-US"/>
        </w:rPr>
        <w:t>Kamien</w:t>
      </w:r>
      <w:proofErr w:type="spellEnd"/>
      <w:r>
        <w:rPr>
          <w:rStyle w:val="charoverride-2"/>
          <w:rFonts w:ascii="Arial" w:hAnsi="Arial" w:cs="Arial"/>
          <w:color w:val="333333"/>
          <w:sz w:val="21"/>
          <w:szCs w:val="21"/>
          <w:lang w:val="en-US"/>
        </w:rPr>
        <w:t xml:space="preserve"> R., &amp; </w:t>
      </w:r>
      <w:proofErr w:type="spellStart"/>
      <w:r>
        <w:rPr>
          <w:rStyle w:val="charoverride-2"/>
          <w:rFonts w:ascii="Arial" w:hAnsi="Arial" w:cs="Arial"/>
          <w:color w:val="333333"/>
          <w:sz w:val="21"/>
          <w:szCs w:val="21"/>
          <w:lang w:val="en-US"/>
        </w:rPr>
        <w:t>Kamien</w:t>
      </w:r>
      <w:proofErr w:type="spellEnd"/>
      <w:r>
        <w:rPr>
          <w:rStyle w:val="charoverride-2"/>
          <w:rFonts w:ascii="Arial" w:hAnsi="Arial" w:cs="Arial"/>
          <w:color w:val="333333"/>
          <w:sz w:val="21"/>
          <w:szCs w:val="21"/>
          <w:lang w:val="en-US"/>
        </w:rPr>
        <w:t xml:space="preserve"> A. (2014). </w:t>
      </w:r>
      <w:r>
        <w:rPr>
          <w:rStyle w:val="charoverride-5"/>
          <w:rFonts w:ascii="Arial" w:hAnsi="Arial" w:cs="Arial"/>
          <w:i/>
          <w:iCs/>
          <w:color w:val="333333"/>
          <w:sz w:val="21"/>
          <w:szCs w:val="21"/>
          <w:lang w:val="en-US"/>
        </w:rPr>
        <w:t>Music: An appreciation.</w:t>
      </w:r>
      <w:r>
        <w:rPr>
          <w:rStyle w:val="charoverride-2"/>
          <w:rFonts w:ascii="Arial" w:hAnsi="Arial" w:cs="Arial"/>
          <w:color w:val="333333"/>
          <w:sz w:val="21"/>
          <w:szCs w:val="21"/>
          <w:lang w:val="en-US"/>
        </w:rPr>
        <w:t> New York, NY: McGraw-Hill Education.</w:t>
      </w:r>
    </w:p>
    <w:p w14:paraId="261381B6" w14:textId="77777777" w:rsidR="00F751F6" w:rsidRDefault="00F751F6" w:rsidP="00F751F6">
      <w:pPr>
        <w:pStyle w:val="paraoverride-1"/>
        <w:shd w:val="clear" w:color="auto" w:fill="FFFFFF"/>
        <w:spacing w:before="0" w:beforeAutospacing="0" w:after="150" w:afterAutospacing="0"/>
        <w:jc w:val="both"/>
        <w:rPr>
          <w:color w:val="333333"/>
          <w:sz w:val="27"/>
          <w:szCs w:val="27"/>
        </w:rPr>
      </w:pPr>
      <w:r>
        <w:rPr>
          <w:rStyle w:val="charoverride-4"/>
          <w:rFonts w:ascii="Arial" w:hAnsi="Arial" w:cs="Arial"/>
          <w:b/>
          <w:bCs/>
          <w:i/>
          <w:iCs/>
          <w:color w:val="333333"/>
          <w:sz w:val="21"/>
          <w:szCs w:val="21"/>
          <w:lang w:val="en-US"/>
        </w:rPr>
        <w:t>f) Chapter in an Edited Book</w:t>
      </w:r>
    </w:p>
    <w:p w14:paraId="5563E1E8" w14:textId="77777777" w:rsidR="00F751F6" w:rsidRDefault="00F751F6" w:rsidP="00F751F6">
      <w:pPr>
        <w:pStyle w:val="paraoverride-3"/>
        <w:shd w:val="clear" w:color="auto" w:fill="FFFFFF"/>
        <w:spacing w:before="0" w:beforeAutospacing="0" w:after="150" w:afterAutospacing="0"/>
        <w:ind w:left="165" w:hanging="165"/>
        <w:jc w:val="both"/>
        <w:rPr>
          <w:color w:val="333333"/>
          <w:sz w:val="27"/>
          <w:szCs w:val="27"/>
        </w:rPr>
      </w:pPr>
      <w:r>
        <w:rPr>
          <w:rStyle w:val="charoverride-2"/>
          <w:rFonts w:ascii="Arial" w:hAnsi="Arial" w:cs="Arial"/>
          <w:color w:val="333333"/>
          <w:sz w:val="21"/>
          <w:szCs w:val="21"/>
          <w:lang w:val="en-US"/>
        </w:rPr>
        <w:t>Bassett, C. (2006). Cultural studies and new media. In G. Hall &amp; C. Birchall (Eds.), </w:t>
      </w:r>
      <w:r>
        <w:rPr>
          <w:rStyle w:val="charoverride-5"/>
          <w:rFonts w:ascii="Arial" w:hAnsi="Arial" w:cs="Arial"/>
          <w:i/>
          <w:iCs/>
          <w:color w:val="333333"/>
          <w:sz w:val="21"/>
          <w:szCs w:val="21"/>
          <w:lang w:val="en-US"/>
        </w:rPr>
        <w:t>New cultural studies: Adventures in theory</w:t>
      </w:r>
      <w:r>
        <w:rPr>
          <w:rStyle w:val="charoverride-2"/>
          <w:rFonts w:ascii="Arial" w:hAnsi="Arial" w:cs="Arial"/>
          <w:color w:val="333333"/>
          <w:sz w:val="21"/>
          <w:szCs w:val="21"/>
          <w:lang w:val="en-US"/>
        </w:rPr>
        <w:t> (pp. 220–237). Edinburgh, UK: Edinburgh University Press.</w:t>
      </w:r>
    </w:p>
    <w:p w14:paraId="73DE635C" w14:textId="77777777" w:rsidR="00F751F6" w:rsidRDefault="00F751F6" w:rsidP="00F751F6">
      <w:pPr>
        <w:pStyle w:val="paraoverride-1"/>
        <w:shd w:val="clear" w:color="auto" w:fill="FFFFFF"/>
        <w:spacing w:before="0" w:beforeAutospacing="0" w:after="150" w:afterAutospacing="0"/>
        <w:jc w:val="both"/>
        <w:rPr>
          <w:color w:val="333333"/>
          <w:sz w:val="27"/>
          <w:szCs w:val="27"/>
        </w:rPr>
      </w:pPr>
      <w:r>
        <w:rPr>
          <w:rStyle w:val="charoverride-4"/>
          <w:rFonts w:ascii="Arial" w:hAnsi="Arial" w:cs="Arial"/>
          <w:b/>
          <w:bCs/>
          <w:i/>
          <w:iCs/>
          <w:color w:val="333333"/>
          <w:sz w:val="21"/>
          <w:szCs w:val="21"/>
          <w:lang w:val="en-US"/>
        </w:rPr>
        <w:t>g) Chapter in an Edited Book in Turkish</w:t>
      </w:r>
    </w:p>
    <w:p w14:paraId="3596B7B5" w14:textId="77777777" w:rsidR="00F751F6" w:rsidRDefault="00F751F6" w:rsidP="00F751F6">
      <w:pPr>
        <w:pStyle w:val="paraoverride-3"/>
        <w:shd w:val="clear" w:color="auto" w:fill="FFFFFF"/>
        <w:spacing w:before="0" w:beforeAutospacing="0" w:after="150" w:afterAutospacing="0"/>
        <w:ind w:left="165" w:hanging="165"/>
        <w:jc w:val="both"/>
        <w:rPr>
          <w:color w:val="333333"/>
          <w:sz w:val="27"/>
          <w:szCs w:val="27"/>
        </w:rPr>
      </w:pPr>
      <w:proofErr w:type="spellStart"/>
      <w:r>
        <w:rPr>
          <w:rStyle w:val="charoverride-2"/>
          <w:rFonts w:ascii="Arial" w:hAnsi="Arial" w:cs="Arial"/>
          <w:color w:val="333333"/>
          <w:sz w:val="21"/>
          <w:szCs w:val="21"/>
          <w:lang w:val="en-US"/>
        </w:rPr>
        <w:t>Erkmen</w:t>
      </w:r>
      <w:proofErr w:type="spellEnd"/>
      <w:r>
        <w:rPr>
          <w:rStyle w:val="charoverride-2"/>
          <w:rFonts w:ascii="Arial" w:hAnsi="Arial" w:cs="Arial"/>
          <w:color w:val="333333"/>
          <w:sz w:val="21"/>
          <w:szCs w:val="21"/>
          <w:lang w:val="en-US"/>
        </w:rPr>
        <w:t xml:space="preserve">, T. (2012). </w:t>
      </w:r>
      <w:proofErr w:type="spellStart"/>
      <w:r>
        <w:rPr>
          <w:rStyle w:val="charoverride-2"/>
          <w:rFonts w:ascii="Arial" w:hAnsi="Arial" w:cs="Arial"/>
          <w:color w:val="333333"/>
          <w:sz w:val="21"/>
          <w:szCs w:val="21"/>
          <w:lang w:val="en-US"/>
        </w:rPr>
        <w:t>Örgüt</w:t>
      </w:r>
      <w:proofErr w:type="spellEnd"/>
      <w:r>
        <w:rPr>
          <w:rStyle w:val="charoverride-2"/>
          <w:rFonts w:ascii="Arial" w:hAnsi="Arial" w:cs="Arial"/>
          <w:color w:val="333333"/>
          <w:sz w:val="21"/>
          <w:szCs w:val="21"/>
          <w:lang w:val="en-US"/>
        </w:rPr>
        <w:t xml:space="preserve"> </w:t>
      </w:r>
      <w:proofErr w:type="spellStart"/>
      <w:r>
        <w:rPr>
          <w:rStyle w:val="charoverride-2"/>
          <w:rFonts w:ascii="Arial" w:hAnsi="Arial" w:cs="Arial"/>
          <w:color w:val="333333"/>
          <w:sz w:val="21"/>
          <w:szCs w:val="21"/>
          <w:lang w:val="en-US"/>
        </w:rPr>
        <w:t>kültürü</w:t>
      </w:r>
      <w:proofErr w:type="spellEnd"/>
      <w:r>
        <w:rPr>
          <w:rStyle w:val="charoverride-2"/>
          <w:rFonts w:ascii="Arial" w:hAnsi="Arial" w:cs="Arial"/>
          <w:color w:val="333333"/>
          <w:sz w:val="21"/>
          <w:szCs w:val="21"/>
          <w:lang w:val="en-US"/>
        </w:rPr>
        <w:t xml:space="preserve">: </w:t>
      </w:r>
      <w:proofErr w:type="spellStart"/>
      <w:r>
        <w:rPr>
          <w:rStyle w:val="charoverride-2"/>
          <w:rFonts w:ascii="Arial" w:hAnsi="Arial" w:cs="Arial"/>
          <w:color w:val="333333"/>
          <w:sz w:val="21"/>
          <w:szCs w:val="21"/>
          <w:lang w:val="en-US"/>
        </w:rPr>
        <w:t>Fonksiyonları</w:t>
      </w:r>
      <w:proofErr w:type="spellEnd"/>
      <w:r>
        <w:rPr>
          <w:rStyle w:val="charoverride-2"/>
          <w:rFonts w:ascii="Arial" w:hAnsi="Arial" w:cs="Arial"/>
          <w:color w:val="333333"/>
          <w:sz w:val="21"/>
          <w:szCs w:val="21"/>
          <w:lang w:val="en-US"/>
        </w:rPr>
        <w:t xml:space="preserve">, </w:t>
      </w:r>
      <w:proofErr w:type="spellStart"/>
      <w:r>
        <w:rPr>
          <w:rStyle w:val="charoverride-2"/>
          <w:rFonts w:ascii="Arial" w:hAnsi="Arial" w:cs="Arial"/>
          <w:color w:val="333333"/>
          <w:sz w:val="21"/>
          <w:szCs w:val="21"/>
          <w:lang w:val="en-US"/>
        </w:rPr>
        <w:t>öğeleri</w:t>
      </w:r>
      <w:proofErr w:type="spellEnd"/>
      <w:r>
        <w:rPr>
          <w:rStyle w:val="charoverride-2"/>
          <w:rFonts w:ascii="Arial" w:hAnsi="Arial" w:cs="Arial"/>
          <w:color w:val="333333"/>
          <w:sz w:val="21"/>
          <w:szCs w:val="21"/>
          <w:lang w:val="en-US"/>
        </w:rPr>
        <w:t xml:space="preserve">, </w:t>
      </w:r>
      <w:proofErr w:type="spellStart"/>
      <w:r>
        <w:rPr>
          <w:rStyle w:val="charoverride-2"/>
          <w:rFonts w:ascii="Arial" w:hAnsi="Arial" w:cs="Arial"/>
          <w:color w:val="333333"/>
          <w:sz w:val="21"/>
          <w:szCs w:val="21"/>
          <w:lang w:val="en-US"/>
        </w:rPr>
        <w:t>işletme</w:t>
      </w:r>
      <w:proofErr w:type="spellEnd"/>
      <w:r>
        <w:rPr>
          <w:rStyle w:val="charoverride-2"/>
          <w:rFonts w:ascii="Arial" w:hAnsi="Arial" w:cs="Arial"/>
          <w:color w:val="333333"/>
          <w:sz w:val="21"/>
          <w:szCs w:val="21"/>
          <w:lang w:val="en-US"/>
        </w:rPr>
        <w:t xml:space="preserve"> </w:t>
      </w:r>
      <w:proofErr w:type="spellStart"/>
      <w:r>
        <w:rPr>
          <w:rStyle w:val="charoverride-2"/>
          <w:rFonts w:ascii="Arial" w:hAnsi="Arial" w:cs="Arial"/>
          <w:color w:val="333333"/>
          <w:sz w:val="21"/>
          <w:szCs w:val="21"/>
          <w:lang w:val="en-US"/>
        </w:rPr>
        <w:t>yönetimi</w:t>
      </w:r>
      <w:proofErr w:type="spellEnd"/>
      <w:r>
        <w:rPr>
          <w:rStyle w:val="charoverride-2"/>
          <w:rFonts w:ascii="Arial" w:hAnsi="Arial" w:cs="Arial"/>
          <w:color w:val="333333"/>
          <w:sz w:val="21"/>
          <w:szCs w:val="21"/>
          <w:lang w:val="en-US"/>
        </w:rPr>
        <w:t xml:space="preserve"> </w:t>
      </w:r>
      <w:proofErr w:type="spellStart"/>
      <w:r>
        <w:rPr>
          <w:rStyle w:val="charoverride-2"/>
          <w:rFonts w:ascii="Arial" w:hAnsi="Arial" w:cs="Arial"/>
          <w:color w:val="333333"/>
          <w:sz w:val="21"/>
          <w:szCs w:val="21"/>
          <w:lang w:val="en-US"/>
        </w:rPr>
        <w:t>ve</w:t>
      </w:r>
      <w:proofErr w:type="spellEnd"/>
      <w:r>
        <w:rPr>
          <w:rStyle w:val="charoverride-2"/>
          <w:rFonts w:ascii="Arial" w:hAnsi="Arial" w:cs="Arial"/>
          <w:color w:val="333333"/>
          <w:sz w:val="21"/>
          <w:szCs w:val="21"/>
          <w:lang w:val="en-US"/>
        </w:rPr>
        <w:t xml:space="preserve"> </w:t>
      </w:r>
      <w:proofErr w:type="spellStart"/>
      <w:r>
        <w:rPr>
          <w:rStyle w:val="charoverride-2"/>
          <w:rFonts w:ascii="Arial" w:hAnsi="Arial" w:cs="Arial"/>
          <w:color w:val="333333"/>
          <w:sz w:val="21"/>
          <w:szCs w:val="21"/>
          <w:lang w:val="en-US"/>
        </w:rPr>
        <w:t>liderlikteki</w:t>
      </w:r>
      <w:proofErr w:type="spellEnd"/>
      <w:r>
        <w:rPr>
          <w:rStyle w:val="charoverride-2"/>
          <w:rFonts w:ascii="Arial" w:hAnsi="Arial" w:cs="Arial"/>
          <w:color w:val="333333"/>
          <w:sz w:val="21"/>
          <w:szCs w:val="21"/>
          <w:lang w:val="en-US"/>
        </w:rPr>
        <w:t xml:space="preserve"> </w:t>
      </w:r>
      <w:proofErr w:type="spellStart"/>
      <w:r>
        <w:rPr>
          <w:rStyle w:val="charoverride-2"/>
          <w:rFonts w:ascii="Arial" w:hAnsi="Arial" w:cs="Arial"/>
          <w:color w:val="333333"/>
          <w:sz w:val="21"/>
          <w:szCs w:val="21"/>
          <w:lang w:val="en-US"/>
        </w:rPr>
        <w:t>önemi</w:t>
      </w:r>
      <w:proofErr w:type="spellEnd"/>
      <w:r>
        <w:rPr>
          <w:rStyle w:val="charoverride-2"/>
          <w:rFonts w:ascii="Arial" w:hAnsi="Arial" w:cs="Arial"/>
          <w:color w:val="333333"/>
          <w:sz w:val="21"/>
          <w:szCs w:val="21"/>
          <w:lang w:val="en-US"/>
        </w:rPr>
        <w:t xml:space="preserve"> [Organization culture: Its functions, elements and importance in leadership and business management]. In M. </w:t>
      </w:r>
      <w:proofErr w:type="spellStart"/>
      <w:r>
        <w:rPr>
          <w:rStyle w:val="charoverride-2"/>
          <w:rFonts w:ascii="Arial" w:hAnsi="Arial" w:cs="Arial"/>
          <w:color w:val="333333"/>
          <w:sz w:val="21"/>
          <w:szCs w:val="21"/>
          <w:lang w:val="en-US"/>
        </w:rPr>
        <w:t>Zencirkıran</w:t>
      </w:r>
      <w:proofErr w:type="spellEnd"/>
      <w:r>
        <w:rPr>
          <w:rStyle w:val="charoverride-2"/>
          <w:rFonts w:ascii="Arial" w:hAnsi="Arial" w:cs="Arial"/>
          <w:color w:val="333333"/>
          <w:sz w:val="21"/>
          <w:szCs w:val="21"/>
          <w:lang w:val="en-US"/>
        </w:rPr>
        <w:t xml:space="preserve"> (Ed.), </w:t>
      </w:r>
      <w:proofErr w:type="spellStart"/>
      <w:r>
        <w:rPr>
          <w:rStyle w:val="charoverride-5"/>
          <w:rFonts w:ascii="Arial" w:hAnsi="Arial" w:cs="Arial"/>
          <w:i/>
          <w:iCs/>
          <w:color w:val="333333"/>
          <w:sz w:val="21"/>
          <w:szCs w:val="21"/>
          <w:lang w:val="en-US"/>
        </w:rPr>
        <w:t>Örgüt</w:t>
      </w:r>
      <w:proofErr w:type="spellEnd"/>
      <w:r>
        <w:rPr>
          <w:rStyle w:val="charoverride-5"/>
          <w:rFonts w:ascii="Arial" w:hAnsi="Arial" w:cs="Arial"/>
          <w:i/>
          <w:iCs/>
          <w:color w:val="333333"/>
          <w:sz w:val="21"/>
          <w:szCs w:val="21"/>
          <w:lang w:val="en-US"/>
        </w:rPr>
        <w:t xml:space="preserve"> </w:t>
      </w:r>
      <w:proofErr w:type="spellStart"/>
      <w:r>
        <w:rPr>
          <w:rStyle w:val="charoverride-5"/>
          <w:rFonts w:ascii="Arial" w:hAnsi="Arial" w:cs="Arial"/>
          <w:i/>
          <w:iCs/>
          <w:color w:val="333333"/>
          <w:sz w:val="21"/>
          <w:szCs w:val="21"/>
          <w:lang w:val="en-US"/>
        </w:rPr>
        <w:t>sosyolojisi</w:t>
      </w:r>
      <w:proofErr w:type="spellEnd"/>
      <w:r>
        <w:rPr>
          <w:rStyle w:val="charoverride-2"/>
          <w:rFonts w:ascii="Arial" w:hAnsi="Arial" w:cs="Arial"/>
          <w:color w:val="333333"/>
          <w:sz w:val="21"/>
          <w:szCs w:val="21"/>
          <w:lang w:val="en-US"/>
        </w:rPr>
        <w:t xml:space="preserve"> [Organization sociology] (pp. 233–263). Bursa, Turkey: Dora </w:t>
      </w:r>
      <w:proofErr w:type="spellStart"/>
      <w:r>
        <w:rPr>
          <w:rStyle w:val="charoverride-2"/>
          <w:rFonts w:ascii="Arial" w:hAnsi="Arial" w:cs="Arial"/>
          <w:color w:val="333333"/>
          <w:sz w:val="21"/>
          <w:szCs w:val="21"/>
          <w:lang w:val="en-US"/>
        </w:rPr>
        <w:t>Basım</w:t>
      </w:r>
      <w:proofErr w:type="spellEnd"/>
      <w:r>
        <w:rPr>
          <w:rStyle w:val="charoverride-2"/>
          <w:rFonts w:ascii="Arial" w:hAnsi="Arial" w:cs="Arial"/>
          <w:color w:val="333333"/>
          <w:sz w:val="21"/>
          <w:szCs w:val="21"/>
          <w:lang w:val="en-US"/>
        </w:rPr>
        <w:t xml:space="preserve"> </w:t>
      </w:r>
      <w:proofErr w:type="spellStart"/>
      <w:r>
        <w:rPr>
          <w:rStyle w:val="charoverride-2"/>
          <w:rFonts w:ascii="Arial" w:hAnsi="Arial" w:cs="Arial"/>
          <w:color w:val="333333"/>
          <w:sz w:val="21"/>
          <w:szCs w:val="21"/>
          <w:lang w:val="en-US"/>
        </w:rPr>
        <w:t>Yayın</w:t>
      </w:r>
      <w:proofErr w:type="spellEnd"/>
      <w:r>
        <w:rPr>
          <w:rStyle w:val="charoverride-2"/>
          <w:rFonts w:ascii="Arial" w:hAnsi="Arial" w:cs="Arial"/>
          <w:color w:val="333333"/>
          <w:sz w:val="21"/>
          <w:szCs w:val="21"/>
          <w:lang w:val="en-US"/>
        </w:rPr>
        <w:t>.</w:t>
      </w:r>
    </w:p>
    <w:p w14:paraId="72127B2F" w14:textId="77777777" w:rsidR="00F751F6" w:rsidRDefault="00F751F6" w:rsidP="00F751F6">
      <w:pPr>
        <w:pStyle w:val="paraoverride-1"/>
        <w:shd w:val="clear" w:color="auto" w:fill="FFFFFF"/>
        <w:spacing w:before="0" w:beforeAutospacing="0" w:after="150" w:afterAutospacing="0"/>
        <w:jc w:val="both"/>
        <w:rPr>
          <w:color w:val="333333"/>
          <w:sz w:val="27"/>
          <w:szCs w:val="27"/>
        </w:rPr>
      </w:pPr>
      <w:r>
        <w:rPr>
          <w:rStyle w:val="charoverride-4"/>
          <w:rFonts w:ascii="Arial" w:hAnsi="Arial" w:cs="Arial"/>
          <w:b/>
          <w:bCs/>
          <w:i/>
          <w:iCs/>
          <w:color w:val="333333"/>
          <w:sz w:val="21"/>
          <w:szCs w:val="21"/>
          <w:lang w:val="en-US"/>
        </w:rPr>
        <w:t>h) Book with the same organization as author and publisher</w:t>
      </w:r>
    </w:p>
    <w:p w14:paraId="4A0CB182" w14:textId="77777777" w:rsidR="00F751F6" w:rsidRDefault="00F751F6" w:rsidP="00F751F6">
      <w:pPr>
        <w:pStyle w:val="paraoverride-3"/>
        <w:shd w:val="clear" w:color="auto" w:fill="FFFFFF"/>
        <w:spacing w:before="0" w:beforeAutospacing="0" w:after="150" w:afterAutospacing="0"/>
        <w:ind w:left="165" w:hanging="165"/>
        <w:jc w:val="both"/>
        <w:rPr>
          <w:color w:val="333333"/>
          <w:sz w:val="27"/>
          <w:szCs w:val="27"/>
        </w:rPr>
      </w:pPr>
      <w:r>
        <w:rPr>
          <w:rStyle w:val="charoverride-2"/>
          <w:rFonts w:ascii="Arial" w:hAnsi="Arial" w:cs="Arial"/>
          <w:color w:val="333333"/>
          <w:sz w:val="21"/>
          <w:szCs w:val="21"/>
          <w:lang w:val="en-US"/>
        </w:rPr>
        <w:t>American Psychological Association. (2009). </w:t>
      </w:r>
      <w:r>
        <w:rPr>
          <w:rStyle w:val="charoverride-5"/>
          <w:rFonts w:ascii="Arial" w:hAnsi="Arial" w:cs="Arial"/>
          <w:i/>
          <w:iCs/>
          <w:color w:val="333333"/>
          <w:sz w:val="21"/>
          <w:szCs w:val="21"/>
          <w:lang w:val="en-US"/>
        </w:rPr>
        <w:t>Publication manual of the American psychological association</w:t>
      </w:r>
      <w:r>
        <w:rPr>
          <w:rStyle w:val="charoverride-2"/>
          <w:rFonts w:ascii="Arial" w:hAnsi="Arial" w:cs="Arial"/>
          <w:color w:val="333333"/>
          <w:sz w:val="21"/>
          <w:szCs w:val="21"/>
          <w:lang w:val="en-US"/>
        </w:rPr>
        <w:t> (6</w:t>
      </w:r>
      <w:r>
        <w:rPr>
          <w:rStyle w:val="charoverride-3"/>
          <w:rFonts w:ascii="Arial" w:hAnsi="Arial" w:cs="Arial"/>
          <w:color w:val="333333"/>
          <w:sz w:val="21"/>
          <w:szCs w:val="21"/>
          <w:vertAlign w:val="superscript"/>
          <w:lang w:val="en-US"/>
        </w:rPr>
        <w:t>th</w:t>
      </w:r>
      <w:r>
        <w:rPr>
          <w:rStyle w:val="charoverride-2"/>
          <w:rFonts w:ascii="Arial" w:hAnsi="Arial" w:cs="Arial"/>
          <w:color w:val="333333"/>
          <w:sz w:val="21"/>
          <w:szCs w:val="21"/>
          <w:lang w:val="en-US"/>
        </w:rPr>
        <w:t> ed.). Washington, DC: Author.</w:t>
      </w:r>
    </w:p>
    <w:p w14:paraId="6402B6BE" w14:textId="77777777" w:rsidR="00F751F6" w:rsidRDefault="00F751F6" w:rsidP="00F751F6">
      <w:pPr>
        <w:pStyle w:val="paraoverride-1"/>
        <w:shd w:val="clear" w:color="auto" w:fill="FFFFFF"/>
        <w:spacing w:before="0" w:beforeAutospacing="0" w:after="150" w:afterAutospacing="0"/>
        <w:jc w:val="both"/>
        <w:rPr>
          <w:color w:val="333333"/>
          <w:sz w:val="27"/>
          <w:szCs w:val="27"/>
        </w:rPr>
      </w:pPr>
      <w:r>
        <w:rPr>
          <w:rStyle w:val="charoverride-1"/>
          <w:rFonts w:ascii="Arial" w:hAnsi="Arial" w:cs="Arial"/>
          <w:b/>
          <w:bCs/>
          <w:color w:val="333333"/>
          <w:sz w:val="21"/>
          <w:szCs w:val="21"/>
          <w:lang w:val="en-US"/>
        </w:rPr>
        <w:t>Article</w:t>
      </w:r>
    </w:p>
    <w:p w14:paraId="57299427" w14:textId="77777777" w:rsidR="00F751F6" w:rsidRDefault="00F751F6" w:rsidP="00F751F6">
      <w:pPr>
        <w:pStyle w:val="paraoverride-1"/>
        <w:shd w:val="clear" w:color="auto" w:fill="FFFFFF"/>
        <w:spacing w:before="0" w:beforeAutospacing="0" w:after="150" w:afterAutospacing="0"/>
        <w:jc w:val="both"/>
        <w:rPr>
          <w:color w:val="333333"/>
          <w:sz w:val="27"/>
          <w:szCs w:val="27"/>
        </w:rPr>
      </w:pPr>
      <w:r>
        <w:rPr>
          <w:rStyle w:val="charoverride-4"/>
          <w:rFonts w:ascii="Arial" w:hAnsi="Arial" w:cs="Arial"/>
          <w:b/>
          <w:bCs/>
          <w:i/>
          <w:iCs/>
          <w:color w:val="333333"/>
          <w:sz w:val="21"/>
          <w:szCs w:val="21"/>
          <w:lang w:val="en-US"/>
        </w:rPr>
        <w:t>a) Turkish Article</w:t>
      </w:r>
    </w:p>
    <w:p w14:paraId="7125830B" w14:textId="77777777" w:rsidR="00F751F6" w:rsidRDefault="00F751F6" w:rsidP="00F751F6">
      <w:pPr>
        <w:pStyle w:val="paraoverride-3"/>
        <w:shd w:val="clear" w:color="auto" w:fill="FFFFFF"/>
        <w:spacing w:before="0" w:beforeAutospacing="0" w:after="150" w:afterAutospacing="0"/>
        <w:ind w:left="165" w:hanging="165"/>
        <w:jc w:val="both"/>
        <w:rPr>
          <w:color w:val="333333"/>
          <w:sz w:val="27"/>
          <w:szCs w:val="27"/>
        </w:rPr>
      </w:pPr>
      <w:proofErr w:type="spellStart"/>
      <w:r>
        <w:rPr>
          <w:rStyle w:val="charoverride-2"/>
          <w:rFonts w:ascii="Arial" w:hAnsi="Arial" w:cs="Arial"/>
          <w:color w:val="333333"/>
          <w:sz w:val="21"/>
          <w:szCs w:val="21"/>
          <w:lang w:val="en-US"/>
        </w:rPr>
        <w:t>Mutlu</w:t>
      </w:r>
      <w:proofErr w:type="spellEnd"/>
      <w:r>
        <w:rPr>
          <w:rStyle w:val="charoverride-2"/>
          <w:rFonts w:ascii="Arial" w:hAnsi="Arial" w:cs="Arial"/>
          <w:color w:val="333333"/>
          <w:sz w:val="21"/>
          <w:szCs w:val="21"/>
          <w:lang w:val="en-US"/>
        </w:rPr>
        <w:t xml:space="preserve">, B., &amp; </w:t>
      </w:r>
      <w:proofErr w:type="spellStart"/>
      <w:r>
        <w:rPr>
          <w:rStyle w:val="charoverride-2"/>
          <w:rFonts w:ascii="Arial" w:hAnsi="Arial" w:cs="Arial"/>
          <w:color w:val="333333"/>
          <w:sz w:val="21"/>
          <w:szCs w:val="21"/>
          <w:lang w:val="en-US"/>
        </w:rPr>
        <w:t>Savaşer</w:t>
      </w:r>
      <w:proofErr w:type="spellEnd"/>
      <w:r>
        <w:rPr>
          <w:rStyle w:val="charoverride-2"/>
          <w:rFonts w:ascii="Arial" w:hAnsi="Arial" w:cs="Arial"/>
          <w:color w:val="333333"/>
          <w:sz w:val="21"/>
          <w:szCs w:val="21"/>
          <w:lang w:val="en-US"/>
        </w:rPr>
        <w:t xml:space="preserve">, S. (2007). </w:t>
      </w:r>
      <w:proofErr w:type="spellStart"/>
      <w:r>
        <w:rPr>
          <w:rStyle w:val="charoverride-2"/>
          <w:rFonts w:ascii="Arial" w:hAnsi="Arial" w:cs="Arial"/>
          <w:color w:val="333333"/>
          <w:sz w:val="21"/>
          <w:szCs w:val="21"/>
          <w:lang w:val="en-US"/>
        </w:rPr>
        <w:t>Çocuğu</w:t>
      </w:r>
      <w:proofErr w:type="spellEnd"/>
      <w:r>
        <w:rPr>
          <w:rStyle w:val="charoverride-2"/>
          <w:rFonts w:ascii="Arial" w:hAnsi="Arial" w:cs="Arial"/>
          <w:color w:val="333333"/>
          <w:sz w:val="21"/>
          <w:szCs w:val="21"/>
          <w:lang w:val="en-US"/>
        </w:rPr>
        <w:t xml:space="preserve"> </w:t>
      </w:r>
      <w:proofErr w:type="spellStart"/>
      <w:r>
        <w:rPr>
          <w:rStyle w:val="charoverride-2"/>
          <w:rFonts w:ascii="Arial" w:hAnsi="Arial" w:cs="Arial"/>
          <w:color w:val="333333"/>
          <w:sz w:val="21"/>
          <w:szCs w:val="21"/>
          <w:lang w:val="en-US"/>
        </w:rPr>
        <w:t>ameliyat</w:t>
      </w:r>
      <w:proofErr w:type="spellEnd"/>
      <w:r>
        <w:rPr>
          <w:rStyle w:val="charoverride-2"/>
          <w:rFonts w:ascii="Arial" w:hAnsi="Arial" w:cs="Arial"/>
          <w:color w:val="333333"/>
          <w:sz w:val="21"/>
          <w:szCs w:val="21"/>
          <w:lang w:val="en-US"/>
        </w:rPr>
        <w:t xml:space="preserve"> </w:t>
      </w:r>
      <w:proofErr w:type="spellStart"/>
      <w:r>
        <w:rPr>
          <w:rStyle w:val="charoverride-2"/>
          <w:rFonts w:ascii="Arial" w:hAnsi="Arial" w:cs="Arial"/>
          <w:color w:val="333333"/>
          <w:sz w:val="21"/>
          <w:szCs w:val="21"/>
          <w:lang w:val="en-US"/>
        </w:rPr>
        <w:t>sonrası</w:t>
      </w:r>
      <w:proofErr w:type="spellEnd"/>
      <w:r>
        <w:rPr>
          <w:rStyle w:val="charoverride-2"/>
          <w:rFonts w:ascii="Arial" w:hAnsi="Arial" w:cs="Arial"/>
          <w:color w:val="333333"/>
          <w:sz w:val="21"/>
          <w:szCs w:val="21"/>
          <w:lang w:val="en-US"/>
        </w:rPr>
        <w:t xml:space="preserve"> </w:t>
      </w:r>
      <w:proofErr w:type="spellStart"/>
      <w:r>
        <w:rPr>
          <w:rStyle w:val="charoverride-2"/>
          <w:rFonts w:ascii="Arial" w:hAnsi="Arial" w:cs="Arial"/>
          <w:color w:val="333333"/>
          <w:sz w:val="21"/>
          <w:szCs w:val="21"/>
          <w:lang w:val="en-US"/>
        </w:rPr>
        <w:t>yoğun</w:t>
      </w:r>
      <w:proofErr w:type="spellEnd"/>
      <w:r>
        <w:rPr>
          <w:rStyle w:val="charoverride-2"/>
          <w:rFonts w:ascii="Arial" w:hAnsi="Arial" w:cs="Arial"/>
          <w:color w:val="333333"/>
          <w:sz w:val="21"/>
          <w:szCs w:val="21"/>
          <w:lang w:val="en-US"/>
        </w:rPr>
        <w:t xml:space="preserve"> </w:t>
      </w:r>
      <w:proofErr w:type="spellStart"/>
      <w:r>
        <w:rPr>
          <w:rStyle w:val="charoverride-2"/>
          <w:rFonts w:ascii="Arial" w:hAnsi="Arial" w:cs="Arial"/>
          <w:color w:val="333333"/>
          <w:sz w:val="21"/>
          <w:szCs w:val="21"/>
          <w:lang w:val="en-US"/>
        </w:rPr>
        <w:t>bakımda</w:t>
      </w:r>
      <w:proofErr w:type="spellEnd"/>
      <w:r>
        <w:rPr>
          <w:rStyle w:val="charoverride-2"/>
          <w:rFonts w:ascii="Arial" w:hAnsi="Arial" w:cs="Arial"/>
          <w:color w:val="333333"/>
          <w:sz w:val="21"/>
          <w:szCs w:val="21"/>
          <w:lang w:val="en-US"/>
        </w:rPr>
        <w:t xml:space="preserve"> </w:t>
      </w:r>
      <w:proofErr w:type="spellStart"/>
      <w:r>
        <w:rPr>
          <w:rStyle w:val="charoverride-2"/>
          <w:rFonts w:ascii="Arial" w:hAnsi="Arial" w:cs="Arial"/>
          <w:color w:val="333333"/>
          <w:sz w:val="21"/>
          <w:szCs w:val="21"/>
          <w:lang w:val="en-US"/>
        </w:rPr>
        <w:t>olan</w:t>
      </w:r>
      <w:proofErr w:type="spellEnd"/>
      <w:r>
        <w:rPr>
          <w:rStyle w:val="charoverride-2"/>
          <w:rFonts w:ascii="Arial" w:hAnsi="Arial" w:cs="Arial"/>
          <w:color w:val="333333"/>
          <w:sz w:val="21"/>
          <w:szCs w:val="21"/>
          <w:lang w:val="en-US"/>
        </w:rPr>
        <w:t xml:space="preserve"> </w:t>
      </w:r>
      <w:proofErr w:type="spellStart"/>
      <w:r>
        <w:rPr>
          <w:rStyle w:val="charoverride-2"/>
          <w:rFonts w:ascii="Arial" w:hAnsi="Arial" w:cs="Arial"/>
          <w:color w:val="333333"/>
          <w:sz w:val="21"/>
          <w:szCs w:val="21"/>
          <w:lang w:val="en-US"/>
        </w:rPr>
        <w:t>ebeveynlerde</w:t>
      </w:r>
      <w:proofErr w:type="spellEnd"/>
      <w:r>
        <w:rPr>
          <w:rStyle w:val="charoverride-2"/>
          <w:rFonts w:ascii="Arial" w:hAnsi="Arial" w:cs="Arial"/>
          <w:color w:val="333333"/>
          <w:sz w:val="21"/>
          <w:szCs w:val="21"/>
          <w:lang w:val="en-US"/>
        </w:rPr>
        <w:t xml:space="preserve"> </w:t>
      </w:r>
      <w:proofErr w:type="spellStart"/>
      <w:r>
        <w:rPr>
          <w:rStyle w:val="charoverride-2"/>
          <w:rFonts w:ascii="Arial" w:hAnsi="Arial" w:cs="Arial"/>
          <w:color w:val="333333"/>
          <w:sz w:val="21"/>
          <w:szCs w:val="21"/>
          <w:lang w:val="en-US"/>
        </w:rPr>
        <w:t>stres</w:t>
      </w:r>
      <w:proofErr w:type="spellEnd"/>
      <w:r>
        <w:rPr>
          <w:rStyle w:val="charoverride-2"/>
          <w:rFonts w:ascii="Arial" w:hAnsi="Arial" w:cs="Arial"/>
          <w:color w:val="333333"/>
          <w:sz w:val="21"/>
          <w:szCs w:val="21"/>
          <w:lang w:val="en-US"/>
        </w:rPr>
        <w:t xml:space="preserve"> </w:t>
      </w:r>
      <w:proofErr w:type="spellStart"/>
      <w:r>
        <w:rPr>
          <w:rStyle w:val="charoverride-2"/>
          <w:rFonts w:ascii="Arial" w:hAnsi="Arial" w:cs="Arial"/>
          <w:color w:val="333333"/>
          <w:sz w:val="21"/>
          <w:szCs w:val="21"/>
          <w:lang w:val="en-US"/>
        </w:rPr>
        <w:t>nedenleri</w:t>
      </w:r>
      <w:proofErr w:type="spellEnd"/>
      <w:r>
        <w:rPr>
          <w:rStyle w:val="charoverride-2"/>
          <w:rFonts w:ascii="Arial" w:hAnsi="Arial" w:cs="Arial"/>
          <w:color w:val="333333"/>
          <w:sz w:val="21"/>
          <w:szCs w:val="21"/>
          <w:lang w:val="en-US"/>
        </w:rPr>
        <w:t xml:space="preserve"> </w:t>
      </w:r>
      <w:proofErr w:type="spellStart"/>
      <w:r>
        <w:rPr>
          <w:rStyle w:val="charoverride-2"/>
          <w:rFonts w:ascii="Arial" w:hAnsi="Arial" w:cs="Arial"/>
          <w:color w:val="333333"/>
          <w:sz w:val="21"/>
          <w:szCs w:val="21"/>
          <w:lang w:val="en-US"/>
        </w:rPr>
        <w:t>ve</w:t>
      </w:r>
      <w:proofErr w:type="spellEnd"/>
      <w:r>
        <w:rPr>
          <w:rStyle w:val="charoverride-2"/>
          <w:rFonts w:ascii="Arial" w:hAnsi="Arial" w:cs="Arial"/>
          <w:color w:val="333333"/>
          <w:sz w:val="21"/>
          <w:szCs w:val="21"/>
          <w:lang w:val="en-US"/>
        </w:rPr>
        <w:t xml:space="preserve"> </w:t>
      </w:r>
      <w:proofErr w:type="spellStart"/>
      <w:r>
        <w:rPr>
          <w:rStyle w:val="charoverride-2"/>
          <w:rFonts w:ascii="Arial" w:hAnsi="Arial" w:cs="Arial"/>
          <w:color w:val="333333"/>
          <w:sz w:val="21"/>
          <w:szCs w:val="21"/>
          <w:lang w:val="en-US"/>
        </w:rPr>
        <w:t>azaltma</w:t>
      </w:r>
      <w:proofErr w:type="spellEnd"/>
      <w:r>
        <w:rPr>
          <w:rStyle w:val="charoverride-2"/>
          <w:rFonts w:ascii="Arial" w:hAnsi="Arial" w:cs="Arial"/>
          <w:color w:val="333333"/>
          <w:sz w:val="21"/>
          <w:szCs w:val="21"/>
          <w:lang w:val="en-US"/>
        </w:rPr>
        <w:t xml:space="preserve"> </w:t>
      </w:r>
      <w:proofErr w:type="spellStart"/>
      <w:r>
        <w:rPr>
          <w:rStyle w:val="charoverride-2"/>
          <w:rFonts w:ascii="Arial" w:hAnsi="Arial" w:cs="Arial"/>
          <w:color w:val="333333"/>
          <w:sz w:val="21"/>
          <w:szCs w:val="21"/>
          <w:lang w:val="en-US"/>
        </w:rPr>
        <w:t>girişimleri</w:t>
      </w:r>
      <w:proofErr w:type="spellEnd"/>
      <w:r>
        <w:rPr>
          <w:rStyle w:val="charoverride-2"/>
          <w:rFonts w:ascii="Arial" w:hAnsi="Arial" w:cs="Arial"/>
          <w:color w:val="333333"/>
          <w:sz w:val="21"/>
          <w:szCs w:val="21"/>
          <w:lang w:val="en-US"/>
        </w:rPr>
        <w:t xml:space="preserve"> [Source and intervention reduction of stress for parents whose children are in intensive care unit after surgery]. </w:t>
      </w:r>
      <w:r>
        <w:rPr>
          <w:rStyle w:val="charoverride-5"/>
          <w:rFonts w:ascii="Arial" w:hAnsi="Arial" w:cs="Arial"/>
          <w:i/>
          <w:iCs/>
          <w:color w:val="333333"/>
          <w:sz w:val="21"/>
          <w:szCs w:val="21"/>
          <w:lang w:val="en-US"/>
        </w:rPr>
        <w:t>Istanbul University Florence Nightingale Journal of Nursing, 15</w:t>
      </w:r>
      <w:r>
        <w:rPr>
          <w:rStyle w:val="charoverride-2"/>
          <w:rFonts w:ascii="Arial" w:hAnsi="Arial" w:cs="Arial"/>
          <w:color w:val="333333"/>
          <w:sz w:val="21"/>
          <w:szCs w:val="21"/>
          <w:lang w:val="en-US"/>
        </w:rPr>
        <w:t>(60), 179–182.</w:t>
      </w:r>
    </w:p>
    <w:p w14:paraId="472125E5" w14:textId="77777777" w:rsidR="00F751F6" w:rsidRDefault="00F751F6" w:rsidP="00F751F6">
      <w:pPr>
        <w:pStyle w:val="paraoverride-1"/>
        <w:shd w:val="clear" w:color="auto" w:fill="FFFFFF"/>
        <w:spacing w:before="0" w:beforeAutospacing="0" w:after="150" w:afterAutospacing="0"/>
        <w:jc w:val="both"/>
        <w:rPr>
          <w:color w:val="333333"/>
          <w:sz w:val="27"/>
          <w:szCs w:val="27"/>
        </w:rPr>
      </w:pPr>
      <w:r>
        <w:rPr>
          <w:rStyle w:val="charoverride-4"/>
          <w:rFonts w:ascii="Arial" w:hAnsi="Arial" w:cs="Arial"/>
          <w:b/>
          <w:bCs/>
          <w:i/>
          <w:iCs/>
          <w:color w:val="333333"/>
          <w:sz w:val="21"/>
          <w:szCs w:val="21"/>
          <w:lang w:val="en-US"/>
        </w:rPr>
        <w:t>b) English Article</w:t>
      </w:r>
    </w:p>
    <w:p w14:paraId="5DB7A76B" w14:textId="77777777" w:rsidR="00F751F6" w:rsidRDefault="00F751F6" w:rsidP="00F751F6">
      <w:pPr>
        <w:pStyle w:val="paraoverride-3"/>
        <w:shd w:val="clear" w:color="auto" w:fill="FFFFFF"/>
        <w:spacing w:before="0" w:beforeAutospacing="0" w:after="150" w:afterAutospacing="0"/>
        <w:ind w:left="165" w:hanging="165"/>
        <w:jc w:val="both"/>
        <w:rPr>
          <w:color w:val="333333"/>
          <w:sz w:val="27"/>
          <w:szCs w:val="27"/>
        </w:rPr>
      </w:pPr>
      <w:r>
        <w:rPr>
          <w:rStyle w:val="charoverride-2"/>
          <w:rFonts w:ascii="Arial" w:hAnsi="Arial" w:cs="Arial"/>
          <w:color w:val="333333"/>
          <w:sz w:val="21"/>
          <w:szCs w:val="21"/>
          <w:lang w:val="en-US"/>
        </w:rPr>
        <w:t xml:space="preserve">de </w:t>
      </w:r>
      <w:proofErr w:type="spellStart"/>
      <w:r>
        <w:rPr>
          <w:rStyle w:val="charoverride-2"/>
          <w:rFonts w:ascii="Arial" w:hAnsi="Arial" w:cs="Arial"/>
          <w:color w:val="333333"/>
          <w:sz w:val="21"/>
          <w:szCs w:val="21"/>
          <w:lang w:val="en-US"/>
        </w:rPr>
        <w:t>Cillia</w:t>
      </w:r>
      <w:proofErr w:type="spellEnd"/>
      <w:r>
        <w:rPr>
          <w:rStyle w:val="charoverride-2"/>
          <w:rFonts w:ascii="Arial" w:hAnsi="Arial" w:cs="Arial"/>
          <w:color w:val="333333"/>
          <w:sz w:val="21"/>
          <w:szCs w:val="21"/>
          <w:lang w:val="en-US"/>
        </w:rPr>
        <w:t xml:space="preserve">, R., </w:t>
      </w:r>
      <w:proofErr w:type="spellStart"/>
      <w:r>
        <w:rPr>
          <w:rStyle w:val="charoverride-2"/>
          <w:rFonts w:ascii="Arial" w:hAnsi="Arial" w:cs="Arial"/>
          <w:color w:val="333333"/>
          <w:sz w:val="21"/>
          <w:szCs w:val="21"/>
          <w:lang w:val="en-US"/>
        </w:rPr>
        <w:t>Reisigl</w:t>
      </w:r>
      <w:proofErr w:type="spellEnd"/>
      <w:r>
        <w:rPr>
          <w:rStyle w:val="charoverride-2"/>
          <w:rFonts w:ascii="Arial" w:hAnsi="Arial" w:cs="Arial"/>
          <w:color w:val="333333"/>
          <w:sz w:val="21"/>
          <w:szCs w:val="21"/>
          <w:lang w:val="en-US"/>
        </w:rPr>
        <w:t xml:space="preserve">, M., &amp; </w:t>
      </w:r>
      <w:proofErr w:type="spellStart"/>
      <w:r>
        <w:rPr>
          <w:rStyle w:val="charoverride-2"/>
          <w:rFonts w:ascii="Arial" w:hAnsi="Arial" w:cs="Arial"/>
          <w:color w:val="333333"/>
          <w:sz w:val="21"/>
          <w:szCs w:val="21"/>
          <w:lang w:val="en-US"/>
        </w:rPr>
        <w:t>Wodak</w:t>
      </w:r>
      <w:proofErr w:type="spellEnd"/>
      <w:r>
        <w:rPr>
          <w:rStyle w:val="charoverride-2"/>
          <w:rFonts w:ascii="Arial" w:hAnsi="Arial" w:cs="Arial"/>
          <w:color w:val="333333"/>
          <w:sz w:val="21"/>
          <w:szCs w:val="21"/>
          <w:lang w:val="en-US"/>
        </w:rPr>
        <w:t>, R. (1999). The discursive construction of national identity. </w:t>
      </w:r>
      <w:r>
        <w:rPr>
          <w:rStyle w:val="charoverride-5"/>
          <w:rFonts w:ascii="Arial" w:hAnsi="Arial" w:cs="Arial"/>
          <w:i/>
          <w:iCs/>
          <w:color w:val="333333"/>
          <w:sz w:val="21"/>
          <w:szCs w:val="21"/>
          <w:lang w:val="en-US"/>
        </w:rPr>
        <w:t>Discourse and Society, 10</w:t>
      </w:r>
      <w:r>
        <w:rPr>
          <w:rStyle w:val="charoverride-2"/>
          <w:rFonts w:ascii="Arial" w:hAnsi="Arial" w:cs="Arial"/>
          <w:color w:val="333333"/>
          <w:sz w:val="21"/>
          <w:szCs w:val="21"/>
          <w:lang w:val="en-US"/>
        </w:rPr>
        <w:t>(2), 149–173. http://dx.doi.org/10.1177/0957926599010002002</w:t>
      </w:r>
    </w:p>
    <w:p w14:paraId="699E9CEB" w14:textId="77777777" w:rsidR="00F751F6" w:rsidRDefault="00F751F6" w:rsidP="00F751F6">
      <w:pPr>
        <w:pStyle w:val="paraoverride-1"/>
        <w:shd w:val="clear" w:color="auto" w:fill="FFFFFF"/>
        <w:spacing w:before="0" w:beforeAutospacing="0" w:after="150" w:afterAutospacing="0"/>
        <w:jc w:val="both"/>
        <w:rPr>
          <w:color w:val="333333"/>
          <w:sz w:val="27"/>
          <w:szCs w:val="27"/>
        </w:rPr>
      </w:pPr>
      <w:r>
        <w:rPr>
          <w:rStyle w:val="charoverride-4"/>
          <w:rFonts w:ascii="Arial" w:hAnsi="Arial" w:cs="Arial"/>
          <w:b/>
          <w:bCs/>
          <w:i/>
          <w:iCs/>
          <w:color w:val="333333"/>
          <w:sz w:val="21"/>
          <w:szCs w:val="21"/>
          <w:lang w:val="en-US"/>
        </w:rPr>
        <w:t>c) Journal Article with DOI and More Than Seven Authors</w:t>
      </w:r>
    </w:p>
    <w:p w14:paraId="04F6D68A" w14:textId="77777777" w:rsidR="00F751F6" w:rsidRDefault="00F751F6" w:rsidP="00F751F6">
      <w:pPr>
        <w:pStyle w:val="paraoverride-3"/>
        <w:shd w:val="clear" w:color="auto" w:fill="FFFFFF"/>
        <w:spacing w:before="0" w:beforeAutospacing="0" w:after="150" w:afterAutospacing="0"/>
        <w:ind w:left="165" w:hanging="165"/>
        <w:jc w:val="both"/>
        <w:rPr>
          <w:color w:val="333333"/>
          <w:sz w:val="27"/>
          <w:szCs w:val="27"/>
        </w:rPr>
      </w:pPr>
      <w:r>
        <w:rPr>
          <w:rStyle w:val="charoverride-2"/>
          <w:rFonts w:ascii="Arial" w:hAnsi="Arial" w:cs="Arial"/>
          <w:color w:val="333333"/>
          <w:sz w:val="21"/>
          <w:szCs w:val="21"/>
          <w:lang w:val="en-US"/>
        </w:rPr>
        <w:t xml:space="preserve">Lal, H., Cunningham, A. L., </w:t>
      </w:r>
      <w:proofErr w:type="spellStart"/>
      <w:r>
        <w:rPr>
          <w:rStyle w:val="charoverride-2"/>
          <w:rFonts w:ascii="Arial" w:hAnsi="Arial" w:cs="Arial"/>
          <w:color w:val="333333"/>
          <w:sz w:val="21"/>
          <w:szCs w:val="21"/>
          <w:lang w:val="en-US"/>
        </w:rPr>
        <w:t>Godeaux</w:t>
      </w:r>
      <w:proofErr w:type="spellEnd"/>
      <w:r>
        <w:rPr>
          <w:rStyle w:val="charoverride-2"/>
          <w:rFonts w:ascii="Arial" w:hAnsi="Arial" w:cs="Arial"/>
          <w:color w:val="333333"/>
          <w:sz w:val="21"/>
          <w:szCs w:val="21"/>
          <w:lang w:val="en-US"/>
        </w:rPr>
        <w:t xml:space="preserve">, O., </w:t>
      </w:r>
      <w:proofErr w:type="spellStart"/>
      <w:r>
        <w:rPr>
          <w:rStyle w:val="charoverride-2"/>
          <w:rFonts w:ascii="Arial" w:hAnsi="Arial" w:cs="Arial"/>
          <w:color w:val="333333"/>
          <w:sz w:val="21"/>
          <w:szCs w:val="21"/>
          <w:lang w:val="en-US"/>
        </w:rPr>
        <w:t>Chlibek</w:t>
      </w:r>
      <w:proofErr w:type="spellEnd"/>
      <w:r>
        <w:rPr>
          <w:rStyle w:val="charoverride-2"/>
          <w:rFonts w:ascii="Arial" w:hAnsi="Arial" w:cs="Arial"/>
          <w:color w:val="333333"/>
          <w:sz w:val="21"/>
          <w:szCs w:val="21"/>
          <w:lang w:val="en-US"/>
        </w:rPr>
        <w:t>, R., Diez-Domingo, J., Hwang, S.-J. ... Heineman, T. C. (2015). Efficacy of an adjuvanted herpes zoster subunit vaccine in older adults. </w:t>
      </w:r>
      <w:r>
        <w:rPr>
          <w:rStyle w:val="charoverride-5"/>
          <w:rFonts w:ascii="Arial" w:hAnsi="Arial" w:cs="Arial"/>
          <w:i/>
          <w:iCs/>
          <w:color w:val="333333"/>
          <w:sz w:val="21"/>
          <w:szCs w:val="21"/>
          <w:lang w:val="en-US"/>
        </w:rPr>
        <w:t>New England Journal of Medicine, 372,</w:t>
      </w:r>
      <w:r>
        <w:rPr>
          <w:rStyle w:val="charoverride-2"/>
          <w:rFonts w:ascii="Arial" w:hAnsi="Arial" w:cs="Arial"/>
          <w:color w:val="333333"/>
          <w:sz w:val="21"/>
          <w:szCs w:val="21"/>
          <w:lang w:val="en-US"/>
        </w:rPr>
        <w:t> 2087–2096. http://dx.doi.org/10.1056/NEJMoa1501184</w:t>
      </w:r>
    </w:p>
    <w:p w14:paraId="0C912695" w14:textId="77777777" w:rsidR="00F751F6" w:rsidRDefault="00F751F6" w:rsidP="00F751F6">
      <w:pPr>
        <w:pStyle w:val="paraoverride-1"/>
        <w:shd w:val="clear" w:color="auto" w:fill="FFFFFF"/>
        <w:spacing w:before="0" w:beforeAutospacing="0" w:after="150" w:afterAutospacing="0"/>
        <w:jc w:val="both"/>
        <w:rPr>
          <w:color w:val="333333"/>
          <w:sz w:val="27"/>
          <w:szCs w:val="27"/>
        </w:rPr>
      </w:pPr>
      <w:r>
        <w:rPr>
          <w:rStyle w:val="charoverride-4"/>
          <w:rFonts w:ascii="Arial" w:hAnsi="Arial" w:cs="Arial"/>
          <w:b/>
          <w:bCs/>
          <w:i/>
          <w:iCs/>
          <w:color w:val="333333"/>
          <w:sz w:val="21"/>
          <w:szCs w:val="21"/>
          <w:lang w:val="en-US"/>
        </w:rPr>
        <w:t>d) Journal Article from Web, without DOI</w:t>
      </w:r>
    </w:p>
    <w:p w14:paraId="3781C951" w14:textId="77777777" w:rsidR="00F751F6" w:rsidRDefault="00F751F6" w:rsidP="00F751F6">
      <w:pPr>
        <w:pStyle w:val="paraoverride-3"/>
        <w:shd w:val="clear" w:color="auto" w:fill="FFFFFF"/>
        <w:spacing w:before="0" w:beforeAutospacing="0" w:after="150" w:afterAutospacing="0"/>
        <w:ind w:left="165" w:hanging="165"/>
        <w:jc w:val="both"/>
        <w:rPr>
          <w:color w:val="333333"/>
          <w:sz w:val="27"/>
          <w:szCs w:val="27"/>
        </w:rPr>
      </w:pPr>
      <w:proofErr w:type="spellStart"/>
      <w:r>
        <w:rPr>
          <w:rStyle w:val="charoverride-2"/>
          <w:rFonts w:ascii="Arial" w:hAnsi="Arial" w:cs="Arial"/>
          <w:color w:val="333333"/>
          <w:sz w:val="21"/>
          <w:szCs w:val="21"/>
          <w:lang w:val="en-US"/>
        </w:rPr>
        <w:t>Sidani</w:t>
      </w:r>
      <w:proofErr w:type="spellEnd"/>
      <w:r>
        <w:rPr>
          <w:rStyle w:val="charoverride-2"/>
          <w:rFonts w:ascii="Arial" w:hAnsi="Arial" w:cs="Arial"/>
          <w:color w:val="333333"/>
          <w:sz w:val="21"/>
          <w:szCs w:val="21"/>
          <w:lang w:val="en-US"/>
        </w:rPr>
        <w:t>, S. (2003). Enhancing the evaluation of nursing care effectiveness. </w:t>
      </w:r>
      <w:r>
        <w:rPr>
          <w:rStyle w:val="charoverride-5"/>
          <w:rFonts w:ascii="Arial" w:hAnsi="Arial" w:cs="Arial"/>
          <w:i/>
          <w:iCs/>
          <w:color w:val="333333"/>
          <w:sz w:val="21"/>
          <w:szCs w:val="21"/>
          <w:lang w:val="en-US"/>
        </w:rPr>
        <w:t>Canadian Journal of Nursing Research, 35</w:t>
      </w:r>
      <w:r>
        <w:rPr>
          <w:rStyle w:val="charoverride-2"/>
          <w:rFonts w:ascii="Arial" w:hAnsi="Arial" w:cs="Arial"/>
          <w:color w:val="333333"/>
          <w:sz w:val="21"/>
          <w:szCs w:val="21"/>
          <w:lang w:val="en-US"/>
        </w:rPr>
        <w:t>(3), 26–38. Retrieved from http://cjnr.mcgill.ca</w:t>
      </w:r>
    </w:p>
    <w:p w14:paraId="09150232" w14:textId="77777777" w:rsidR="00F751F6" w:rsidRDefault="00F751F6" w:rsidP="00F751F6">
      <w:pPr>
        <w:pStyle w:val="paraoverride-1"/>
        <w:shd w:val="clear" w:color="auto" w:fill="FFFFFF"/>
        <w:spacing w:before="0" w:beforeAutospacing="0" w:after="150" w:afterAutospacing="0"/>
        <w:jc w:val="both"/>
        <w:rPr>
          <w:color w:val="333333"/>
          <w:sz w:val="27"/>
          <w:szCs w:val="27"/>
        </w:rPr>
      </w:pPr>
      <w:r>
        <w:rPr>
          <w:rStyle w:val="charoverride-4"/>
          <w:rFonts w:ascii="Arial" w:hAnsi="Arial" w:cs="Arial"/>
          <w:b/>
          <w:bCs/>
          <w:i/>
          <w:iCs/>
          <w:color w:val="333333"/>
          <w:sz w:val="21"/>
          <w:szCs w:val="21"/>
          <w:lang w:val="en-US"/>
        </w:rPr>
        <w:t xml:space="preserve">e) Journal Article </w:t>
      </w:r>
      <w:proofErr w:type="spellStart"/>
      <w:r>
        <w:rPr>
          <w:rStyle w:val="charoverride-4"/>
          <w:rFonts w:ascii="Arial" w:hAnsi="Arial" w:cs="Arial"/>
          <w:b/>
          <w:bCs/>
          <w:i/>
          <w:iCs/>
          <w:color w:val="333333"/>
          <w:sz w:val="21"/>
          <w:szCs w:val="21"/>
          <w:lang w:val="en-US"/>
        </w:rPr>
        <w:t>wih</w:t>
      </w:r>
      <w:proofErr w:type="spellEnd"/>
      <w:r>
        <w:rPr>
          <w:rStyle w:val="charoverride-4"/>
          <w:rFonts w:ascii="Arial" w:hAnsi="Arial" w:cs="Arial"/>
          <w:b/>
          <w:bCs/>
          <w:i/>
          <w:iCs/>
          <w:color w:val="333333"/>
          <w:sz w:val="21"/>
          <w:szCs w:val="21"/>
          <w:lang w:val="en-US"/>
        </w:rPr>
        <w:t xml:space="preserve"> DOI</w:t>
      </w:r>
    </w:p>
    <w:p w14:paraId="0601DC82" w14:textId="77777777" w:rsidR="00F751F6" w:rsidRDefault="00F751F6" w:rsidP="00F751F6">
      <w:pPr>
        <w:pStyle w:val="paraoverride-3"/>
        <w:shd w:val="clear" w:color="auto" w:fill="FFFFFF"/>
        <w:spacing w:before="0" w:beforeAutospacing="0" w:after="150" w:afterAutospacing="0"/>
        <w:ind w:left="165" w:hanging="165"/>
        <w:jc w:val="both"/>
        <w:rPr>
          <w:color w:val="333333"/>
          <w:sz w:val="27"/>
          <w:szCs w:val="27"/>
        </w:rPr>
      </w:pPr>
      <w:r>
        <w:rPr>
          <w:rStyle w:val="charoverride-2"/>
          <w:rFonts w:ascii="Arial" w:hAnsi="Arial" w:cs="Arial"/>
          <w:color w:val="333333"/>
          <w:sz w:val="21"/>
          <w:szCs w:val="21"/>
          <w:lang w:val="en-US"/>
        </w:rPr>
        <w:t>Turner, S. J. (2010). Website statistics 2.0: Using Google Analytics to measure library website effectiveness. </w:t>
      </w:r>
      <w:r>
        <w:rPr>
          <w:rStyle w:val="charoverride-5"/>
          <w:rFonts w:ascii="Arial" w:hAnsi="Arial" w:cs="Arial"/>
          <w:i/>
          <w:iCs/>
          <w:color w:val="333333"/>
          <w:sz w:val="21"/>
          <w:szCs w:val="21"/>
          <w:lang w:val="en-US"/>
        </w:rPr>
        <w:t>Technical Services Quarterly, 27,</w:t>
      </w:r>
      <w:r>
        <w:rPr>
          <w:rStyle w:val="charoverride-2"/>
          <w:rFonts w:ascii="Arial" w:hAnsi="Arial" w:cs="Arial"/>
          <w:color w:val="333333"/>
          <w:sz w:val="21"/>
          <w:szCs w:val="21"/>
          <w:lang w:val="en-US"/>
        </w:rPr>
        <w:t> 261–278. http://dx.doi.org/10.1080/07317131003765910</w:t>
      </w:r>
    </w:p>
    <w:p w14:paraId="10751E61" w14:textId="77777777" w:rsidR="00F751F6" w:rsidRDefault="00F751F6" w:rsidP="00F751F6">
      <w:pPr>
        <w:pStyle w:val="paraoverride-1"/>
        <w:shd w:val="clear" w:color="auto" w:fill="FFFFFF"/>
        <w:spacing w:before="0" w:beforeAutospacing="0" w:after="150" w:afterAutospacing="0"/>
        <w:jc w:val="both"/>
        <w:rPr>
          <w:color w:val="333333"/>
          <w:sz w:val="27"/>
          <w:szCs w:val="27"/>
        </w:rPr>
      </w:pPr>
      <w:r>
        <w:rPr>
          <w:rStyle w:val="charoverride-4"/>
          <w:rFonts w:ascii="Arial" w:hAnsi="Arial" w:cs="Arial"/>
          <w:b/>
          <w:bCs/>
          <w:i/>
          <w:iCs/>
          <w:color w:val="333333"/>
          <w:sz w:val="21"/>
          <w:szCs w:val="21"/>
          <w:lang w:val="en-US"/>
        </w:rPr>
        <w:t>f) Advance Online Publication</w:t>
      </w:r>
    </w:p>
    <w:p w14:paraId="781B16B9" w14:textId="77777777" w:rsidR="00F751F6" w:rsidRDefault="00F751F6" w:rsidP="00F751F6">
      <w:pPr>
        <w:pStyle w:val="paraoverride-3"/>
        <w:shd w:val="clear" w:color="auto" w:fill="FFFFFF"/>
        <w:spacing w:before="0" w:beforeAutospacing="0" w:after="150" w:afterAutospacing="0"/>
        <w:ind w:left="165" w:hanging="165"/>
        <w:jc w:val="both"/>
        <w:rPr>
          <w:color w:val="333333"/>
          <w:sz w:val="27"/>
          <w:szCs w:val="27"/>
        </w:rPr>
      </w:pPr>
      <w:r>
        <w:rPr>
          <w:rStyle w:val="charoverride-2"/>
          <w:rFonts w:ascii="Arial" w:hAnsi="Arial" w:cs="Arial"/>
          <w:color w:val="333333"/>
          <w:sz w:val="21"/>
          <w:szCs w:val="21"/>
          <w:lang w:val="en-US"/>
        </w:rPr>
        <w:t>Smith, J. A. (2010). Citing advance online publication: A review. </w:t>
      </w:r>
      <w:r>
        <w:rPr>
          <w:rStyle w:val="charoverride-5"/>
          <w:rFonts w:ascii="Arial" w:hAnsi="Arial" w:cs="Arial"/>
          <w:i/>
          <w:iCs/>
          <w:color w:val="333333"/>
          <w:sz w:val="21"/>
          <w:szCs w:val="21"/>
          <w:lang w:val="en-US"/>
        </w:rPr>
        <w:t>Journal of Psychology.</w:t>
      </w:r>
      <w:r>
        <w:rPr>
          <w:rStyle w:val="charoverride-2"/>
          <w:rFonts w:ascii="Arial" w:hAnsi="Arial" w:cs="Arial"/>
          <w:color w:val="333333"/>
          <w:sz w:val="21"/>
          <w:szCs w:val="21"/>
          <w:lang w:val="en-US"/>
        </w:rPr>
        <w:t> Advance online publication. http://dx.doi.org/10.1037/a45d7867</w:t>
      </w:r>
    </w:p>
    <w:p w14:paraId="4243ACD8" w14:textId="77777777" w:rsidR="00F751F6" w:rsidRDefault="00F751F6" w:rsidP="00F751F6">
      <w:pPr>
        <w:pStyle w:val="paraoverride-1"/>
        <w:shd w:val="clear" w:color="auto" w:fill="FFFFFF"/>
        <w:spacing w:before="0" w:beforeAutospacing="0" w:after="150" w:afterAutospacing="0"/>
        <w:jc w:val="both"/>
        <w:rPr>
          <w:color w:val="333333"/>
          <w:sz w:val="27"/>
          <w:szCs w:val="27"/>
        </w:rPr>
      </w:pPr>
      <w:r>
        <w:rPr>
          <w:rStyle w:val="charoverride-4"/>
          <w:rFonts w:ascii="Arial" w:hAnsi="Arial" w:cs="Arial"/>
          <w:b/>
          <w:bCs/>
          <w:i/>
          <w:iCs/>
          <w:color w:val="333333"/>
          <w:sz w:val="21"/>
          <w:szCs w:val="21"/>
          <w:lang w:val="en-US"/>
        </w:rPr>
        <w:t>g) Article in a Magazine</w:t>
      </w:r>
    </w:p>
    <w:p w14:paraId="394ABB34" w14:textId="77777777" w:rsidR="00F751F6" w:rsidRDefault="00F751F6" w:rsidP="00F751F6">
      <w:pPr>
        <w:pStyle w:val="paraoverride-3"/>
        <w:shd w:val="clear" w:color="auto" w:fill="FFFFFF"/>
        <w:spacing w:before="0" w:beforeAutospacing="0" w:after="150" w:afterAutospacing="0"/>
        <w:ind w:left="165" w:hanging="165"/>
        <w:jc w:val="both"/>
        <w:rPr>
          <w:color w:val="333333"/>
          <w:sz w:val="27"/>
          <w:szCs w:val="27"/>
        </w:rPr>
      </w:pPr>
      <w:r>
        <w:rPr>
          <w:rStyle w:val="charoverride-2"/>
          <w:rFonts w:ascii="Arial" w:hAnsi="Arial" w:cs="Arial"/>
          <w:color w:val="333333"/>
          <w:sz w:val="21"/>
          <w:szCs w:val="21"/>
          <w:lang w:val="en-US"/>
        </w:rPr>
        <w:t>Henry, W. A., III. (1990, April 9). Making the grade in today’s schools. </w:t>
      </w:r>
      <w:r>
        <w:rPr>
          <w:rStyle w:val="charoverride-5"/>
          <w:rFonts w:ascii="Arial" w:hAnsi="Arial" w:cs="Arial"/>
          <w:i/>
          <w:iCs/>
          <w:color w:val="333333"/>
          <w:sz w:val="21"/>
          <w:szCs w:val="21"/>
          <w:lang w:val="en-US"/>
        </w:rPr>
        <w:t>Time, 135, </w:t>
      </w:r>
      <w:r>
        <w:rPr>
          <w:rStyle w:val="charoverride-2"/>
          <w:rFonts w:ascii="Arial" w:hAnsi="Arial" w:cs="Arial"/>
          <w:color w:val="333333"/>
          <w:sz w:val="21"/>
          <w:szCs w:val="21"/>
          <w:lang w:val="en-US"/>
        </w:rPr>
        <w:t>28–31.</w:t>
      </w:r>
    </w:p>
    <w:p w14:paraId="02FC807A" w14:textId="77777777" w:rsidR="00F751F6" w:rsidRDefault="00F751F6" w:rsidP="00F751F6">
      <w:pPr>
        <w:pStyle w:val="paraoverride-1"/>
        <w:shd w:val="clear" w:color="auto" w:fill="FFFFFF"/>
        <w:spacing w:before="0" w:beforeAutospacing="0" w:after="150" w:afterAutospacing="0"/>
        <w:jc w:val="both"/>
        <w:rPr>
          <w:color w:val="333333"/>
          <w:sz w:val="27"/>
          <w:szCs w:val="27"/>
        </w:rPr>
      </w:pPr>
      <w:r>
        <w:rPr>
          <w:rStyle w:val="charoverride-1"/>
          <w:rFonts w:ascii="Arial" w:hAnsi="Arial" w:cs="Arial"/>
          <w:b/>
          <w:bCs/>
          <w:color w:val="333333"/>
          <w:sz w:val="21"/>
          <w:szCs w:val="21"/>
          <w:lang w:val="en-US"/>
        </w:rPr>
        <w:t>Doctoral Dissertation, Master’s Thesis, Presentation, Proceeding</w:t>
      </w:r>
    </w:p>
    <w:p w14:paraId="2BD97FD8" w14:textId="77777777" w:rsidR="00F751F6" w:rsidRDefault="00F751F6" w:rsidP="00F751F6">
      <w:pPr>
        <w:pStyle w:val="paraoverride-1"/>
        <w:shd w:val="clear" w:color="auto" w:fill="FFFFFF"/>
        <w:spacing w:before="0" w:beforeAutospacing="0" w:after="150" w:afterAutospacing="0"/>
        <w:jc w:val="both"/>
        <w:rPr>
          <w:color w:val="333333"/>
          <w:sz w:val="27"/>
          <w:szCs w:val="27"/>
        </w:rPr>
      </w:pPr>
      <w:r>
        <w:rPr>
          <w:rStyle w:val="charoverride-4"/>
          <w:rFonts w:ascii="Arial" w:hAnsi="Arial" w:cs="Arial"/>
          <w:b/>
          <w:bCs/>
          <w:i/>
          <w:iCs/>
          <w:color w:val="333333"/>
          <w:sz w:val="21"/>
          <w:szCs w:val="21"/>
          <w:lang w:val="en-US"/>
        </w:rPr>
        <w:lastRenderedPageBreak/>
        <w:t>a) Dissertation/Thesis from a Commercial Database</w:t>
      </w:r>
    </w:p>
    <w:p w14:paraId="520A4BCD" w14:textId="77777777" w:rsidR="00F751F6" w:rsidRDefault="00F751F6" w:rsidP="00F751F6">
      <w:pPr>
        <w:pStyle w:val="paraoverride-3"/>
        <w:shd w:val="clear" w:color="auto" w:fill="FFFFFF"/>
        <w:spacing w:before="0" w:beforeAutospacing="0" w:after="150" w:afterAutospacing="0"/>
        <w:ind w:left="165" w:hanging="165"/>
        <w:jc w:val="both"/>
        <w:rPr>
          <w:color w:val="333333"/>
          <w:sz w:val="27"/>
          <w:szCs w:val="27"/>
        </w:rPr>
      </w:pPr>
      <w:r>
        <w:rPr>
          <w:rStyle w:val="charoverride-2"/>
          <w:rFonts w:ascii="Arial" w:hAnsi="Arial" w:cs="Arial"/>
          <w:color w:val="333333"/>
          <w:sz w:val="21"/>
          <w:szCs w:val="21"/>
          <w:lang w:val="en-US"/>
        </w:rPr>
        <w:t>Van Brunt, D. (1997). </w:t>
      </w:r>
      <w:r>
        <w:rPr>
          <w:rStyle w:val="charoverride-5"/>
          <w:rFonts w:ascii="Arial" w:hAnsi="Arial" w:cs="Arial"/>
          <w:i/>
          <w:iCs/>
          <w:color w:val="333333"/>
          <w:sz w:val="21"/>
          <w:szCs w:val="21"/>
          <w:lang w:val="en-US"/>
        </w:rPr>
        <w:t>Networked consumer health information systems</w:t>
      </w:r>
      <w:r>
        <w:rPr>
          <w:rStyle w:val="charoverride-2"/>
          <w:rFonts w:ascii="Arial" w:hAnsi="Arial" w:cs="Arial"/>
          <w:color w:val="333333"/>
          <w:sz w:val="21"/>
          <w:szCs w:val="21"/>
          <w:lang w:val="en-US"/>
        </w:rPr>
        <w:t> (Doctoral dissertation). Available from ProQuest Dissertations and Theses database. (UMI No. 9943436)</w:t>
      </w:r>
    </w:p>
    <w:p w14:paraId="700AC924" w14:textId="77777777" w:rsidR="00F751F6" w:rsidRDefault="00F751F6" w:rsidP="00F751F6">
      <w:pPr>
        <w:pStyle w:val="paraoverride-1"/>
        <w:shd w:val="clear" w:color="auto" w:fill="FFFFFF"/>
        <w:spacing w:before="0" w:beforeAutospacing="0" w:after="150" w:afterAutospacing="0"/>
        <w:jc w:val="both"/>
        <w:rPr>
          <w:color w:val="333333"/>
          <w:sz w:val="27"/>
          <w:szCs w:val="27"/>
        </w:rPr>
      </w:pPr>
      <w:r>
        <w:rPr>
          <w:rStyle w:val="charoverride-4"/>
          <w:rFonts w:ascii="Arial" w:hAnsi="Arial" w:cs="Arial"/>
          <w:b/>
          <w:bCs/>
          <w:i/>
          <w:iCs/>
          <w:color w:val="333333"/>
          <w:sz w:val="21"/>
          <w:szCs w:val="21"/>
          <w:lang w:val="en-US"/>
        </w:rPr>
        <w:t>b) Dissertation/Thesis from an Institutional Database</w:t>
      </w:r>
    </w:p>
    <w:p w14:paraId="68D369D4" w14:textId="77777777" w:rsidR="00F751F6" w:rsidRDefault="00F751F6" w:rsidP="00F751F6">
      <w:pPr>
        <w:pStyle w:val="paraoverride-3"/>
        <w:shd w:val="clear" w:color="auto" w:fill="FFFFFF"/>
        <w:spacing w:before="0" w:beforeAutospacing="0" w:after="150" w:afterAutospacing="0"/>
        <w:ind w:left="165" w:hanging="165"/>
        <w:jc w:val="both"/>
        <w:rPr>
          <w:color w:val="333333"/>
          <w:sz w:val="27"/>
          <w:szCs w:val="27"/>
        </w:rPr>
      </w:pPr>
      <w:proofErr w:type="spellStart"/>
      <w:r>
        <w:rPr>
          <w:rStyle w:val="charoverride-2"/>
          <w:rFonts w:ascii="Arial" w:hAnsi="Arial" w:cs="Arial"/>
          <w:color w:val="333333"/>
          <w:sz w:val="21"/>
          <w:szCs w:val="21"/>
          <w:lang w:val="en-US"/>
        </w:rPr>
        <w:t>Yaylalı-Yıldız</w:t>
      </w:r>
      <w:proofErr w:type="spellEnd"/>
      <w:r>
        <w:rPr>
          <w:rStyle w:val="charoverride-2"/>
          <w:rFonts w:ascii="Arial" w:hAnsi="Arial" w:cs="Arial"/>
          <w:color w:val="333333"/>
          <w:sz w:val="21"/>
          <w:szCs w:val="21"/>
          <w:lang w:val="en-US"/>
        </w:rPr>
        <w:t>, B. (2014). </w:t>
      </w:r>
      <w:r>
        <w:rPr>
          <w:rStyle w:val="charoverride-5"/>
          <w:rFonts w:ascii="Arial" w:hAnsi="Arial" w:cs="Arial"/>
          <w:i/>
          <w:iCs/>
          <w:color w:val="333333"/>
          <w:sz w:val="21"/>
          <w:szCs w:val="21"/>
          <w:lang w:val="en-US"/>
        </w:rPr>
        <w:t xml:space="preserve">University campuses as places of potential publicness: Exploring the </w:t>
      </w:r>
      <w:proofErr w:type="spellStart"/>
      <w:r>
        <w:rPr>
          <w:rStyle w:val="charoverride-5"/>
          <w:rFonts w:ascii="Arial" w:hAnsi="Arial" w:cs="Arial"/>
          <w:i/>
          <w:iCs/>
          <w:color w:val="333333"/>
          <w:sz w:val="21"/>
          <w:szCs w:val="21"/>
          <w:lang w:val="en-US"/>
        </w:rPr>
        <w:t>politicals</w:t>
      </w:r>
      <w:proofErr w:type="spellEnd"/>
      <w:r>
        <w:rPr>
          <w:rStyle w:val="charoverride-5"/>
          <w:rFonts w:ascii="Arial" w:hAnsi="Arial" w:cs="Arial"/>
          <w:i/>
          <w:iCs/>
          <w:color w:val="333333"/>
          <w:sz w:val="21"/>
          <w:szCs w:val="21"/>
          <w:lang w:val="en-US"/>
        </w:rPr>
        <w:t xml:space="preserve">, social and cultural practices in </w:t>
      </w:r>
      <w:proofErr w:type="spellStart"/>
      <w:r>
        <w:rPr>
          <w:rStyle w:val="charoverride-5"/>
          <w:rFonts w:ascii="Arial" w:hAnsi="Arial" w:cs="Arial"/>
          <w:i/>
          <w:iCs/>
          <w:color w:val="333333"/>
          <w:sz w:val="21"/>
          <w:szCs w:val="21"/>
          <w:lang w:val="en-US"/>
        </w:rPr>
        <w:t>Ege</w:t>
      </w:r>
      <w:proofErr w:type="spellEnd"/>
      <w:r>
        <w:rPr>
          <w:rStyle w:val="charoverride-5"/>
          <w:rFonts w:ascii="Arial" w:hAnsi="Arial" w:cs="Arial"/>
          <w:i/>
          <w:iCs/>
          <w:color w:val="333333"/>
          <w:sz w:val="21"/>
          <w:szCs w:val="21"/>
          <w:lang w:val="en-US"/>
        </w:rPr>
        <w:t xml:space="preserve"> University</w:t>
      </w:r>
      <w:r>
        <w:rPr>
          <w:rStyle w:val="charoverride-2"/>
          <w:rFonts w:ascii="Arial" w:hAnsi="Arial" w:cs="Arial"/>
          <w:color w:val="333333"/>
          <w:sz w:val="21"/>
          <w:szCs w:val="21"/>
          <w:lang w:val="en-US"/>
        </w:rPr>
        <w:t> (Doctoral dissertation). Retrieved from http://library.iyte.edu.tr/tr/hizli-erisim/iyte-tez-portali</w:t>
      </w:r>
    </w:p>
    <w:p w14:paraId="118FDEAF" w14:textId="77777777" w:rsidR="00F751F6" w:rsidRDefault="00F751F6" w:rsidP="00F751F6">
      <w:pPr>
        <w:pStyle w:val="paraoverride-1"/>
        <w:shd w:val="clear" w:color="auto" w:fill="FFFFFF"/>
        <w:spacing w:before="0" w:beforeAutospacing="0" w:after="150" w:afterAutospacing="0"/>
        <w:jc w:val="both"/>
        <w:rPr>
          <w:color w:val="333333"/>
          <w:sz w:val="27"/>
          <w:szCs w:val="27"/>
        </w:rPr>
      </w:pPr>
      <w:r>
        <w:rPr>
          <w:rStyle w:val="charoverride-4"/>
          <w:rFonts w:ascii="Arial" w:hAnsi="Arial" w:cs="Arial"/>
          <w:b/>
          <w:bCs/>
          <w:i/>
          <w:iCs/>
          <w:color w:val="333333"/>
          <w:sz w:val="21"/>
          <w:szCs w:val="21"/>
          <w:lang w:val="en-US"/>
        </w:rPr>
        <w:t>c) Dissertation/Thesis from Web</w:t>
      </w:r>
    </w:p>
    <w:p w14:paraId="575E8BEE" w14:textId="77777777" w:rsidR="00F751F6" w:rsidRDefault="00F751F6" w:rsidP="00F751F6">
      <w:pPr>
        <w:pStyle w:val="paraoverride-3"/>
        <w:shd w:val="clear" w:color="auto" w:fill="FFFFFF"/>
        <w:spacing w:before="0" w:beforeAutospacing="0" w:after="150" w:afterAutospacing="0"/>
        <w:ind w:left="165" w:hanging="165"/>
        <w:jc w:val="both"/>
        <w:rPr>
          <w:color w:val="333333"/>
          <w:sz w:val="27"/>
          <w:szCs w:val="27"/>
        </w:rPr>
      </w:pPr>
      <w:proofErr w:type="spellStart"/>
      <w:r>
        <w:rPr>
          <w:rStyle w:val="charoverride-2"/>
          <w:rFonts w:ascii="Arial" w:hAnsi="Arial" w:cs="Arial"/>
          <w:color w:val="333333"/>
          <w:sz w:val="21"/>
          <w:szCs w:val="21"/>
          <w:lang w:val="en-US"/>
        </w:rPr>
        <w:t>Tonta</w:t>
      </w:r>
      <w:proofErr w:type="spellEnd"/>
      <w:r>
        <w:rPr>
          <w:rStyle w:val="charoverride-2"/>
          <w:rFonts w:ascii="Arial" w:hAnsi="Arial" w:cs="Arial"/>
          <w:color w:val="333333"/>
          <w:sz w:val="21"/>
          <w:szCs w:val="21"/>
          <w:lang w:val="en-US"/>
        </w:rPr>
        <w:t>, Y. A. (1992). </w:t>
      </w:r>
      <w:r>
        <w:rPr>
          <w:rStyle w:val="charoverride-5"/>
          <w:rFonts w:ascii="Arial" w:hAnsi="Arial" w:cs="Arial"/>
          <w:i/>
          <w:iCs/>
          <w:color w:val="333333"/>
          <w:sz w:val="21"/>
          <w:szCs w:val="21"/>
          <w:lang w:val="en-US"/>
        </w:rPr>
        <w:t>An analysis of search failures in online library catalogs</w:t>
      </w:r>
      <w:r>
        <w:rPr>
          <w:rStyle w:val="charoverride-2"/>
          <w:rFonts w:ascii="Arial" w:hAnsi="Arial" w:cs="Arial"/>
          <w:color w:val="333333"/>
          <w:sz w:val="21"/>
          <w:szCs w:val="21"/>
          <w:lang w:val="en-US"/>
        </w:rPr>
        <w:t> (Doctoral dissertation, University of California, Berkeley). Retrieved from http://yunus.hacettepe.edu.tr/~tonta/yayinlar /</w:t>
      </w:r>
      <w:proofErr w:type="spellStart"/>
      <w:r>
        <w:rPr>
          <w:rStyle w:val="charoverride-2"/>
          <w:rFonts w:ascii="Arial" w:hAnsi="Arial" w:cs="Arial"/>
          <w:color w:val="333333"/>
          <w:sz w:val="21"/>
          <w:szCs w:val="21"/>
          <w:lang w:val="en-US"/>
        </w:rPr>
        <w:t>phd</w:t>
      </w:r>
      <w:proofErr w:type="spellEnd"/>
      <w:r>
        <w:rPr>
          <w:rStyle w:val="charoverride-2"/>
          <w:rFonts w:ascii="Arial" w:hAnsi="Arial" w:cs="Arial"/>
          <w:color w:val="333333"/>
          <w:sz w:val="21"/>
          <w:szCs w:val="21"/>
          <w:lang w:val="en-US"/>
        </w:rPr>
        <w:t>/ickapak.html</w:t>
      </w:r>
    </w:p>
    <w:p w14:paraId="612B17AE" w14:textId="77777777" w:rsidR="00F751F6" w:rsidRDefault="00F751F6" w:rsidP="00F751F6">
      <w:pPr>
        <w:pStyle w:val="paraoverride-1"/>
        <w:shd w:val="clear" w:color="auto" w:fill="FFFFFF"/>
        <w:spacing w:before="0" w:beforeAutospacing="0" w:after="150" w:afterAutospacing="0"/>
        <w:jc w:val="both"/>
        <w:rPr>
          <w:color w:val="333333"/>
          <w:sz w:val="27"/>
          <w:szCs w:val="27"/>
        </w:rPr>
      </w:pPr>
      <w:r>
        <w:rPr>
          <w:rStyle w:val="charoverride-4"/>
          <w:rFonts w:ascii="Arial" w:hAnsi="Arial" w:cs="Arial"/>
          <w:b/>
          <w:bCs/>
          <w:i/>
          <w:iCs/>
          <w:color w:val="333333"/>
          <w:sz w:val="21"/>
          <w:szCs w:val="21"/>
          <w:lang w:val="en-US"/>
        </w:rPr>
        <w:t>d) Dissertation/Thesis abstracted in Dissertations Abstracts International</w:t>
      </w:r>
    </w:p>
    <w:p w14:paraId="4D384F78" w14:textId="77777777" w:rsidR="00F751F6" w:rsidRDefault="00F751F6" w:rsidP="00F751F6">
      <w:pPr>
        <w:pStyle w:val="paraoverride-3"/>
        <w:shd w:val="clear" w:color="auto" w:fill="FFFFFF"/>
        <w:spacing w:before="0" w:beforeAutospacing="0" w:after="150" w:afterAutospacing="0"/>
        <w:ind w:left="165" w:hanging="165"/>
        <w:jc w:val="both"/>
        <w:rPr>
          <w:color w:val="333333"/>
          <w:sz w:val="27"/>
          <w:szCs w:val="27"/>
        </w:rPr>
      </w:pPr>
      <w:r>
        <w:rPr>
          <w:rStyle w:val="charoverride-2"/>
          <w:rFonts w:ascii="Arial" w:hAnsi="Arial" w:cs="Arial"/>
          <w:color w:val="333333"/>
          <w:sz w:val="21"/>
          <w:szCs w:val="21"/>
          <w:lang w:val="en-US"/>
        </w:rPr>
        <w:t>Appelbaum, L. G. (2005). Three studies of human information processing: Texture amplifica</w:t>
      </w:r>
      <w:r>
        <w:rPr>
          <w:rStyle w:val="charoverride-2"/>
          <w:rFonts w:ascii="Arial" w:hAnsi="Arial" w:cs="Arial"/>
          <w:color w:val="333333"/>
          <w:sz w:val="21"/>
          <w:szCs w:val="21"/>
          <w:lang w:val="en-US"/>
        </w:rPr>
        <w:softHyphen/>
        <w:t>tion, motion representation, and figure-ground segregation. </w:t>
      </w:r>
      <w:r>
        <w:rPr>
          <w:rStyle w:val="charoverride-5"/>
          <w:rFonts w:ascii="Arial" w:hAnsi="Arial" w:cs="Arial"/>
          <w:i/>
          <w:iCs/>
          <w:color w:val="333333"/>
          <w:sz w:val="21"/>
          <w:szCs w:val="21"/>
          <w:lang w:val="en-US"/>
        </w:rPr>
        <w:t>Dissertation Abstracts International: Section B. Sciences and Engineering, 65</w:t>
      </w:r>
      <w:r>
        <w:rPr>
          <w:rStyle w:val="charoverride-2"/>
          <w:rFonts w:ascii="Arial" w:hAnsi="Arial" w:cs="Arial"/>
          <w:color w:val="333333"/>
          <w:sz w:val="21"/>
          <w:szCs w:val="21"/>
          <w:lang w:val="en-US"/>
        </w:rPr>
        <w:t>(10), 5428.</w:t>
      </w:r>
    </w:p>
    <w:p w14:paraId="044D7F98" w14:textId="77777777" w:rsidR="00F751F6" w:rsidRDefault="00F751F6" w:rsidP="00F751F6">
      <w:pPr>
        <w:pStyle w:val="paraoverride-1"/>
        <w:shd w:val="clear" w:color="auto" w:fill="FFFFFF"/>
        <w:spacing w:before="0" w:beforeAutospacing="0" w:after="150" w:afterAutospacing="0"/>
        <w:jc w:val="both"/>
        <w:rPr>
          <w:color w:val="333333"/>
          <w:sz w:val="27"/>
          <w:szCs w:val="27"/>
        </w:rPr>
      </w:pPr>
      <w:r>
        <w:rPr>
          <w:rStyle w:val="charoverride-4"/>
          <w:rFonts w:ascii="Arial" w:hAnsi="Arial" w:cs="Arial"/>
          <w:b/>
          <w:bCs/>
          <w:i/>
          <w:iCs/>
          <w:color w:val="333333"/>
          <w:sz w:val="21"/>
          <w:szCs w:val="21"/>
          <w:lang w:val="en-US"/>
        </w:rPr>
        <w:t>e) Symposium Contribution</w:t>
      </w:r>
    </w:p>
    <w:p w14:paraId="2C24AB42" w14:textId="77777777" w:rsidR="00F751F6" w:rsidRDefault="00F751F6" w:rsidP="00F751F6">
      <w:pPr>
        <w:pStyle w:val="paraoverride-3"/>
        <w:shd w:val="clear" w:color="auto" w:fill="FFFFFF"/>
        <w:spacing w:before="0" w:beforeAutospacing="0" w:after="150" w:afterAutospacing="0"/>
        <w:ind w:left="165" w:hanging="165"/>
        <w:jc w:val="both"/>
        <w:rPr>
          <w:color w:val="333333"/>
          <w:sz w:val="27"/>
          <w:szCs w:val="27"/>
        </w:rPr>
      </w:pPr>
      <w:proofErr w:type="spellStart"/>
      <w:r>
        <w:rPr>
          <w:rStyle w:val="charoverride-2"/>
          <w:rFonts w:ascii="Arial" w:hAnsi="Arial" w:cs="Arial"/>
          <w:color w:val="333333"/>
          <w:sz w:val="21"/>
          <w:szCs w:val="21"/>
          <w:lang w:val="en-US"/>
        </w:rPr>
        <w:t>Krinsky</w:t>
      </w:r>
      <w:proofErr w:type="spellEnd"/>
      <w:r>
        <w:rPr>
          <w:rStyle w:val="charoverride-2"/>
          <w:rFonts w:ascii="Arial" w:hAnsi="Arial" w:cs="Arial"/>
          <w:color w:val="333333"/>
          <w:sz w:val="21"/>
          <w:szCs w:val="21"/>
          <w:lang w:val="en-US"/>
        </w:rPr>
        <w:t xml:space="preserve">-McHale, S. J., </w:t>
      </w:r>
      <w:proofErr w:type="spellStart"/>
      <w:r>
        <w:rPr>
          <w:rStyle w:val="charoverride-2"/>
          <w:rFonts w:ascii="Arial" w:hAnsi="Arial" w:cs="Arial"/>
          <w:color w:val="333333"/>
          <w:sz w:val="21"/>
          <w:szCs w:val="21"/>
          <w:lang w:val="en-US"/>
        </w:rPr>
        <w:t>Zigman</w:t>
      </w:r>
      <w:proofErr w:type="spellEnd"/>
      <w:r>
        <w:rPr>
          <w:rStyle w:val="charoverride-2"/>
          <w:rFonts w:ascii="Arial" w:hAnsi="Arial" w:cs="Arial"/>
          <w:color w:val="333333"/>
          <w:sz w:val="21"/>
          <w:szCs w:val="21"/>
          <w:lang w:val="en-US"/>
        </w:rPr>
        <w:t xml:space="preserve">, W. B., &amp; Silverman, W. (2012, August). Are neuropsychiatric symptoms markers of prodromal Alzheimer’s disease in adults with Down syndrome? In W. B. </w:t>
      </w:r>
      <w:proofErr w:type="spellStart"/>
      <w:r>
        <w:rPr>
          <w:rStyle w:val="charoverride-2"/>
          <w:rFonts w:ascii="Arial" w:hAnsi="Arial" w:cs="Arial"/>
          <w:color w:val="333333"/>
          <w:sz w:val="21"/>
          <w:szCs w:val="21"/>
          <w:lang w:val="en-US"/>
        </w:rPr>
        <w:t>Zigman</w:t>
      </w:r>
      <w:proofErr w:type="spellEnd"/>
      <w:r>
        <w:rPr>
          <w:rStyle w:val="charoverride-2"/>
          <w:rFonts w:ascii="Arial" w:hAnsi="Arial" w:cs="Arial"/>
          <w:color w:val="333333"/>
          <w:sz w:val="21"/>
          <w:szCs w:val="21"/>
          <w:lang w:val="en-US"/>
        </w:rPr>
        <w:t xml:space="preserve"> (Chair), </w:t>
      </w:r>
      <w:r>
        <w:rPr>
          <w:rStyle w:val="charoverride-5"/>
          <w:rFonts w:ascii="Arial" w:hAnsi="Arial" w:cs="Arial"/>
          <w:i/>
          <w:iCs/>
          <w:color w:val="333333"/>
          <w:sz w:val="21"/>
          <w:szCs w:val="21"/>
          <w:lang w:val="en-US"/>
        </w:rPr>
        <w:t>Predictors of mild cognitive impairment, dementia, and mortality in adults with Down syndrome.</w:t>
      </w:r>
      <w:r>
        <w:rPr>
          <w:rStyle w:val="charoverride-2"/>
          <w:rFonts w:ascii="Arial" w:hAnsi="Arial" w:cs="Arial"/>
          <w:color w:val="333333"/>
          <w:sz w:val="21"/>
          <w:szCs w:val="21"/>
          <w:lang w:val="en-US"/>
        </w:rPr>
        <w:t> Symposium conducted at the meeting of the American Psychological Association, Orlando, FL.</w:t>
      </w:r>
    </w:p>
    <w:p w14:paraId="15CACFEE" w14:textId="77777777" w:rsidR="00F751F6" w:rsidRDefault="00F751F6" w:rsidP="00F751F6">
      <w:pPr>
        <w:pStyle w:val="paraoverride-1"/>
        <w:shd w:val="clear" w:color="auto" w:fill="FFFFFF"/>
        <w:spacing w:before="0" w:beforeAutospacing="0" w:after="150" w:afterAutospacing="0"/>
        <w:jc w:val="both"/>
        <w:rPr>
          <w:color w:val="333333"/>
          <w:sz w:val="27"/>
          <w:szCs w:val="27"/>
        </w:rPr>
      </w:pPr>
      <w:r>
        <w:rPr>
          <w:rStyle w:val="charoverride-4"/>
          <w:rFonts w:ascii="Arial" w:hAnsi="Arial" w:cs="Arial"/>
          <w:b/>
          <w:bCs/>
          <w:i/>
          <w:iCs/>
          <w:color w:val="333333"/>
          <w:sz w:val="21"/>
          <w:szCs w:val="21"/>
          <w:lang w:val="en-US"/>
        </w:rPr>
        <w:t>f) Conference Paper Abstract Retrieved Online</w:t>
      </w:r>
    </w:p>
    <w:p w14:paraId="2097A5D8" w14:textId="77777777" w:rsidR="00F751F6" w:rsidRDefault="00F751F6" w:rsidP="00F751F6">
      <w:pPr>
        <w:pStyle w:val="paraoverride-3"/>
        <w:shd w:val="clear" w:color="auto" w:fill="FFFFFF"/>
        <w:spacing w:before="0" w:beforeAutospacing="0" w:after="150" w:afterAutospacing="0"/>
        <w:ind w:left="165" w:hanging="165"/>
        <w:jc w:val="both"/>
        <w:rPr>
          <w:color w:val="333333"/>
          <w:sz w:val="27"/>
          <w:szCs w:val="27"/>
        </w:rPr>
      </w:pPr>
      <w:r>
        <w:rPr>
          <w:rStyle w:val="charoverride-2"/>
          <w:rFonts w:ascii="Arial" w:hAnsi="Arial" w:cs="Arial"/>
          <w:color w:val="333333"/>
          <w:sz w:val="21"/>
          <w:szCs w:val="21"/>
          <w:lang w:val="en-US"/>
        </w:rPr>
        <w:t>Liu, S. (2005, May). </w:t>
      </w:r>
      <w:r>
        <w:rPr>
          <w:rStyle w:val="charoverride-5"/>
          <w:rFonts w:ascii="Arial" w:hAnsi="Arial" w:cs="Arial"/>
          <w:i/>
          <w:iCs/>
          <w:color w:val="333333"/>
          <w:sz w:val="21"/>
          <w:szCs w:val="21"/>
          <w:lang w:val="en-US"/>
        </w:rPr>
        <w:t>Defending against business crises with the help of intelligent agent based early warning solutions. </w:t>
      </w:r>
      <w:r>
        <w:rPr>
          <w:rStyle w:val="charoverride-2"/>
          <w:rFonts w:ascii="Arial" w:hAnsi="Arial" w:cs="Arial"/>
          <w:color w:val="333333"/>
          <w:sz w:val="21"/>
          <w:szCs w:val="21"/>
          <w:lang w:val="en-US"/>
        </w:rPr>
        <w:t>Paper presented at the Seventh International Conference on Enterprise Information Systems, Miami, FL. Abstract retrieved from http://www.iceis.org/iceis2005/abstracts_2005.htm</w:t>
      </w:r>
    </w:p>
    <w:p w14:paraId="74C214C6" w14:textId="77777777" w:rsidR="00F751F6" w:rsidRDefault="00F751F6" w:rsidP="00F751F6">
      <w:pPr>
        <w:pStyle w:val="paraoverride-1"/>
        <w:shd w:val="clear" w:color="auto" w:fill="FFFFFF"/>
        <w:spacing w:before="0" w:beforeAutospacing="0" w:after="150" w:afterAutospacing="0"/>
        <w:jc w:val="both"/>
        <w:rPr>
          <w:color w:val="333333"/>
          <w:sz w:val="27"/>
          <w:szCs w:val="27"/>
        </w:rPr>
      </w:pPr>
      <w:r>
        <w:rPr>
          <w:rStyle w:val="charoverride-4"/>
          <w:rFonts w:ascii="Arial" w:hAnsi="Arial" w:cs="Arial"/>
          <w:b/>
          <w:bCs/>
          <w:i/>
          <w:iCs/>
          <w:color w:val="333333"/>
          <w:sz w:val="21"/>
          <w:szCs w:val="21"/>
          <w:lang w:val="en-US"/>
        </w:rPr>
        <w:t>g) Conference Paper - In Regularly Published Proceedings and Retrieved Online</w:t>
      </w:r>
    </w:p>
    <w:p w14:paraId="54A3F0CE" w14:textId="77777777" w:rsidR="00F751F6" w:rsidRDefault="00F751F6" w:rsidP="00F751F6">
      <w:pPr>
        <w:pStyle w:val="paraoverride-3"/>
        <w:shd w:val="clear" w:color="auto" w:fill="FFFFFF"/>
        <w:spacing w:before="0" w:beforeAutospacing="0" w:after="150" w:afterAutospacing="0"/>
        <w:ind w:left="165" w:hanging="165"/>
        <w:jc w:val="both"/>
        <w:rPr>
          <w:color w:val="333333"/>
          <w:sz w:val="27"/>
          <w:szCs w:val="27"/>
        </w:rPr>
      </w:pPr>
      <w:proofErr w:type="spellStart"/>
      <w:r>
        <w:rPr>
          <w:rStyle w:val="charoverride-2"/>
          <w:rFonts w:ascii="Arial" w:hAnsi="Arial" w:cs="Arial"/>
          <w:color w:val="333333"/>
          <w:sz w:val="21"/>
          <w:szCs w:val="21"/>
          <w:lang w:val="en-US"/>
        </w:rPr>
        <w:t>Herculano-Houzel</w:t>
      </w:r>
      <w:proofErr w:type="spellEnd"/>
      <w:r>
        <w:rPr>
          <w:rStyle w:val="charoverride-2"/>
          <w:rFonts w:ascii="Arial" w:hAnsi="Arial" w:cs="Arial"/>
          <w:color w:val="333333"/>
          <w:sz w:val="21"/>
          <w:szCs w:val="21"/>
          <w:lang w:val="en-US"/>
        </w:rPr>
        <w:t xml:space="preserve">, S., Collins, C. E., Wong, P., </w:t>
      </w:r>
      <w:proofErr w:type="spellStart"/>
      <w:r>
        <w:rPr>
          <w:rStyle w:val="charoverride-2"/>
          <w:rFonts w:ascii="Arial" w:hAnsi="Arial" w:cs="Arial"/>
          <w:color w:val="333333"/>
          <w:sz w:val="21"/>
          <w:szCs w:val="21"/>
          <w:lang w:val="en-US"/>
        </w:rPr>
        <w:t>Kaas</w:t>
      </w:r>
      <w:proofErr w:type="spellEnd"/>
      <w:r>
        <w:rPr>
          <w:rStyle w:val="charoverride-2"/>
          <w:rFonts w:ascii="Arial" w:hAnsi="Arial" w:cs="Arial"/>
          <w:color w:val="333333"/>
          <w:sz w:val="21"/>
          <w:szCs w:val="21"/>
          <w:lang w:val="en-US"/>
        </w:rPr>
        <w:t>, J. H., &amp; Lent, R. (2008). The basic nonuniformity of the cerebral cortex. </w:t>
      </w:r>
      <w:r>
        <w:rPr>
          <w:rStyle w:val="charoverride-5"/>
          <w:rFonts w:ascii="Arial" w:hAnsi="Arial" w:cs="Arial"/>
          <w:i/>
          <w:iCs/>
          <w:color w:val="333333"/>
          <w:sz w:val="21"/>
          <w:szCs w:val="21"/>
          <w:lang w:val="en-US"/>
        </w:rPr>
        <w:t>Proceedings of the National Academy of Sciences, 105,</w:t>
      </w:r>
      <w:r>
        <w:rPr>
          <w:rStyle w:val="charoverride-2"/>
          <w:rFonts w:ascii="Arial" w:hAnsi="Arial" w:cs="Arial"/>
          <w:color w:val="333333"/>
          <w:sz w:val="21"/>
          <w:szCs w:val="21"/>
          <w:lang w:val="en-US"/>
        </w:rPr>
        <w:t> 12593–12598. http://dx.doi.org/10.1073/pnas.0805417105</w:t>
      </w:r>
    </w:p>
    <w:p w14:paraId="3059F8DC" w14:textId="77777777" w:rsidR="00F751F6" w:rsidRDefault="00F751F6" w:rsidP="00F751F6">
      <w:pPr>
        <w:pStyle w:val="paraoverride-1"/>
        <w:shd w:val="clear" w:color="auto" w:fill="FFFFFF"/>
        <w:spacing w:before="0" w:beforeAutospacing="0" w:after="150" w:afterAutospacing="0"/>
        <w:jc w:val="both"/>
        <w:rPr>
          <w:color w:val="333333"/>
          <w:sz w:val="27"/>
          <w:szCs w:val="27"/>
        </w:rPr>
      </w:pPr>
      <w:r>
        <w:rPr>
          <w:rStyle w:val="charoverride-4"/>
          <w:rFonts w:ascii="Arial" w:hAnsi="Arial" w:cs="Arial"/>
          <w:b/>
          <w:bCs/>
          <w:i/>
          <w:iCs/>
          <w:color w:val="333333"/>
          <w:sz w:val="21"/>
          <w:szCs w:val="21"/>
          <w:lang w:val="en-US"/>
        </w:rPr>
        <w:t>h) Proceeding in Book Form</w:t>
      </w:r>
    </w:p>
    <w:p w14:paraId="06ACEA97" w14:textId="77777777" w:rsidR="00F751F6" w:rsidRDefault="00F751F6" w:rsidP="00F751F6">
      <w:pPr>
        <w:pStyle w:val="paraoverride-3"/>
        <w:shd w:val="clear" w:color="auto" w:fill="FFFFFF"/>
        <w:spacing w:before="0" w:beforeAutospacing="0" w:after="150" w:afterAutospacing="0"/>
        <w:ind w:left="165" w:hanging="165"/>
        <w:jc w:val="both"/>
        <w:rPr>
          <w:color w:val="333333"/>
          <w:sz w:val="27"/>
          <w:szCs w:val="27"/>
        </w:rPr>
      </w:pPr>
      <w:r>
        <w:rPr>
          <w:rStyle w:val="charoverride-2"/>
          <w:rFonts w:ascii="Arial" w:hAnsi="Arial" w:cs="Arial"/>
          <w:color w:val="333333"/>
          <w:sz w:val="21"/>
          <w:szCs w:val="21"/>
          <w:lang w:val="en-US"/>
        </w:rPr>
        <w:t xml:space="preserve">Parsons, O. A., </w:t>
      </w:r>
      <w:proofErr w:type="spellStart"/>
      <w:r>
        <w:rPr>
          <w:rStyle w:val="charoverride-2"/>
          <w:rFonts w:ascii="Arial" w:hAnsi="Arial" w:cs="Arial"/>
          <w:color w:val="333333"/>
          <w:sz w:val="21"/>
          <w:szCs w:val="21"/>
          <w:lang w:val="en-US"/>
        </w:rPr>
        <w:t>Pryzwansky</w:t>
      </w:r>
      <w:proofErr w:type="spellEnd"/>
      <w:r>
        <w:rPr>
          <w:rStyle w:val="charoverride-2"/>
          <w:rFonts w:ascii="Arial" w:hAnsi="Arial" w:cs="Arial"/>
          <w:color w:val="333333"/>
          <w:sz w:val="21"/>
          <w:szCs w:val="21"/>
          <w:lang w:val="en-US"/>
        </w:rPr>
        <w:t>, W. B., Weinstein, D. J., &amp; Wiens, A. N. (1995). Taxonomy for psychology. In J. N. Reich, H. Sands, &amp; A. N. Wiens (Eds.), </w:t>
      </w:r>
      <w:r>
        <w:rPr>
          <w:rStyle w:val="charoverride-5"/>
          <w:rFonts w:ascii="Arial" w:hAnsi="Arial" w:cs="Arial"/>
          <w:i/>
          <w:iCs/>
          <w:color w:val="333333"/>
          <w:sz w:val="21"/>
          <w:szCs w:val="21"/>
          <w:lang w:val="en-US"/>
        </w:rPr>
        <w:t>Education and training beyond the doctoral degree: Proceedings of the American Psychological Association National Conference on Postdoctoral Education and Training in Psychology</w:t>
      </w:r>
      <w:r>
        <w:rPr>
          <w:rStyle w:val="charoverride-2"/>
          <w:rFonts w:ascii="Arial" w:hAnsi="Arial" w:cs="Arial"/>
          <w:color w:val="333333"/>
          <w:sz w:val="21"/>
          <w:szCs w:val="21"/>
          <w:lang w:val="en-US"/>
        </w:rPr>
        <w:t> (pp. 45–50). Washington, DC: American Psychological Association.</w:t>
      </w:r>
    </w:p>
    <w:p w14:paraId="32B04E17" w14:textId="77777777" w:rsidR="00F751F6" w:rsidRDefault="00F751F6" w:rsidP="00F751F6">
      <w:pPr>
        <w:pStyle w:val="paraoverride-1"/>
        <w:shd w:val="clear" w:color="auto" w:fill="FFFFFF"/>
        <w:spacing w:before="0" w:beforeAutospacing="0" w:after="150" w:afterAutospacing="0"/>
        <w:jc w:val="both"/>
        <w:rPr>
          <w:color w:val="333333"/>
          <w:sz w:val="27"/>
          <w:szCs w:val="27"/>
        </w:rPr>
      </w:pPr>
      <w:proofErr w:type="spellStart"/>
      <w:r>
        <w:rPr>
          <w:rStyle w:val="charoverride-4"/>
          <w:rFonts w:ascii="Arial" w:hAnsi="Arial" w:cs="Arial"/>
          <w:b/>
          <w:bCs/>
          <w:i/>
          <w:iCs/>
          <w:color w:val="333333"/>
          <w:sz w:val="21"/>
          <w:szCs w:val="21"/>
          <w:lang w:val="en-US"/>
        </w:rPr>
        <w:t>i</w:t>
      </w:r>
      <w:proofErr w:type="spellEnd"/>
      <w:r>
        <w:rPr>
          <w:rStyle w:val="charoverride-4"/>
          <w:rFonts w:ascii="Arial" w:hAnsi="Arial" w:cs="Arial"/>
          <w:b/>
          <w:bCs/>
          <w:i/>
          <w:iCs/>
          <w:color w:val="333333"/>
          <w:sz w:val="21"/>
          <w:szCs w:val="21"/>
          <w:lang w:val="en-US"/>
        </w:rPr>
        <w:t>) Paper Presentation</w:t>
      </w:r>
    </w:p>
    <w:p w14:paraId="30B09AC7" w14:textId="77777777" w:rsidR="00F751F6" w:rsidRDefault="00F751F6" w:rsidP="00F751F6">
      <w:pPr>
        <w:pStyle w:val="paraoverride-3"/>
        <w:shd w:val="clear" w:color="auto" w:fill="FFFFFF"/>
        <w:spacing w:before="0" w:beforeAutospacing="0" w:after="150" w:afterAutospacing="0"/>
        <w:ind w:left="165" w:hanging="165"/>
        <w:jc w:val="both"/>
        <w:rPr>
          <w:color w:val="333333"/>
          <w:sz w:val="27"/>
          <w:szCs w:val="27"/>
        </w:rPr>
      </w:pPr>
      <w:r>
        <w:rPr>
          <w:rStyle w:val="charoverride-2"/>
          <w:rFonts w:ascii="Arial" w:hAnsi="Arial" w:cs="Arial"/>
          <w:color w:val="333333"/>
          <w:sz w:val="21"/>
          <w:szCs w:val="21"/>
          <w:lang w:val="en-US"/>
        </w:rPr>
        <w:t>Nguyen, C. A. (2012, August). </w:t>
      </w:r>
      <w:r>
        <w:rPr>
          <w:rStyle w:val="charoverride-5"/>
          <w:rFonts w:ascii="Arial" w:hAnsi="Arial" w:cs="Arial"/>
          <w:i/>
          <w:iCs/>
          <w:color w:val="333333"/>
          <w:sz w:val="21"/>
          <w:szCs w:val="21"/>
          <w:lang w:val="en-US"/>
        </w:rPr>
        <w:t>Humor and deception in advertising: When laughter may not be the best medicine.</w:t>
      </w:r>
      <w:r>
        <w:rPr>
          <w:rStyle w:val="charoverride-2"/>
          <w:rFonts w:ascii="Arial" w:hAnsi="Arial" w:cs="Arial"/>
          <w:color w:val="333333"/>
          <w:sz w:val="21"/>
          <w:szCs w:val="21"/>
          <w:lang w:val="en-US"/>
        </w:rPr>
        <w:t> Paper presented at the meeting of the American Psychological Association, Orlando, FL.</w:t>
      </w:r>
    </w:p>
    <w:p w14:paraId="022E96A5" w14:textId="77777777" w:rsidR="00F751F6" w:rsidRDefault="00F751F6" w:rsidP="00F751F6">
      <w:pPr>
        <w:pStyle w:val="paraoverride-1"/>
        <w:shd w:val="clear" w:color="auto" w:fill="FFFFFF"/>
        <w:spacing w:before="0" w:beforeAutospacing="0" w:after="150" w:afterAutospacing="0"/>
        <w:jc w:val="both"/>
        <w:rPr>
          <w:color w:val="333333"/>
          <w:sz w:val="27"/>
          <w:szCs w:val="27"/>
        </w:rPr>
      </w:pPr>
      <w:r>
        <w:rPr>
          <w:rStyle w:val="charoverride-1"/>
          <w:rFonts w:ascii="Arial" w:hAnsi="Arial" w:cs="Arial"/>
          <w:b/>
          <w:bCs/>
          <w:color w:val="333333"/>
          <w:sz w:val="21"/>
          <w:szCs w:val="21"/>
          <w:lang w:val="en-US"/>
        </w:rPr>
        <w:t>Other Sources</w:t>
      </w:r>
    </w:p>
    <w:p w14:paraId="5055DCF5" w14:textId="77777777" w:rsidR="00F751F6" w:rsidRDefault="00F751F6" w:rsidP="00F751F6">
      <w:pPr>
        <w:pStyle w:val="paraoverride-1"/>
        <w:shd w:val="clear" w:color="auto" w:fill="FFFFFF"/>
        <w:spacing w:before="0" w:beforeAutospacing="0" w:after="150" w:afterAutospacing="0"/>
        <w:jc w:val="both"/>
        <w:rPr>
          <w:color w:val="333333"/>
          <w:sz w:val="27"/>
          <w:szCs w:val="27"/>
        </w:rPr>
      </w:pPr>
      <w:r>
        <w:rPr>
          <w:rStyle w:val="charoverride-4"/>
          <w:rFonts w:ascii="Arial" w:hAnsi="Arial" w:cs="Arial"/>
          <w:b/>
          <w:bCs/>
          <w:i/>
          <w:iCs/>
          <w:color w:val="333333"/>
          <w:sz w:val="21"/>
          <w:szCs w:val="21"/>
          <w:lang w:val="en-US"/>
        </w:rPr>
        <w:t>a) Newspaper Article</w:t>
      </w:r>
    </w:p>
    <w:p w14:paraId="090A7282" w14:textId="77777777" w:rsidR="00F751F6" w:rsidRDefault="00F751F6" w:rsidP="00F751F6">
      <w:pPr>
        <w:pStyle w:val="paraoverride-3"/>
        <w:shd w:val="clear" w:color="auto" w:fill="FFFFFF"/>
        <w:spacing w:before="0" w:beforeAutospacing="0" w:after="150" w:afterAutospacing="0"/>
        <w:ind w:left="165" w:hanging="165"/>
        <w:jc w:val="both"/>
        <w:rPr>
          <w:color w:val="333333"/>
          <w:sz w:val="27"/>
          <w:szCs w:val="27"/>
        </w:rPr>
      </w:pPr>
      <w:r>
        <w:rPr>
          <w:rStyle w:val="charoverride-2"/>
          <w:rFonts w:ascii="Arial" w:hAnsi="Arial" w:cs="Arial"/>
          <w:color w:val="333333"/>
          <w:sz w:val="21"/>
          <w:szCs w:val="21"/>
          <w:lang w:val="en-US"/>
        </w:rPr>
        <w:t>Browne, R. (2010, March 21). This brainless patient is no dummy. </w:t>
      </w:r>
      <w:r>
        <w:rPr>
          <w:rStyle w:val="charoverride-5"/>
          <w:rFonts w:ascii="Arial" w:hAnsi="Arial" w:cs="Arial"/>
          <w:i/>
          <w:iCs/>
          <w:color w:val="333333"/>
          <w:sz w:val="21"/>
          <w:szCs w:val="21"/>
          <w:lang w:val="en-US"/>
        </w:rPr>
        <w:t>Sydney Morning Herald, 45.</w:t>
      </w:r>
    </w:p>
    <w:p w14:paraId="70D7A4FD" w14:textId="77777777" w:rsidR="00F751F6" w:rsidRDefault="00F751F6" w:rsidP="00F751F6">
      <w:pPr>
        <w:pStyle w:val="paraoverride-1"/>
        <w:shd w:val="clear" w:color="auto" w:fill="FFFFFF"/>
        <w:spacing w:before="0" w:beforeAutospacing="0" w:after="150" w:afterAutospacing="0"/>
        <w:jc w:val="both"/>
        <w:rPr>
          <w:color w:val="333333"/>
          <w:sz w:val="27"/>
          <w:szCs w:val="27"/>
        </w:rPr>
      </w:pPr>
      <w:r>
        <w:rPr>
          <w:rStyle w:val="charoverride-4"/>
          <w:rFonts w:ascii="Arial" w:hAnsi="Arial" w:cs="Arial"/>
          <w:b/>
          <w:bCs/>
          <w:i/>
          <w:iCs/>
          <w:color w:val="333333"/>
          <w:sz w:val="21"/>
          <w:szCs w:val="21"/>
          <w:lang w:val="en-US"/>
        </w:rPr>
        <w:t>b) Newspaper Article with no Author</w:t>
      </w:r>
    </w:p>
    <w:p w14:paraId="1BE16DDB" w14:textId="77777777" w:rsidR="00F751F6" w:rsidRDefault="00F751F6" w:rsidP="00F751F6">
      <w:pPr>
        <w:pStyle w:val="paraoverride-3"/>
        <w:shd w:val="clear" w:color="auto" w:fill="FFFFFF"/>
        <w:spacing w:before="0" w:beforeAutospacing="0" w:after="150" w:afterAutospacing="0"/>
        <w:ind w:left="165" w:hanging="165"/>
        <w:jc w:val="both"/>
        <w:rPr>
          <w:color w:val="333333"/>
          <w:sz w:val="27"/>
          <w:szCs w:val="27"/>
        </w:rPr>
      </w:pPr>
      <w:r>
        <w:rPr>
          <w:rStyle w:val="charoverride-2"/>
          <w:rFonts w:ascii="Arial" w:hAnsi="Arial" w:cs="Arial"/>
          <w:color w:val="333333"/>
          <w:sz w:val="21"/>
          <w:szCs w:val="21"/>
          <w:lang w:val="en-US"/>
        </w:rPr>
        <w:lastRenderedPageBreak/>
        <w:t>New drug appears to sharply cut risk of death from heart failure. (1993, July 15). </w:t>
      </w:r>
      <w:r>
        <w:rPr>
          <w:rStyle w:val="charoverride-5"/>
          <w:rFonts w:ascii="Arial" w:hAnsi="Arial" w:cs="Arial"/>
          <w:i/>
          <w:iCs/>
          <w:color w:val="333333"/>
          <w:sz w:val="21"/>
          <w:szCs w:val="21"/>
          <w:lang w:val="en-US"/>
        </w:rPr>
        <w:t>The Washington Post,</w:t>
      </w:r>
      <w:r>
        <w:rPr>
          <w:rStyle w:val="charoverride-2"/>
          <w:rFonts w:ascii="Arial" w:hAnsi="Arial" w:cs="Arial"/>
          <w:color w:val="333333"/>
          <w:sz w:val="21"/>
          <w:szCs w:val="21"/>
          <w:lang w:val="en-US"/>
        </w:rPr>
        <w:t> p. A12.</w:t>
      </w:r>
    </w:p>
    <w:p w14:paraId="32402C6C" w14:textId="77777777" w:rsidR="00F751F6" w:rsidRDefault="00F751F6" w:rsidP="00F751F6">
      <w:pPr>
        <w:pStyle w:val="paraoverride-1"/>
        <w:shd w:val="clear" w:color="auto" w:fill="FFFFFF"/>
        <w:spacing w:before="0" w:beforeAutospacing="0" w:after="150" w:afterAutospacing="0"/>
        <w:jc w:val="both"/>
        <w:rPr>
          <w:color w:val="333333"/>
          <w:sz w:val="27"/>
          <w:szCs w:val="27"/>
        </w:rPr>
      </w:pPr>
      <w:r>
        <w:rPr>
          <w:rStyle w:val="charoverride-4"/>
          <w:rFonts w:ascii="Arial" w:hAnsi="Arial" w:cs="Arial"/>
          <w:b/>
          <w:bCs/>
          <w:i/>
          <w:iCs/>
          <w:color w:val="333333"/>
          <w:sz w:val="21"/>
          <w:szCs w:val="21"/>
          <w:lang w:val="en-US"/>
        </w:rPr>
        <w:t>c) Web Page/Blog Post</w:t>
      </w:r>
    </w:p>
    <w:p w14:paraId="62F4F81C" w14:textId="77777777" w:rsidR="00F751F6" w:rsidRDefault="00F751F6" w:rsidP="00F751F6">
      <w:pPr>
        <w:pStyle w:val="paraoverride-3"/>
        <w:shd w:val="clear" w:color="auto" w:fill="FFFFFF"/>
        <w:spacing w:before="0" w:beforeAutospacing="0" w:after="150" w:afterAutospacing="0"/>
        <w:ind w:left="165" w:hanging="165"/>
        <w:jc w:val="both"/>
        <w:rPr>
          <w:color w:val="333333"/>
          <w:sz w:val="27"/>
          <w:szCs w:val="27"/>
        </w:rPr>
      </w:pPr>
      <w:r>
        <w:rPr>
          <w:rStyle w:val="charoverride-2"/>
          <w:rFonts w:ascii="Arial" w:hAnsi="Arial" w:cs="Arial"/>
          <w:color w:val="333333"/>
          <w:sz w:val="21"/>
          <w:szCs w:val="21"/>
          <w:lang w:val="en-US"/>
        </w:rPr>
        <w:t>Bordwell, D. (2013, June 18). David Koepp: Making the world movie-sized [Web log post]. Retrieved from http://www.davidbordwell.net/blog/page/27/</w:t>
      </w:r>
    </w:p>
    <w:p w14:paraId="6ADF31F2" w14:textId="77777777" w:rsidR="00F751F6" w:rsidRDefault="00F751F6" w:rsidP="00F751F6">
      <w:pPr>
        <w:pStyle w:val="paraoverride-1"/>
        <w:shd w:val="clear" w:color="auto" w:fill="FFFFFF"/>
        <w:spacing w:before="0" w:beforeAutospacing="0" w:after="150" w:afterAutospacing="0"/>
        <w:jc w:val="both"/>
        <w:rPr>
          <w:color w:val="333333"/>
          <w:sz w:val="27"/>
          <w:szCs w:val="27"/>
        </w:rPr>
      </w:pPr>
      <w:r>
        <w:rPr>
          <w:rStyle w:val="charoverride-4"/>
          <w:rFonts w:ascii="Arial" w:hAnsi="Arial" w:cs="Arial"/>
          <w:b/>
          <w:bCs/>
          <w:i/>
          <w:iCs/>
          <w:color w:val="333333"/>
          <w:sz w:val="21"/>
          <w:szCs w:val="21"/>
          <w:lang w:val="en-US"/>
        </w:rPr>
        <w:t>d) Online Encyclopedia/Dictionary</w:t>
      </w:r>
    </w:p>
    <w:p w14:paraId="0F8C00B6" w14:textId="77777777" w:rsidR="00F751F6" w:rsidRDefault="00F751F6" w:rsidP="00F751F6">
      <w:pPr>
        <w:pStyle w:val="paraoverride-3"/>
        <w:shd w:val="clear" w:color="auto" w:fill="FFFFFF"/>
        <w:spacing w:before="0" w:beforeAutospacing="0" w:after="150" w:afterAutospacing="0"/>
        <w:ind w:left="165" w:hanging="165"/>
        <w:jc w:val="both"/>
        <w:rPr>
          <w:color w:val="333333"/>
          <w:sz w:val="27"/>
          <w:szCs w:val="27"/>
        </w:rPr>
      </w:pPr>
      <w:r>
        <w:rPr>
          <w:rStyle w:val="charoverride-2"/>
          <w:rFonts w:ascii="Arial" w:hAnsi="Arial" w:cs="Arial"/>
          <w:color w:val="333333"/>
          <w:sz w:val="21"/>
          <w:szCs w:val="21"/>
          <w:lang w:val="en-US"/>
        </w:rPr>
        <w:t>Ignition. (1989). In </w:t>
      </w:r>
      <w:r>
        <w:rPr>
          <w:rStyle w:val="charoverride-5"/>
          <w:rFonts w:ascii="Arial" w:hAnsi="Arial" w:cs="Arial"/>
          <w:i/>
          <w:iCs/>
          <w:color w:val="333333"/>
          <w:sz w:val="21"/>
          <w:szCs w:val="21"/>
          <w:lang w:val="en-US"/>
        </w:rPr>
        <w:t>Oxford English online dictionary</w:t>
      </w:r>
      <w:r>
        <w:rPr>
          <w:rStyle w:val="charoverride-2"/>
          <w:rFonts w:ascii="Arial" w:hAnsi="Arial" w:cs="Arial"/>
          <w:color w:val="333333"/>
          <w:sz w:val="21"/>
          <w:szCs w:val="21"/>
          <w:lang w:val="en-US"/>
        </w:rPr>
        <w:t> (2</w:t>
      </w:r>
      <w:r>
        <w:rPr>
          <w:rStyle w:val="charoverride-3"/>
          <w:rFonts w:ascii="Arial" w:hAnsi="Arial" w:cs="Arial"/>
          <w:color w:val="333333"/>
          <w:sz w:val="21"/>
          <w:szCs w:val="21"/>
          <w:vertAlign w:val="superscript"/>
          <w:lang w:val="en-US"/>
        </w:rPr>
        <w:t>nd</w:t>
      </w:r>
      <w:r>
        <w:rPr>
          <w:rStyle w:val="charoverride-2"/>
          <w:rFonts w:ascii="Arial" w:hAnsi="Arial" w:cs="Arial"/>
          <w:color w:val="333333"/>
          <w:sz w:val="21"/>
          <w:szCs w:val="21"/>
          <w:lang w:val="en-US"/>
        </w:rPr>
        <w:t> ed.). Retrieved from http://dictionary.oed. com</w:t>
      </w:r>
    </w:p>
    <w:p w14:paraId="0903F9E5" w14:textId="77777777" w:rsidR="00F751F6" w:rsidRDefault="00F751F6" w:rsidP="00F751F6">
      <w:pPr>
        <w:pStyle w:val="paraoverride-3"/>
        <w:shd w:val="clear" w:color="auto" w:fill="FFFFFF"/>
        <w:spacing w:before="0" w:beforeAutospacing="0" w:after="150" w:afterAutospacing="0"/>
        <w:ind w:left="165" w:hanging="165"/>
        <w:jc w:val="both"/>
        <w:rPr>
          <w:color w:val="333333"/>
          <w:sz w:val="27"/>
          <w:szCs w:val="27"/>
        </w:rPr>
      </w:pPr>
      <w:r>
        <w:rPr>
          <w:rStyle w:val="charoverride-2"/>
          <w:rFonts w:ascii="Arial" w:hAnsi="Arial" w:cs="Arial"/>
          <w:color w:val="333333"/>
          <w:sz w:val="21"/>
          <w:szCs w:val="21"/>
          <w:lang w:val="en-US"/>
        </w:rPr>
        <w:t xml:space="preserve">Marcoux, A. (2008). Business ethics. In E. N. </w:t>
      </w:r>
      <w:proofErr w:type="spellStart"/>
      <w:r>
        <w:rPr>
          <w:rStyle w:val="charoverride-2"/>
          <w:rFonts w:ascii="Arial" w:hAnsi="Arial" w:cs="Arial"/>
          <w:color w:val="333333"/>
          <w:sz w:val="21"/>
          <w:szCs w:val="21"/>
          <w:lang w:val="en-US"/>
        </w:rPr>
        <w:t>Zalta</w:t>
      </w:r>
      <w:proofErr w:type="spellEnd"/>
      <w:r>
        <w:rPr>
          <w:rStyle w:val="charoverride-2"/>
          <w:rFonts w:ascii="Arial" w:hAnsi="Arial" w:cs="Arial"/>
          <w:color w:val="333333"/>
          <w:sz w:val="21"/>
          <w:szCs w:val="21"/>
          <w:lang w:val="en-US"/>
        </w:rPr>
        <w:t xml:space="preserve"> (Ed.). </w:t>
      </w:r>
      <w:r>
        <w:rPr>
          <w:rStyle w:val="charoverride-5"/>
          <w:rFonts w:ascii="Arial" w:hAnsi="Arial" w:cs="Arial"/>
          <w:i/>
          <w:iCs/>
          <w:color w:val="333333"/>
          <w:sz w:val="21"/>
          <w:szCs w:val="21"/>
          <w:lang w:val="en-US"/>
        </w:rPr>
        <w:t>The Stanford encyclopedia of philosophy.</w:t>
      </w:r>
      <w:r>
        <w:rPr>
          <w:rStyle w:val="charoverride-2"/>
          <w:rFonts w:ascii="Arial" w:hAnsi="Arial" w:cs="Arial"/>
          <w:color w:val="333333"/>
          <w:sz w:val="21"/>
          <w:szCs w:val="21"/>
          <w:lang w:val="en-US"/>
        </w:rPr>
        <w:t> Retrieved from http://plato.stanford.edu/entries/ethics-business/</w:t>
      </w:r>
    </w:p>
    <w:p w14:paraId="78968D5F" w14:textId="77777777" w:rsidR="00F751F6" w:rsidRDefault="00F751F6" w:rsidP="00F751F6">
      <w:pPr>
        <w:pStyle w:val="paraoverride-1"/>
        <w:shd w:val="clear" w:color="auto" w:fill="FFFFFF"/>
        <w:spacing w:before="0" w:beforeAutospacing="0" w:after="150" w:afterAutospacing="0"/>
        <w:jc w:val="both"/>
        <w:rPr>
          <w:color w:val="333333"/>
          <w:sz w:val="27"/>
          <w:szCs w:val="27"/>
        </w:rPr>
      </w:pPr>
      <w:r>
        <w:rPr>
          <w:rStyle w:val="charoverride-4"/>
          <w:rFonts w:ascii="Arial" w:hAnsi="Arial" w:cs="Arial"/>
          <w:b/>
          <w:bCs/>
          <w:i/>
          <w:iCs/>
          <w:color w:val="333333"/>
          <w:sz w:val="21"/>
          <w:szCs w:val="21"/>
          <w:lang w:val="en-US"/>
        </w:rPr>
        <w:t>e) Podcast</w:t>
      </w:r>
    </w:p>
    <w:p w14:paraId="42BA64C8" w14:textId="77777777" w:rsidR="00F751F6" w:rsidRDefault="00F751F6" w:rsidP="00F751F6">
      <w:pPr>
        <w:pStyle w:val="paraoverride-3"/>
        <w:shd w:val="clear" w:color="auto" w:fill="FFFFFF"/>
        <w:spacing w:before="0" w:beforeAutospacing="0" w:after="150" w:afterAutospacing="0"/>
        <w:ind w:left="165" w:hanging="165"/>
        <w:jc w:val="both"/>
        <w:rPr>
          <w:color w:val="333333"/>
          <w:sz w:val="27"/>
          <w:szCs w:val="27"/>
        </w:rPr>
      </w:pPr>
      <w:r>
        <w:rPr>
          <w:rStyle w:val="charoverride-2"/>
          <w:rFonts w:ascii="Arial" w:hAnsi="Arial" w:cs="Arial"/>
          <w:color w:val="333333"/>
          <w:sz w:val="21"/>
          <w:szCs w:val="21"/>
          <w:lang w:val="en-US"/>
        </w:rPr>
        <w:t>Dunning, B. (Producer). (2011, January 12). </w:t>
      </w:r>
      <w:proofErr w:type="spellStart"/>
      <w:r>
        <w:rPr>
          <w:rStyle w:val="charoverride-5"/>
          <w:rFonts w:ascii="Arial" w:hAnsi="Arial" w:cs="Arial"/>
          <w:i/>
          <w:iCs/>
          <w:color w:val="333333"/>
          <w:sz w:val="21"/>
          <w:szCs w:val="21"/>
          <w:lang w:val="en-US"/>
        </w:rPr>
        <w:t>inFact</w:t>
      </w:r>
      <w:proofErr w:type="spellEnd"/>
      <w:r>
        <w:rPr>
          <w:rStyle w:val="charoverride-5"/>
          <w:rFonts w:ascii="Arial" w:hAnsi="Arial" w:cs="Arial"/>
          <w:i/>
          <w:iCs/>
          <w:color w:val="333333"/>
          <w:sz w:val="21"/>
          <w:szCs w:val="21"/>
          <w:lang w:val="en-US"/>
        </w:rPr>
        <w:t>: Conspiracy theories</w:t>
      </w:r>
      <w:r>
        <w:rPr>
          <w:rStyle w:val="charoverride-2"/>
          <w:rFonts w:ascii="Arial" w:hAnsi="Arial" w:cs="Arial"/>
          <w:color w:val="333333"/>
          <w:sz w:val="21"/>
          <w:szCs w:val="21"/>
          <w:lang w:val="en-US"/>
        </w:rPr>
        <w:t> [Video podcast]. Retrieved from http://itunes.apple.com/</w:t>
      </w:r>
    </w:p>
    <w:p w14:paraId="03B91C75" w14:textId="77777777" w:rsidR="00F751F6" w:rsidRDefault="00F751F6" w:rsidP="00F751F6">
      <w:pPr>
        <w:pStyle w:val="paraoverride-1"/>
        <w:shd w:val="clear" w:color="auto" w:fill="FFFFFF"/>
        <w:spacing w:before="0" w:beforeAutospacing="0" w:after="150" w:afterAutospacing="0"/>
        <w:jc w:val="both"/>
        <w:rPr>
          <w:color w:val="333333"/>
          <w:sz w:val="27"/>
          <w:szCs w:val="27"/>
        </w:rPr>
      </w:pPr>
      <w:r>
        <w:rPr>
          <w:rStyle w:val="charoverride-4"/>
          <w:rFonts w:ascii="Arial" w:hAnsi="Arial" w:cs="Arial"/>
          <w:b/>
          <w:bCs/>
          <w:i/>
          <w:iCs/>
          <w:color w:val="333333"/>
          <w:sz w:val="21"/>
          <w:szCs w:val="21"/>
          <w:lang w:val="en-US"/>
        </w:rPr>
        <w:t>f) Single Episode in a Television Series</w:t>
      </w:r>
    </w:p>
    <w:p w14:paraId="6F857923" w14:textId="77777777" w:rsidR="00F751F6" w:rsidRDefault="00F751F6" w:rsidP="00F751F6">
      <w:pPr>
        <w:pStyle w:val="paraoverride-3"/>
        <w:shd w:val="clear" w:color="auto" w:fill="FFFFFF"/>
        <w:spacing w:before="0" w:beforeAutospacing="0" w:after="150" w:afterAutospacing="0"/>
        <w:ind w:left="165" w:hanging="165"/>
        <w:jc w:val="both"/>
        <w:rPr>
          <w:color w:val="333333"/>
          <w:sz w:val="27"/>
          <w:szCs w:val="27"/>
        </w:rPr>
      </w:pPr>
      <w:r>
        <w:rPr>
          <w:rStyle w:val="charoverride-2"/>
          <w:rFonts w:ascii="Arial" w:hAnsi="Arial" w:cs="Arial"/>
          <w:color w:val="333333"/>
          <w:sz w:val="21"/>
          <w:szCs w:val="21"/>
          <w:lang w:val="en-US"/>
        </w:rPr>
        <w:t>Egan, D. (Writer), &amp; Alexander, J. (Director). (2005). Failure to communicate. [Television series episode]. In D. Shore (Executive producer), </w:t>
      </w:r>
      <w:r>
        <w:rPr>
          <w:rStyle w:val="charoverride-5"/>
          <w:rFonts w:ascii="Arial" w:hAnsi="Arial" w:cs="Arial"/>
          <w:i/>
          <w:iCs/>
          <w:color w:val="333333"/>
          <w:sz w:val="21"/>
          <w:szCs w:val="21"/>
          <w:lang w:val="en-US"/>
        </w:rPr>
        <w:t>House; </w:t>
      </w:r>
      <w:r>
        <w:rPr>
          <w:rStyle w:val="charoverride-2"/>
          <w:rFonts w:ascii="Arial" w:hAnsi="Arial" w:cs="Arial"/>
          <w:color w:val="333333"/>
          <w:sz w:val="21"/>
          <w:szCs w:val="21"/>
          <w:lang w:val="en-US"/>
        </w:rPr>
        <w:t>New York, NY: Fox Broadcasting.</w:t>
      </w:r>
    </w:p>
    <w:p w14:paraId="6E851C3D" w14:textId="77777777" w:rsidR="00F751F6" w:rsidRDefault="00F751F6" w:rsidP="00F751F6">
      <w:pPr>
        <w:pStyle w:val="paraoverride-1"/>
        <w:shd w:val="clear" w:color="auto" w:fill="FFFFFF"/>
        <w:spacing w:before="0" w:beforeAutospacing="0" w:after="150" w:afterAutospacing="0"/>
        <w:jc w:val="both"/>
        <w:rPr>
          <w:color w:val="333333"/>
          <w:sz w:val="27"/>
          <w:szCs w:val="27"/>
        </w:rPr>
      </w:pPr>
      <w:r>
        <w:rPr>
          <w:rStyle w:val="charoverride-4"/>
          <w:rFonts w:ascii="Arial" w:hAnsi="Arial" w:cs="Arial"/>
          <w:b/>
          <w:bCs/>
          <w:i/>
          <w:iCs/>
          <w:color w:val="333333"/>
          <w:sz w:val="21"/>
          <w:szCs w:val="21"/>
          <w:lang w:val="en-US"/>
        </w:rPr>
        <w:t>g) Music</w:t>
      </w:r>
    </w:p>
    <w:p w14:paraId="5A7162E9" w14:textId="77777777" w:rsidR="00F751F6" w:rsidRDefault="00F751F6" w:rsidP="00F751F6">
      <w:pPr>
        <w:pStyle w:val="paraoverride-3"/>
        <w:shd w:val="clear" w:color="auto" w:fill="FFFFFF"/>
        <w:spacing w:before="0" w:beforeAutospacing="0" w:after="150" w:afterAutospacing="0"/>
        <w:ind w:left="165" w:hanging="165"/>
        <w:jc w:val="both"/>
        <w:rPr>
          <w:rStyle w:val="charoverride-2"/>
          <w:rFonts w:ascii="Arial" w:hAnsi="Arial" w:cs="Arial"/>
          <w:color w:val="333333"/>
          <w:sz w:val="21"/>
          <w:szCs w:val="21"/>
          <w:lang w:val="en-US"/>
        </w:rPr>
        <w:sectPr w:rsidR="00F751F6" w:rsidSect="00F751F6">
          <w:pgSz w:w="11906" w:h="16838"/>
          <w:pgMar w:top="1417" w:right="1417" w:bottom="1417" w:left="1417" w:header="708" w:footer="708" w:gutter="0"/>
          <w:pgNumType w:start="1"/>
          <w:cols w:space="708"/>
          <w:docGrid w:linePitch="360"/>
        </w:sectPr>
      </w:pPr>
      <w:r>
        <w:rPr>
          <w:rStyle w:val="charoverride-2"/>
          <w:rFonts w:ascii="Arial" w:hAnsi="Arial" w:cs="Arial"/>
          <w:color w:val="333333"/>
          <w:sz w:val="21"/>
          <w:szCs w:val="21"/>
          <w:lang w:val="en-US"/>
        </w:rPr>
        <w:t>Fuchs, G. (2004). Light the menorah. On </w:t>
      </w:r>
      <w:r>
        <w:rPr>
          <w:rStyle w:val="charoverride-5"/>
          <w:rFonts w:ascii="Arial" w:hAnsi="Arial" w:cs="Arial"/>
          <w:i/>
          <w:iCs/>
          <w:color w:val="333333"/>
          <w:sz w:val="21"/>
          <w:szCs w:val="21"/>
          <w:lang w:val="en-US"/>
        </w:rPr>
        <w:t>Eight nights of Hanukkah</w:t>
      </w:r>
      <w:r>
        <w:rPr>
          <w:rStyle w:val="charoverride-2"/>
          <w:rFonts w:ascii="Arial" w:hAnsi="Arial" w:cs="Arial"/>
          <w:color w:val="333333"/>
          <w:sz w:val="21"/>
          <w:szCs w:val="21"/>
          <w:lang w:val="en-US"/>
        </w:rPr>
        <w:t> [CD]. Brick, NJ: Kid Kosher.</w:t>
      </w:r>
    </w:p>
    <w:p w14:paraId="528E043B" w14:textId="7AC16609" w:rsidR="00F751F6" w:rsidRDefault="00F751F6" w:rsidP="00F751F6">
      <w:pPr>
        <w:pStyle w:val="paraoverride-1"/>
        <w:shd w:val="clear" w:color="auto" w:fill="FFFFFF"/>
        <w:spacing w:before="0" w:beforeAutospacing="0" w:after="150" w:afterAutospacing="0"/>
        <w:jc w:val="both"/>
        <w:rPr>
          <w:color w:val="333333"/>
          <w:sz w:val="27"/>
          <w:szCs w:val="27"/>
        </w:rPr>
      </w:pPr>
      <w:r>
        <w:rPr>
          <w:rStyle w:val="charoverride-1"/>
          <w:rFonts w:ascii="Arial" w:hAnsi="Arial" w:cs="Arial"/>
          <w:b/>
          <w:bCs/>
          <w:color w:val="333333"/>
          <w:sz w:val="21"/>
          <w:szCs w:val="21"/>
        </w:rPr>
        <w:lastRenderedPageBreak/>
        <w:t>Referans Stili ve Formatı (Türkçe Makaleler için-</w:t>
      </w:r>
      <w:proofErr w:type="spellStart"/>
      <w:r>
        <w:rPr>
          <w:rStyle w:val="charoverride-1"/>
          <w:rFonts w:ascii="Arial" w:hAnsi="Arial" w:cs="Arial"/>
          <w:b/>
          <w:bCs/>
          <w:color w:val="333333"/>
          <w:sz w:val="21"/>
          <w:szCs w:val="21"/>
        </w:rPr>
        <w:t>for</w:t>
      </w:r>
      <w:proofErr w:type="spellEnd"/>
      <w:r>
        <w:rPr>
          <w:rStyle w:val="charoverride-1"/>
          <w:rFonts w:ascii="Arial" w:hAnsi="Arial" w:cs="Arial"/>
          <w:b/>
          <w:bCs/>
          <w:color w:val="333333"/>
          <w:sz w:val="21"/>
          <w:szCs w:val="21"/>
        </w:rPr>
        <w:t xml:space="preserve"> </w:t>
      </w:r>
      <w:proofErr w:type="spellStart"/>
      <w:r>
        <w:rPr>
          <w:rStyle w:val="charoverride-1"/>
          <w:rFonts w:ascii="Arial" w:hAnsi="Arial" w:cs="Arial"/>
          <w:b/>
          <w:bCs/>
          <w:color w:val="333333"/>
          <w:sz w:val="21"/>
          <w:szCs w:val="21"/>
        </w:rPr>
        <w:t>Articles</w:t>
      </w:r>
      <w:proofErr w:type="spellEnd"/>
      <w:r>
        <w:rPr>
          <w:rStyle w:val="charoverride-1"/>
          <w:rFonts w:ascii="Arial" w:hAnsi="Arial" w:cs="Arial"/>
          <w:b/>
          <w:bCs/>
          <w:color w:val="333333"/>
          <w:sz w:val="21"/>
          <w:szCs w:val="21"/>
        </w:rPr>
        <w:t xml:space="preserve"> in </w:t>
      </w:r>
      <w:proofErr w:type="spellStart"/>
      <w:r>
        <w:rPr>
          <w:rStyle w:val="charoverride-1"/>
          <w:rFonts w:ascii="Arial" w:hAnsi="Arial" w:cs="Arial"/>
          <w:b/>
          <w:bCs/>
          <w:color w:val="333333"/>
          <w:sz w:val="21"/>
          <w:szCs w:val="21"/>
        </w:rPr>
        <w:t>Turkish</w:t>
      </w:r>
      <w:proofErr w:type="spellEnd"/>
      <w:r>
        <w:rPr>
          <w:rStyle w:val="charoverride-1"/>
          <w:rFonts w:ascii="Arial" w:hAnsi="Arial" w:cs="Arial"/>
          <w:b/>
          <w:bCs/>
          <w:color w:val="333333"/>
          <w:sz w:val="21"/>
          <w:szCs w:val="21"/>
        </w:rPr>
        <w:t>)</w:t>
      </w:r>
    </w:p>
    <w:p w14:paraId="2D45275F" w14:textId="77777777" w:rsidR="00F751F6" w:rsidRDefault="00F751F6" w:rsidP="00F751F6">
      <w:pPr>
        <w:pStyle w:val="paraoverride-1"/>
        <w:shd w:val="clear" w:color="auto" w:fill="FFFFFF"/>
        <w:spacing w:before="0" w:beforeAutospacing="0" w:after="150" w:afterAutospacing="0"/>
        <w:jc w:val="both"/>
        <w:rPr>
          <w:color w:val="333333"/>
          <w:sz w:val="27"/>
          <w:szCs w:val="27"/>
        </w:rPr>
      </w:pPr>
      <w:proofErr w:type="spellStart"/>
      <w:r w:rsidRPr="0040502A">
        <w:rPr>
          <w:rStyle w:val="charoverride-2"/>
          <w:rFonts w:ascii="Arial" w:hAnsi="Arial" w:cs="Arial"/>
          <w:color w:val="333333"/>
          <w:sz w:val="21"/>
          <w:szCs w:val="21"/>
        </w:rPr>
        <w:t>Acta</w:t>
      </w:r>
      <w:proofErr w:type="spellEnd"/>
      <w:r w:rsidRPr="0040502A">
        <w:rPr>
          <w:rStyle w:val="charoverride-2"/>
          <w:rFonts w:ascii="Arial" w:hAnsi="Arial" w:cs="Arial"/>
          <w:color w:val="333333"/>
          <w:sz w:val="21"/>
          <w:szCs w:val="21"/>
        </w:rPr>
        <w:t xml:space="preserve"> INFOLOGICA (ACIN)</w:t>
      </w:r>
      <w:r>
        <w:rPr>
          <w:rStyle w:val="charoverride-2"/>
          <w:rFonts w:ascii="Arial" w:hAnsi="Arial" w:cs="Arial"/>
          <w:color w:val="333333"/>
          <w:sz w:val="21"/>
          <w:szCs w:val="21"/>
        </w:rPr>
        <w:t>, metin içi alıntılama ve kaynak gösterme için APA (</w:t>
      </w:r>
      <w:proofErr w:type="spellStart"/>
      <w:r>
        <w:rPr>
          <w:rStyle w:val="charoverride-2"/>
          <w:rFonts w:ascii="Arial" w:hAnsi="Arial" w:cs="Arial"/>
          <w:color w:val="333333"/>
          <w:sz w:val="21"/>
          <w:szCs w:val="21"/>
        </w:rPr>
        <w:t>American</w:t>
      </w:r>
      <w:proofErr w:type="spellEnd"/>
      <w:r>
        <w:rPr>
          <w:rStyle w:val="charoverride-2"/>
          <w:rFonts w:ascii="Arial" w:hAnsi="Arial" w:cs="Arial"/>
          <w:color w:val="333333"/>
          <w:sz w:val="21"/>
          <w:szCs w:val="21"/>
        </w:rPr>
        <w:t xml:space="preserve"> </w:t>
      </w:r>
      <w:proofErr w:type="spellStart"/>
      <w:r>
        <w:rPr>
          <w:rStyle w:val="charoverride-2"/>
          <w:rFonts w:ascii="Arial" w:hAnsi="Arial" w:cs="Arial"/>
          <w:color w:val="333333"/>
          <w:sz w:val="21"/>
          <w:szCs w:val="21"/>
        </w:rPr>
        <w:t>Psychological</w:t>
      </w:r>
      <w:proofErr w:type="spellEnd"/>
      <w:r>
        <w:rPr>
          <w:rStyle w:val="charoverride-2"/>
          <w:rFonts w:ascii="Arial" w:hAnsi="Arial" w:cs="Arial"/>
          <w:color w:val="333333"/>
          <w:sz w:val="21"/>
          <w:szCs w:val="21"/>
        </w:rPr>
        <w:t xml:space="preserve"> </w:t>
      </w:r>
      <w:proofErr w:type="spellStart"/>
      <w:r>
        <w:rPr>
          <w:rStyle w:val="charoverride-2"/>
          <w:rFonts w:ascii="Arial" w:hAnsi="Arial" w:cs="Arial"/>
          <w:color w:val="333333"/>
          <w:sz w:val="21"/>
          <w:szCs w:val="21"/>
        </w:rPr>
        <w:t>Association</w:t>
      </w:r>
      <w:proofErr w:type="spellEnd"/>
      <w:r>
        <w:rPr>
          <w:rStyle w:val="charoverride-2"/>
          <w:rFonts w:ascii="Arial" w:hAnsi="Arial" w:cs="Arial"/>
          <w:color w:val="333333"/>
          <w:sz w:val="21"/>
          <w:szCs w:val="21"/>
        </w:rPr>
        <w:t>) kaynak sitilinin 6. edisyonunu kullanır. APA 6.Edisyon hakkında bilgi için:</w:t>
      </w:r>
    </w:p>
    <w:p w14:paraId="51043C7B" w14:textId="77777777" w:rsidR="00F751F6" w:rsidRDefault="00F751F6" w:rsidP="00F751F6">
      <w:pPr>
        <w:pStyle w:val="paraoverride-1"/>
        <w:shd w:val="clear" w:color="auto" w:fill="FFFFFF"/>
        <w:spacing w:before="0" w:beforeAutospacing="0" w:after="150" w:afterAutospacing="0"/>
        <w:jc w:val="both"/>
        <w:rPr>
          <w:color w:val="333333"/>
          <w:sz w:val="27"/>
          <w:szCs w:val="27"/>
        </w:rPr>
      </w:pPr>
      <w:r>
        <w:rPr>
          <w:rStyle w:val="charoverride-2"/>
          <w:rFonts w:ascii="Arial" w:hAnsi="Arial" w:cs="Arial"/>
          <w:color w:val="333333"/>
          <w:sz w:val="21"/>
          <w:szCs w:val="21"/>
        </w:rPr>
        <w:t xml:space="preserve">- </w:t>
      </w:r>
      <w:proofErr w:type="spellStart"/>
      <w:r>
        <w:rPr>
          <w:rStyle w:val="charoverride-2"/>
          <w:rFonts w:ascii="Arial" w:hAnsi="Arial" w:cs="Arial"/>
          <w:color w:val="333333"/>
          <w:sz w:val="21"/>
          <w:szCs w:val="21"/>
        </w:rPr>
        <w:t>American</w:t>
      </w:r>
      <w:proofErr w:type="spellEnd"/>
      <w:r>
        <w:rPr>
          <w:rStyle w:val="charoverride-2"/>
          <w:rFonts w:ascii="Arial" w:hAnsi="Arial" w:cs="Arial"/>
          <w:color w:val="333333"/>
          <w:sz w:val="21"/>
          <w:szCs w:val="21"/>
        </w:rPr>
        <w:t xml:space="preserve"> </w:t>
      </w:r>
      <w:proofErr w:type="spellStart"/>
      <w:r>
        <w:rPr>
          <w:rStyle w:val="charoverride-2"/>
          <w:rFonts w:ascii="Arial" w:hAnsi="Arial" w:cs="Arial"/>
          <w:color w:val="333333"/>
          <w:sz w:val="21"/>
          <w:szCs w:val="21"/>
        </w:rPr>
        <w:t>Psychological</w:t>
      </w:r>
      <w:proofErr w:type="spellEnd"/>
      <w:r>
        <w:rPr>
          <w:rStyle w:val="charoverride-2"/>
          <w:rFonts w:ascii="Arial" w:hAnsi="Arial" w:cs="Arial"/>
          <w:color w:val="333333"/>
          <w:sz w:val="21"/>
          <w:szCs w:val="21"/>
        </w:rPr>
        <w:t xml:space="preserve"> </w:t>
      </w:r>
      <w:proofErr w:type="spellStart"/>
      <w:r>
        <w:rPr>
          <w:rStyle w:val="charoverride-2"/>
          <w:rFonts w:ascii="Arial" w:hAnsi="Arial" w:cs="Arial"/>
          <w:color w:val="333333"/>
          <w:sz w:val="21"/>
          <w:szCs w:val="21"/>
        </w:rPr>
        <w:t>Association</w:t>
      </w:r>
      <w:proofErr w:type="spellEnd"/>
      <w:r>
        <w:rPr>
          <w:rStyle w:val="charoverride-2"/>
          <w:rFonts w:ascii="Arial" w:hAnsi="Arial" w:cs="Arial"/>
          <w:color w:val="333333"/>
          <w:sz w:val="21"/>
          <w:szCs w:val="21"/>
        </w:rPr>
        <w:t xml:space="preserve">. (2010). </w:t>
      </w:r>
      <w:proofErr w:type="spellStart"/>
      <w:r>
        <w:rPr>
          <w:rStyle w:val="charoverride-2"/>
          <w:rFonts w:ascii="Arial" w:hAnsi="Arial" w:cs="Arial"/>
          <w:color w:val="333333"/>
          <w:sz w:val="21"/>
          <w:szCs w:val="21"/>
        </w:rPr>
        <w:t>Publication</w:t>
      </w:r>
      <w:proofErr w:type="spellEnd"/>
      <w:r>
        <w:rPr>
          <w:rStyle w:val="charoverride-2"/>
          <w:rFonts w:ascii="Arial" w:hAnsi="Arial" w:cs="Arial"/>
          <w:color w:val="333333"/>
          <w:sz w:val="21"/>
          <w:szCs w:val="21"/>
        </w:rPr>
        <w:t xml:space="preserve"> </w:t>
      </w:r>
      <w:proofErr w:type="spellStart"/>
      <w:r>
        <w:rPr>
          <w:rStyle w:val="charoverride-2"/>
          <w:rFonts w:ascii="Arial" w:hAnsi="Arial" w:cs="Arial"/>
          <w:color w:val="333333"/>
          <w:sz w:val="21"/>
          <w:szCs w:val="21"/>
        </w:rPr>
        <w:t>manual</w:t>
      </w:r>
      <w:proofErr w:type="spellEnd"/>
      <w:r>
        <w:rPr>
          <w:rStyle w:val="charoverride-2"/>
          <w:rFonts w:ascii="Arial" w:hAnsi="Arial" w:cs="Arial"/>
          <w:color w:val="333333"/>
          <w:sz w:val="21"/>
          <w:szCs w:val="21"/>
        </w:rPr>
        <w:t xml:space="preserve"> of </w:t>
      </w:r>
      <w:proofErr w:type="spellStart"/>
      <w:r>
        <w:rPr>
          <w:rStyle w:val="charoverride-2"/>
          <w:rFonts w:ascii="Arial" w:hAnsi="Arial" w:cs="Arial"/>
          <w:color w:val="333333"/>
          <w:sz w:val="21"/>
          <w:szCs w:val="21"/>
        </w:rPr>
        <w:t>the</w:t>
      </w:r>
      <w:proofErr w:type="spellEnd"/>
      <w:r>
        <w:rPr>
          <w:rStyle w:val="charoverride-2"/>
          <w:rFonts w:ascii="Arial" w:hAnsi="Arial" w:cs="Arial"/>
          <w:color w:val="333333"/>
          <w:sz w:val="21"/>
          <w:szCs w:val="21"/>
        </w:rPr>
        <w:t xml:space="preserve"> </w:t>
      </w:r>
      <w:proofErr w:type="spellStart"/>
      <w:r>
        <w:rPr>
          <w:rStyle w:val="charoverride-2"/>
          <w:rFonts w:ascii="Arial" w:hAnsi="Arial" w:cs="Arial"/>
          <w:color w:val="333333"/>
          <w:sz w:val="21"/>
          <w:szCs w:val="21"/>
        </w:rPr>
        <w:t>American</w:t>
      </w:r>
      <w:proofErr w:type="spellEnd"/>
      <w:r>
        <w:rPr>
          <w:rStyle w:val="charoverride-2"/>
          <w:rFonts w:ascii="Arial" w:hAnsi="Arial" w:cs="Arial"/>
          <w:color w:val="333333"/>
          <w:sz w:val="21"/>
          <w:szCs w:val="21"/>
        </w:rPr>
        <w:t xml:space="preserve"> </w:t>
      </w:r>
      <w:proofErr w:type="spellStart"/>
      <w:r>
        <w:rPr>
          <w:rStyle w:val="charoverride-2"/>
          <w:rFonts w:ascii="Arial" w:hAnsi="Arial" w:cs="Arial"/>
          <w:color w:val="333333"/>
          <w:sz w:val="21"/>
          <w:szCs w:val="21"/>
        </w:rPr>
        <w:t>Psychological</w:t>
      </w:r>
      <w:proofErr w:type="spellEnd"/>
    </w:p>
    <w:p w14:paraId="2A9113C6" w14:textId="77777777" w:rsidR="00F751F6" w:rsidRDefault="00F751F6" w:rsidP="00F751F6">
      <w:pPr>
        <w:pStyle w:val="paraoverride-1"/>
        <w:shd w:val="clear" w:color="auto" w:fill="FFFFFF"/>
        <w:spacing w:before="0" w:beforeAutospacing="0" w:after="150" w:afterAutospacing="0"/>
        <w:jc w:val="both"/>
        <w:rPr>
          <w:color w:val="333333"/>
          <w:sz w:val="27"/>
          <w:szCs w:val="27"/>
        </w:rPr>
      </w:pPr>
      <w:proofErr w:type="spellStart"/>
      <w:r>
        <w:rPr>
          <w:rStyle w:val="charoverride-2"/>
          <w:rFonts w:ascii="Arial" w:hAnsi="Arial" w:cs="Arial"/>
          <w:color w:val="333333"/>
          <w:sz w:val="21"/>
          <w:szCs w:val="21"/>
        </w:rPr>
        <w:t>Association</w:t>
      </w:r>
      <w:proofErr w:type="spellEnd"/>
      <w:r>
        <w:rPr>
          <w:rStyle w:val="charoverride-2"/>
          <w:rFonts w:ascii="Arial" w:hAnsi="Arial" w:cs="Arial"/>
          <w:color w:val="333333"/>
          <w:sz w:val="21"/>
          <w:szCs w:val="21"/>
        </w:rPr>
        <w:t xml:space="preserve"> (6</w:t>
      </w:r>
      <w:r>
        <w:rPr>
          <w:rStyle w:val="charoverride-3"/>
          <w:rFonts w:ascii="Arial" w:hAnsi="Arial" w:cs="Arial"/>
          <w:color w:val="333333"/>
          <w:sz w:val="21"/>
          <w:szCs w:val="21"/>
          <w:vertAlign w:val="superscript"/>
        </w:rPr>
        <w:t>th</w:t>
      </w:r>
      <w:r>
        <w:rPr>
          <w:rStyle w:val="charoverride-2"/>
          <w:rFonts w:ascii="Arial" w:hAnsi="Arial" w:cs="Arial"/>
          <w:color w:val="333333"/>
          <w:sz w:val="21"/>
          <w:szCs w:val="21"/>
        </w:rPr>
        <w:t> ed.). Washington, DC: APA.</w:t>
      </w:r>
    </w:p>
    <w:p w14:paraId="1AB06BA6" w14:textId="77777777" w:rsidR="00F751F6" w:rsidRDefault="00F751F6" w:rsidP="00F751F6">
      <w:pPr>
        <w:pStyle w:val="paraoverride-1"/>
        <w:shd w:val="clear" w:color="auto" w:fill="FFFFFF"/>
        <w:spacing w:before="0" w:beforeAutospacing="0" w:after="150" w:afterAutospacing="0"/>
        <w:jc w:val="both"/>
        <w:rPr>
          <w:color w:val="333333"/>
          <w:sz w:val="27"/>
          <w:szCs w:val="27"/>
        </w:rPr>
      </w:pPr>
      <w:r>
        <w:rPr>
          <w:rStyle w:val="charoverride-2"/>
          <w:rFonts w:ascii="Arial" w:hAnsi="Arial" w:cs="Arial"/>
          <w:color w:val="333333"/>
          <w:sz w:val="21"/>
          <w:szCs w:val="21"/>
        </w:rPr>
        <w:t>- http://www.apastyle.org/</w:t>
      </w:r>
    </w:p>
    <w:p w14:paraId="7D1E752D" w14:textId="77777777" w:rsidR="00F751F6" w:rsidRDefault="00F751F6" w:rsidP="00F751F6">
      <w:pPr>
        <w:pStyle w:val="paraoverride-1"/>
        <w:shd w:val="clear" w:color="auto" w:fill="FFFFFF"/>
        <w:spacing w:before="0" w:beforeAutospacing="0" w:after="150" w:afterAutospacing="0"/>
        <w:jc w:val="both"/>
        <w:rPr>
          <w:color w:val="333333"/>
          <w:sz w:val="27"/>
          <w:szCs w:val="27"/>
        </w:rPr>
      </w:pPr>
      <w:r>
        <w:rPr>
          <w:rStyle w:val="charoverride-2"/>
          <w:rFonts w:ascii="Arial" w:hAnsi="Arial" w:cs="Arial"/>
          <w:color w:val="333333"/>
          <w:sz w:val="21"/>
          <w:szCs w:val="21"/>
        </w:rPr>
        <w:t>Kaynakların doğruluğundan yazar(</w:t>
      </w:r>
      <w:proofErr w:type="spellStart"/>
      <w:r>
        <w:rPr>
          <w:rStyle w:val="charoverride-2"/>
          <w:rFonts w:ascii="Arial" w:hAnsi="Arial" w:cs="Arial"/>
          <w:color w:val="333333"/>
          <w:sz w:val="21"/>
          <w:szCs w:val="21"/>
        </w:rPr>
        <w:t>lar</w:t>
      </w:r>
      <w:proofErr w:type="spellEnd"/>
      <w:r>
        <w:rPr>
          <w:rStyle w:val="charoverride-2"/>
          <w:rFonts w:ascii="Arial" w:hAnsi="Arial" w:cs="Arial"/>
          <w:color w:val="333333"/>
          <w:sz w:val="21"/>
          <w:szCs w:val="21"/>
        </w:rPr>
        <w:t>) sorumludur. Tüm kaynaklar metinde belirtilmelidir. Kaynaklar aşağıdaki örneklerdeki gibi gösterilmelidir.</w:t>
      </w:r>
    </w:p>
    <w:p w14:paraId="14823031" w14:textId="77777777" w:rsidR="00F751F6" w:rsidRDefault="00F751F6" w:rsidP="00F751F6">
      <w:pPr>
        <w:pStyle w:val="paraoverride-1"/>
        <w:shd w:val="clear" w:color="auto" w:fill="FFFFFF"/>
        <w:spacing w:before="0" w:beforeAutospacing="0" w:after="150" w:afterAutospacing="0"/>
        <w:jc w:val="both"/>
        <w:rPr>
          <w:color w:val="333333"/>
          <w:sz w:val="27"/>
          <w:szCs w:val="27"/>
        </w:rPr>
      </w:pPr>
      <w:r>
        <w:rPr>
          <w:rStyle w:val="charoverride-1"/>
          <w:rFonts w:ascii="Arial" w:hAnsi="Arial" w:cs="Arial"/>
          <w:b/>
          <w:bCs/>
          <w:color w:val="333333"/>
          <w:sz w:val="21"/>
          <w:szCs w:val="21"/>
        </w:rPr>
        <w:t>Metin İçinde Kaynak Gösterme</w:t>
      </w:r>
    </w:p>
    <w:p w14:paraId="617F908E" w14:textId="77777777" w:rsidR="00F751F6" w:rsidRDefault="00F751F6" w:rsidP="00F751F6">
      <w:pPr>
        <w:pStyle w:val="paraoverride-1"/>
        <w:shd w:val="clear" w:color="auto" w:fill="FFFFFF"/>
        <w:spacing w:before="0" w:beforeAutospacing="0" w:after="150" w:afterAutospacing="0"/>
        <w:jc w:val="both"/>
        <w:rPr>
          <w:color w:val="333333"/>
          <w:sz w:val="27"/>
          <w:szCs w:val="27"/>
        </w:rPr>
      </w:pPr>
      <w:r>
        <w:rPr>
          <w:rStyle w:val="charoverride-2"/>
          <w:rFonts w:ascii="Arial" w:hAnsi="Arial" w:cs="Arial"/>
          <w:color w:val="333333"/>
          <w:sz w:val="21"/>
          <w:szCs w:val="21"/>
        </w:rPr>
        <w:t>Kaynaklar metinde parantez içinde yazarların soyadı ve yayın tarihi yazılarak belirtilmelidir.</w:t>
      </w:r>
    </w:p>
    <w:p w14:paraId="75D97FBC" w14:textId="77777777" w:rsidR="00F751F6" w:rsidRDefault="00F751F6" w:rsidP="00F751F6">
      <w:pPr>
        <w:pStyle w:val="paraoverride-1"/>
        <w:shd w:val="clear" w:color="auto" w:fill="FFFFFF"/>
        <w:spacing w:before="0" w:beforeAutospacing="0" w:after="150" w:afterAutospacing="0"/>
        <w:jc w:val="both"/>
        <w:rPr>
          <w:color w:val="333333"/>
          <w:sz w:val="27"/>
          <w:szCs w:val="27"/>
        </w:rPr>
      </w:pPr>
      <w:r>
        <w:rPr>
          <w:rStyle w:val="charoverride-2"/>
          <w:rFonts w:ascii="Arial" w:hAnsi="Arial" w:cs="Arial"/>
          <w:color w:val="333333"/>
          <w:sz w:val="21"/>
          <w:szCs w:val="21"/>
        </w:rPr>
        <w:t>Birden fazla kaynak gösterilecekse kaynaklar arasında (;) işareti kullanılmalıdır. Kaynaklar alfabetik olarak sıralanmalıdır.</w:t>
      </w:r>
    </w:p>
    <w:p w14:paraId="34063B92" w14:textId="77777777" w:rsidR="00F751F6" w:rsidRDefault="00F751F6" w:rsidP="00F751F6">
      <w:pPr>
        <w:pStyle w:val="paraoverride-1"/>
        <w:shd w:val="clear" w:color="auto" w:fill="FFFFFF"/>
        <w:spacing w:before="0" w:beforeAutospacing="0" w:after="150" w:afterAutospacing="0"/>
        <w:jc w:val="both"/>
        <w:rPr>
          <w:color w:val="333333"/>
          <w:sz w:val="27"/>
          <w:szCs w:val="27"/>
        </w:rPr>
      </w:pPr>
      <w:r>
        <w:rPr>
          <w:rStyle w:val="charoverride-1"/>
          <w:rFonts w:ascii="Arial" w:hAnsi="Arial" w:cs="Arial"/>
          <w:b/>
          <w:bCs/>
          <w:color w:val="333333"/>
          <w:sz w:val="21"/>
          <w:szCs w:val="21"/>
        </w:rPr>
        <w:t>Örnekler:</w:t>
      </w:r>
    </w:p>
    <w:p w14:paraId="6E2815A5" w14:textId="77777777" w:rsidR="00F751F6" w:rsidRDefault="00F751F6" w:rsidP="00F751F6">
      <w:pPr>
        <w:pStyle w:val="paraoverride-1"/>
        <w:shd w:val="clear" w:color="auto" w:fill="FFFFFF"/>
        <w:spacing w:before="0" w:beforeAutospacing="0" w:after="150" w:afterAutospacing="0"/>
        <w:jc w:val="both"/>
        <w:rPr>
          <w:color w:val="333333"/>
          <w:sz w:val="27"/>
          <w:szCs w:val="27"/>
        </w:rPr>
      </w:pPr>
      <w:r>
        <w:rPr>
          <w:rStyle w:val="charoverride-4"/>
          <w:rFonts w:ascii="Arial" w:hAnsi="Arial" w:cs="Arial"/>
          <w:b/>
          <w:bCs/>
          <w:i/>
          <w:iCs/>
          <w:color w:val="333333"/>
          <w:sz w:val="21"/>
          <w:szCs w:val="21"/>
        </w:rPr>
        <w:t>Birden fazla kaynak;</w:t>
      </w:r>
    </w:p>
    <w:p w14:paraId="12D35155" w14:textId="77777777" w:rsidR="00F751F6" w:rsidRDefault="00F751F6" w:rsidP="00F751F6">
      <w:pPr>
        <w:pStyle w:val="paraoverride-1"/>
        <w:shd w:val="clear" w:color="auto" w:fill="FFFFFF"/>
        <w:spacing w:before="0" w:beforeAutospacing="0" w:after="150" w:afterAutospacing="0"/>
        <w:jc w:val="both"/>
        <w:rPr>
          <w:color w:val="333333"/>
          <w:sz w:val="27"/>
          <w:szCs w:val="27"/>
        </w:rPr>
      </w:pPr>
      <w:r>
        <w:rPr>
          <w:rStyle w:val="charoverride-2"/>
          <w:rFonts w:ascii="Arial" w:hAnsi="Arial" w:cs="Arial"/>
          <w:color w:val="333333"/>
          <w:sz w:val="21"/>
          <w:szCs w:val="21"/>
        </w:rPr>
        <w:t xml:space="preserve">(Esin ve ark., 2002; </w:t>
      </w:r>
      <w:proofErr w:type="spellStart"/>
      <w:r>
        <w:rPr>
          <w:rStyle w:val="charoverride-2"/>
          <w:rFonts w:ascii="Arial" w:hAnsi="Arial" w:cs="Arial"/>
          <w:color w:val="333333"/>
          <w:sz w:val="21"/>
          <w:szCs w:val="21"/>
        </w:rPr>
        <w:t>Karasar</w:t>
      </w:r>
      <w:proofErr w:type="spellEnd"/>
      <w:r>
        <w:rPr>
          <w:rStyle w:val="charoverride-2"/>
          <w:rFonts w:ascii="Arial" w:hAnsi="Arial" w:cs="Arial"/>
          <w:color w:val="333333"/>
          <w:sz w:val="21"/>
          <w:szCs w:val="21"/>
        </w:rPr>
        <w:t xml:space="preserve"> 1995)</w:t>
      </w:r>
    </w:p>
    <w:p w14:paraId="4FE3DD0E" w14:textId="77777777" w:rsidR="00F751F6" w:rsidRDefault="00F751F6" w:rsidP="00F751F6">
      <w:pPr>
        <w:pStyle w:val="paraoverride-1"/>
        <w:shd w:val="clear" w:color="auto" w:fill="FFFFFF"/>
        <w:spacing w:before="0" w:beforeAutospacing="0" w:after="150" w:afterAutospacing="0"/>
        <w:jc w:val="both"/>
        <w:rPr>
          <w:color w:val="333333"/>
          <w:sz w:val="27"/>
          <w:szCs w:val="27"/>
        </w:rPr>
      </w:pPr>
      <w:r>
        <w:rPr>
          <w:rStyle w:val="charoverride-4"/>
          <w:rFonts w:ascii="Arial" w:hAnsi="Arial" w:cs="Arial"/>
          <w:b/>
          <w:bCs/>
          <w:i/>
          <w:iCs/>
          <w:color w:val="333333"/>
          <w:sz w:val="21"/>
          <w:szCs w:val="21"/>
        </w:rPr>
        <w:t>Tek yazarlı kaynak;</w:t>
      </w:r>
    </w:p>
    <w:p w14:paraId="73A43E3F" w14:textId="77777777" w:rsidR="00F751F6" w:rsidRDefault="00F751F6" w:rsidP="00F751F6">
      <w:pPr>
        <w:pStyle w:val="paraoverride-1"/>
        <w:shd w:val="clear" w:color="auto" w:fill="FFFFFF"/>
        <w:spacing w:before="0" w:beforeAutospacing="0" w:after="150" w:afterAutospacing="0"/>
        <w:jc w:val="both"/>
        <w:rPr>
          <w:color w:val="333333"/>
          <w:sz w:val="27"/>
          <w:szCs w:val="27"/>
        </w:rPr>
      </w:pPr>
      <w:r>
        <w:rPr>
          <w:rStyle w:val="charoverride-2"/>
          <w:rFonts w:ascii="Arial" w:hAnsi="Arial" w:cs="Arial"/>
          <w:color w:val="333333"/>
          <w:sz w:val="21"/>
          <w:szCs w:val="21"/>
        </w:rPr>
        <w:t>(</w:t>
      </w:r>
      <w:proofErr w:type="spellStart"/>
      <w:r>
        <w:rPr>
          <w:rStyle w:val="charoverride-2"/>
          <w:rFonts w:ascii="Arial" w:hAnsi="Arial" w:cs="Arial"/>
          <w:color w:val="333333"/>
          <w:sz w:val="21"/>
          <w:szCs w:val="21"/>
        </w:rPr>
        <w:t>Akyolcu</w:t>
      </w:r>
      <w:proofErr w:type="spellEnd"/>
      <w:r>
        <w:rPr>
          <w:rStyle w:val="charoverride-2"/>
          <w:rFonts w:ascii="Arial" w:hAnsi="Arial" w:cs="Arial"/>
          <w:color w:val="333333"/>
          <w:sz w:val="21"/>
          <w:szCs w:val="21"/>
        </w:rPr>
        <w:t>, 2007)</w:t>
      </w:r>
    </w:p>
    <w:p w14:paraId="7EF4E0C2" w14:textId="77777777" w:rsidR="00F751F6" w:rsidRDefault="00F751F6" w:rsidP="00F751F6">
      <w:pPr>
        <w:pStyle w:val="paraoverride-1"/>
        <w:shd w:val="clear" w:color="auto" w:fill="FFFFFF"/>
        <w:spacing w:before="0" w:beforeAutospacing="0" w:after="150" w:afterAutospacing="0"/>
        <w:jc w:val="both"/>
        <w:rPr>
          <w:color w:val="333333"/>
          <w:sz w:val="27"/>
          <w:szCs w:val="27"/>
        </w:rPr>
      </w:pPr>
      <w:r>
        <w:rPr>
          <w:rStyle w:val="charoverride-4"/>
          <w:rFonts w:ascii="Arial" w:hAnsi="Arial" w:cs="Arial"/>
          <w:b/>
          <w:bCs/>
          <w:i/>
          <w:iCs/>
          <w:color w:val="333333"/>
          <w:sz w:val="21"/>
          <w:szCs w:val="21"/>
        </w:rPr>
        <w:t>İki yazarlı kaynak;</w:t>
      </w:r>
    </w:p>
    <w:p w14:paraId="135F65A5" w14:textId="77777777" w:rsidR="00F751F6" w:rsidRDefault="00F751F6" w:rsidP="00F751F6">
      <w:pPr>
        <w:pStyle w:val="paraoverride-1"/>
        <w:shd w:val="clear" w:color="auto" w:fill="FFFFFF"/>
        <w:spacing w:before="0" w:beforeAutospacing="0" w:after="150" w:afterAutospacing="0"/>
        <w:jc w:val="both"/>
        <w:rPr>
          <w:color w:val="333333"/>
          <w:sz w:val="27"/>
          <w:szCs w:val="27"/>
        </w:rPr>
      </w:pPr>
      <w:r>
        <w:rPr>
          <w:rStyle w:val="charoverride-2"/>
          <w:rFonts w:ascii="Arial" w:hAnsi="Arial" w:cs="Arial"/>
          <w:color w:val="333333"/>
          <w:sz w:val="21"/>
          <w:szCs w:val="21"/>
        </w:rPr>
        <w:t>(</w:t>
      </w:r>
      <w:proofErr w:type="spellStart"/>
      <w:r>
        <w:rPr>
          <w:rStyle w:val="charoverride-2"/>
          <w:rFonts w:ascii="Arial" w:hAnsi="Arial" w:cs="Arial"/>
          <w:color w:val="333333"/>
          <w:sz w:val="21"/>
          <w:szCs w:val="21"/>
        </w:rPr>
        <w:t>Sayıner</w:t>
      </w:r>
      <w:proofErr w:type="spellEnd"/>
      <w:r>
        <w:rPr>
          <w:rStyle w:val="charoverride-2"/>
          <w:rFonts w:ascii="Arial" w:hAnsi="Arial" w:cs="Arial"/>
          <w:color w:val="333333"/>
          <w:sz w:val="21"/>
          <w:szCs w:val="21"/>
        </w:rPr>
        <w:t xml:space="preserve"> ve Demirci 2007, s. 72)</w:t>
      </w:r>
    </w:p>
    <w:p w14:paraId="4DCB2576" w14:textId="77777777" w:rsidR="00F751F6" w:rsidRDefault="00F751F6" w:rsidP="00F751F6">
      <w:pPr>
        <w:pStyle w:val="paraoverride-1"/>
        <w:shd w:val="clear" w:color="auto" w:fill="FFFFFF"/>
        <w:spacing w:before="0" w:beforeAutospacing="0" w:after="150" w:afterAutospacing="0"/>
        <w:jc w:val="both"/>
        <w:rPr>
          <w:color w:val="333333"/>
          <w:sz w:val="27"/>
          <w:szCs w:val="27"/>
        </w:rPr>
      </w:pPr>
      <w:r>
        <w:rPr>
          <w:rStyle w:val="charoverride-4"/>
          <w:rFonts w:ascii="Arial" w:hAnsi="Arial" w:cs="Arial"/>
          <w:b/>
          <w:bCs/>
          <w:i/>
          <w:iCs/>
          <w:color w:val="333333"/>
          <w:sz w:val="21"/>
          <w:szCs w:val="21"/>
        </w:rPr>
        <w:t>Üç, dört ve beş yazarlı kaynak;</w:t>
      </w:r>
    </w:p>
    <w:p w14:paraId="0568F464" w14:textId="77777777" w:rsidR="00F751F6" w:rsidRDefault="00F751F6" w:rsidP="00F751F6">
      <w:pPr>
        <w:pStyle w:val="paraoverride-1"/>
        <w:shd w:val="clear" w:color="auto" w:fill="FFFFFF"/>
        <w:spacing w:before="0" w:beforeAutospacing="0" w:after="150" w:afterAutospacing="0"/>
        <w:jc w:val="both"/>
        <w:rPr>
          <w:color w:val="333333"/>
          <w:sz w:val="27"/>
          <w:szCs w:val="27"/>
        </w:rPr>
      </w:pPr>
      <w:r>
        <w:rPr>
          <w:rStyle w:val="charoverride-2"/>
          <w:rFonts w:ascii="Arial" w:hAnsi="Arial" w:cs="Arial"/>
          <w:color w:val="333333"/>
          <w:sz w:val="21"/>
          <w:szCs w:val="21"/>
        </w:rPr>
        <w:t xml:space="preserve">Metin içinde ilk kullanımda: (Ailen, </w:t>
      </w:r>
      <w:proofErr w:type="spellStart"/>
      <w:r>
        <w:rPr>
          <w:rStyle w:val="charoverride-2"/>
          <w:rFonts w:ascii="Arial" w:hAnsi="Arial" w:cs="Arial"/>
          <w:color w:val="333333"/>
          <w:sz w:val="21"/>
          <w:szCs w:val="21"/>
        </w:rPr>
        <w:t>Ciambrune</w:t>
      </w:r>
      <w:proofErr w:type="spellEnd"/>
      <w:r>
        <w:rPr>
          <w:rStyle w:val="charoverride-2"/>
          <w:rFonts w:ascii="Arial" w:hAnsi="Arial" w:cs="Arial"/>
          <w:color w:val="333333"/>
          <w:sz w:val="21"/>
          <w:szCs w:val="21"/>
        </w:rPr>
        <w:t xml:space="preserve"> ve </w:t>
      </w:r>
      <w:proofErr w:type="spellStart"/>
      <w:r>
        <w:rPr>
          <w:rStyle w:val="charoverride-2"/>
          <w:rFonts w:ascii="Arial" w:hAnsi="Arial" w:cs="Arial"/>
          <w:color w:val="333333"/>
          <w:sz w:val="21"/>
          <w:szCs w:val="21"/>
        </w:rPr>
        <w:t>Welch</w:t>
      </w:r>
      <w:proofErr w:type="spellEnd"/>
      <w:r>
        <w:rPr>
          <w:rStyle w:val="charoverride-2"/>
          <w:rFonts w:ascii="Arial" w:hAnsi="Arial" w:cs="Arial"/>
          <w:color w:val="333333"/>
          <w:sz w:val="21"/>
          <w:szCs w:val="21"/>
        </w:rPr>
        <w:t xml:space="preserve"> 2000, s. 12–13) Metin içinde tekrarlayan kullanımlarda: (Ailen ve ark., 2000)</w:t>
      </w:r>
    </w:p>
    <w:p w14:paraId="26744F9C" w14:textId="77777777" w:rsidR="00F751F6" w:rsidRDefault="00F751F6" w:rsidP="00F751F6">
      <w:pPr>
        <w:pStyle w:val="paraoverride-1"/>
        <w:shd w:val="clear" w:color="auto" w:fill="FFFFFF"/>
        <w:spacing w:before="0" w:beforeAutospacing="0" w:after="150" w:afterAutospacing="0"/>
        <w:jc w:val="both"/>
        <w:rPr>
          <w:color w:val="333333"/>
          <w:sz w:val="27"/>
          <w:szCs w:val="27"/>
        </w:rPr>
      </w:pPr>
      <w:r>
        <w:rPr>
          <w:rStyle w:val="charoverride-4"/>
          <w:rFonts w:ascii="Arial" w:hAnsi="Arial" w:cs="Arial"/>
          <w:b/>
          <w:bCs/>
          <w:i/>
          <w:iCs/>
          <w:color w:val="333333"/>
          <w:sz w:val="21"/>
          <w:szCs w:val="21"/>
        </w:rPr>
        <w:t>Altı ve daha çok yazarlı kaynak;</w:t>
      </w:r>
    </w:p>
    <w:p w14:paraId="571EDEC0" w14:textId="77777777" w:rsidR="00F751F6" w:rsidRDefault="00F751F6" w:rsidP="00F751F6">
      <w:pPr>
        <w:pStyle w:val="paraoverride-1"/>
        <w:shd w:val="clear" w:color="auto" w:fill="FFFFFF"/>
        <w:spacing w:before="0" w:beforeAutospacing="0" w:after="150" w:afterAutospacing="0"/>
        <w:jc w:val="both"/>
        <w:rPr>
          <w:color w:val="333333"/>
          <w:sz w:val="27"/>
          <w:szCs w:val="27"/>
        </w:rPr>
      </w:pPr>
      <w:r>
        <w:rPr>
          <w:rStyle w:val="charoverride-2"/>
          <w:rFonts w:ascii="Arial" w:hAnsi="Arial" w:cs="Arial"/>
          <w:color w:val="333333"/>
          <w:sz w:val="21"/>
          <w:szCs w:val="21"/>
        </w:rPr>
        <w:t>(Çavdar ve ark., 2003)</w:t>
      </w:r>
    </w:p>
    <w:p w14:paraId="565445BD" w14:textId="77777777" w:rsidR="00F751F6" w:rsidRDefault="00F751F6" w:rsidP="00F751F6">
      <w:pPr>
        <w:pStyle w:val="paraoverride-1"/>
        <w:shd w:val="clear" w:color="auto" w:fill="FFFFFF"/>
        <w:spacing w:before="0" w:beforeAutospacing="0" w:after="150" w:afterAutospacing="0"/>
        <w:jc w:val="both"/>
        <w:rPr>
          <w:color w:val="333333"/>
          <w:sz w:val="27"/>
          <w:szCs w:val="27"/>
        </w:rPr>
      </w:pPr>
      <w:r>
        <w:rPr>
          <w:rStyle w:val="charoverride-1"/>
          <w:rFonts w:ascii="Arial" w:hAnsi="Arial" w:cs="Arial"/>
          <w:b/>
          <w:bCs/>
          <w:color w:val="333333"/>
          <w:sz w:val="21"/>
          <w:szCs w:val="21"/>
        </w:rPr>
        <w:t>Kaynaklar Bölümünde Kaynak Gösterme</w:t>
      </w:r>
    </w:p>
    <w:p w14:paraId="7A044344" w14:textId="77777777" w:rsidR="00F751F6" w:rsidRDefault="00F751F6" w:rsidP="00F751F6">
      <w:pPr>
        <w:pStyle w:val="paraoverride-1"/>
        <w:shd w:val="clear" w:color="auto" w:fill="FFFFFF"/>
        <w:spacing w:before="0" w:beforeAutospacing="0" w:after="150" w:afterAutospacing="0"/>
        <w:jc w:val="both"/>
        <w:rPr>
          <w:color w:val="333333"/>
          <w:sz w:val="27"/>
          <w:szCs w:val="27"/>
        </w:rPr>
      </w:pPr>
      <w:r>
        <w:rPr>
          <w:rStyle w:val="charoverride-2"/>
          <w:rFonts w:ascii="Arial" w:hAnsi="Arial" w:cs="Arial"/>
          <w:color w:val="333333"/>
          <w:sz w:val="21"/>
          <w:szCs w:val="21"/>
        </w:rPr>
        <w:t>Kullanılan tüm kaynaklar metnin sonunda ayrı bir bölüm halinde yazar soyadlarına göre alfabetik olarak numaralandırılmadan verilmelidir.</w:t>
      </w:r>
    </w:p>
    <w:p w14:paraId="10957F38" w14:textId="77777777" w:rsidR="00F751F6" w:rsidRDefault="00F751F6" w:rsidP="00F751F6">
      <w:pPr>
        <w:pStyle w:val="paraoverride-1"/>
        <w:shd w:val="clear" w:color="auto" w:fill="FFFFFF"/>
        <w:spacing w:before="0" w:beforeAutospacing="0" w:after="150" w:afterAutospacing="0"/>
        <w:jc w:val="both"/>
        <w:rPr>
          <w:color w:val="333333"/>
          <w:sz w:val="27"/>
          <w:szCs w:val="27"/>
        </w:rPr>
      </w:pPr>
      <w:r>
        <w:rPr>
          <w:rStyle w:val="charoverride-1"/>
          <w:rFonts w:ascii="Arial" w:hAnsi="Arial" w:cs="Arial"/>
          <w:b/>
          <w:bCs/>
          <w:color w:val="333333"/>
          <w:sz w:val="21"/>
          <w:szCs w:val="21"/>
        </w:rPr>
        <w:t>Kaynak yazımı ile ilgili örnekler aşağıda verilmiştir.</w:t>
      </w:r>
    </w:p>
    <w:p w14:paraId="523E3007" w14:textId="77777777" w:rsidR="00F751F6" w:rsidRDefault="00F751F6" w:rsidP="00F751F6">
      <w:pPr>
        <w:pStyle w:val="paraoverride-1"/>
        <w:shd w:val="clear" w:color="auto" w:fill="FFFFFF"/>
        <w:spacing w:before="0" w:beforeAutospacing="0" w:after="150" w:afterAutospacing="0"/>
        <w:jc w:val="both"/>
        <w:rPr>
          <w:color w:val="333333"/>
          <w:sz w:val="27"/>
          <w:szCs w:val="27"/>
        </w:rPr>
      </w:pPr>
      <w:r>
        <w:rPr>
          <w:rStyle w:val="charoverride-1"/>
          <w:rFonts w:ascii="Arial" w:hAnsi="Arial" w:cs="Arial"/>
          <w:b/>
          <w:bCs/>
          <w:color w:val="333333"/>
          <w:sz w:val="21"/>
          <w:szCs w:val="21"/>
        </w:rPr>
        <w:t>Kitap</w:t>
      </w:r>
    </w:p>
    <w:p w14:paraId="36C56E96" w14:textId="77777777" w:rsidR="00F751F6" w:rsidRDefault="00F751F6" w:rsidP="00F751F6">
      <w:pPr>
        <w:pStyle w:val="paraoverride-1"/>
        <w:shd w:val="clear" w:color="auto" w:fill="FFFFFF"/>
        <w:spacing w:before="0" w:beforeAutospacing="0" w:after="150" w:afterAutospacing="0"/>
        <w:jc w:val="both"/>
        <w:rPr>
          <w:color w:val="333333"/>
          <w:sz w:val="27"/>
          <w:szCs w:val="27"/>
        </w:rPr>
      </w:pPr>
      <w:r>
        <w:rPr>
          <w:rStyle w:val="charoverride-4"/>
          <w:rFonts w:ascii="Arial" w:hAnsi="Arial" w:cs="Arial"/>
          <w:b/>
          <w:bCs/>
          <w:i/>
          <w:iCs/>
          <w:color w:val="333333"/>
          <w:sz w:val="21"/>
          <w:szCs w:val="21"/>
        </w:rPr>
        <w:t>a) Türkçe Kitap</w:t>
      </w:r>
    </w:p>
    <w:p w14:paraId="4F303580" w14:textId="77777777" w:rsidR="00F751F6" w:rsidRDefault="00F751F6" w:rsidP="00F751F6">
      <w:pPr>
        <w:pStyle w:val="paraoverride-3"/>
        <w:shd w:val="clear" w:color="auto" w:fill="FFFFFF"/>
        <w:spacing w:before="0" w:beforeAutospacing="0" w:after="150" w:afterAutospacing="0"/>
        <w:ind w:left="165" w:hanging="165"/>
        <w:jc w:val="both"/>
        <w:rPr>
          <w:color w:val="333333"/>
          <w:sz w:val="27"/>
          <w:szCs w:val="27"/>
        </w:rPr>
      </w:pPr>
      <w:proofErr w:type="spellStart"/>
      <w:r>
        <w:rPr>
          <w:rStyle w:val="charoverride-2"/>
          <w:rFonts w:ascii="Arial" w:hAnsi="Arial" w:cs="Arial"/>
          <w:color w:val="333333"/>
          <w:sz w:val="21"/>
          <w:szCs w:val="21"/>
        </w:rPr>
        <w:t>Karasar</w:t>
      </w:r>
      <w:proofErr w:type="spellEnd"/>
      <w:r>
        <w:rPr>
          <w:rStyle w:val="charoverride-2"/>
          <w:rFonts w:ascii="Arial" w:hAnsi="Arial" w:cs="Arial"/>
          <w:color w:val="333333"/>
          <w:sz w:val="21"/>
          <w:szCs w:val="21"/>
        </w:rPr>
        <w:t>, N. (1995). </w:t>
      </w:r>
      <w:r>
        <w:rPr>
          <w:rStyle w:val="charoverride-5"/>
          <w:rFonts w:ascii="Arial" w:hAnsi="Arial" w:cs="Arial"/>
          <w:i/>
          <w:iCs/>
          <w:color w:val="333333"/>
          <w:sz w:val="21"/>
          <w:szCs w:val="21"/>
        </w:rPr>
        <w:t>Araştırmalarda rapor hazırlama</w:t>
      </w:r>
      <w:r>
        <w:rPr>
          <w:rStyle w:val="charoverride-2"/>
          <w:rFonts w:ascii="Arial" w:hAnsi="Arial" w:cs="Arial"/>
          <w:color w:val="333333"/>
          <w:sz w:val="21"/>
          <w:szCs w:val="21"/>
        </w:rPr>
        <w:t> (8.bs). Ankara: 3A Eğitim Danışmanlık Ltd.</w:t>
      </w:r>
    </w:p>
    <w:p w14:paraId="07815482" w14:textId="77777777" w:rsidR="00F751F6" w:rsidRDefault="00F751F6" w:rsidP="00F751F6">
      <w:pPr>
        <w:pStyle w:val="paraoverride-1"/>
        <w:shd w:val="clear" w:color="auto" w:fill="FFFFFF"/>
        <w:spacing w:before="0" w:beforeAutospacing="0" w:after="150" w:afterAutospacing="0"/>
        <w:jc w:val="both"/>
        <w:rPr>
          <w:color w:val="333333"/>
          <w:sz w:val="27"/>
          <w:szCs w:val="27"/>
        </w:rPr>
      </w:pPr>
      <w:r>
        <w:rPr>
          <w:rStyle w:val="charoverride-4"/>
          <w:rFonts w:ascii="Arial" w:hAnsi="Arial" w:cs="Arial"/>
          <w:b/>
          <w:bCs/>
          <w:i/>
          <w:iCs/>
          <w:color w:val="333333"/>
          <w:sz w:val="21"/>
          <w:szCs w:val="21"/>
        </w:rPr>
        <w:t>b) Türkçeye Çevrilmiş Kitap</w:t>
      </w:r>
    </w:p>
    <w:p w14:paraId="0793AD03" w14:textId="77777777" w:rsidR="00F751F6" w:rsidRDefault="00F751F6" w:rsidP="00F751F6">
      <w:pPr>
        <w:pStyle w:val="paraoverride-3"/>
        <w:shd w:val="clear" w:color="auto" w:fill="FFFFFF"/>
        <w:spacing w:before="0" w:beforeAutospacing="0" w:after="150" w:afterAutospacing="0"/>
        <w:ind w:left="165" w:hanging="165"/>
        <w:jc w:val="both"/>
        <w:rPr>
          <w:color w:val="333333"/>
          <w:sz w:val="27"/>
          <w:szCs w:val="27"/>
        </w:rPr>
      </w:pPr>
      <w:proofErr w:type="spellStart"/>
      <w:r>
        <w:rPr>
          <w:rStyle w:val="charoverride-2"/>
          <w:rFonts w:ascii="Arial" w:hAnsi="Arial" w:cs="Arial"/>
          <w:color w:val="333333"/>
          <w:sz w:val="21"/>
          <w:szCs w:val="21"/>
        </w:rPr>
        <w:t>Mucchielli</w:t>
      </w:r>
      <w:proofErr w:type="spellEnd"/>
      <w:r>
        <w:rPr>
          <w:rStyle w:val="charoverride-2"/>
          <w:rFonts w:ascii="Arial" w:hAnsi="Arial" w:cs="Arial"/>
          <w:color w:val="333333"/>
          <w:sz w:val="21"/>
          <w:szCs w:val="21"/>
        </w:rPr>
        <w:t>, A. (1991). </w:t>
      </w:r>
      <w:r>
        <w:rPr>
          <w:rStyle w:val="charoverride-5"/>
          <w:rFonts w:ascii="Arial" w:hAnsi="Arial" w:cs="Arial"/>
          <w:i/>
          <w:iCs/>
          <w:color w:val="333333"/>
          <w:sz w:val="21"/>
          <w:szCs w:val="21"/>
        </w:rPr>
        <w:t>Zihniyetler</w:t>
      </w:r>
      <w:r>
        <w:rPr>
          <w:rStyle w:val="charoverride-2"/>
          <w:rFonts w:ascii="Arial" w:hAnsi="Arial" w:cs="Arial"/>
          <w:color w:val="333333"/>
          <w:sz w:val="21"/>
          <w:szCs w:val="21"/>
        </w:rPr>
        <w:t> (A. Kotil, Çev.). İstanbul: İletişim Yayınları.</w:t>
      </w:r>
    </w:p>
    <w:p w14:paraId="4760FEE4" w14:textId="77777777" w:rsidR="00F751F6" w:rsidRDefault="00F751F6" w:rsidP="00F751F6">
      <w:pPr>
        <w:pStyle w:val="paraoverride-1"/>
        <w:shd w:val="clear" w:color="auto" w:fill="FFFFFF"/>
        <w:spacing w:before="0" w:beforeAutospacing="0" w:after="150" w:afterAutospacing="0"/>
        <w:jc w:val="both"/>
        <w:rPr>
          <w:color w:val="333333"/>
          <w:sz w:val="27"/>
          <w:szCs w:val="27"/>
        </w:rPr>
      </w:pPr>
      <w:r>
        <w:rPr>
          <w:rStyle w:val="charoverride-4"/>
          <w:rFonts w:ascii="Arial" w:hAnsi="Arial" w:cs="Arial"/>
          <w:b/>
          <w:bCs/>
          <w:i/>
          <w:iCs/>
          <w:color w:val="333333"/>
          <w:sz w:val="21"/>
          <w:szCs w:val="21"/>
        </w:rPr>
        <w:t>c) Editörlü Kitap</w:t>
      </w:r>
    </w:p>
    <w:p w14:paraId="6F1F5082" w14:textId="77777777" w:rsidR="00F751F6" w:rsidRDefault="00F751F6" w:rsidP="00F751F6">
      <w:pPr>
        <w:pStyle w:val="paraoverride-3"/>
        <w:shd w:val="clear" w:color="auto" w:fill="FFFFFF"/>
        <w:spacing w:before="0" w:beforeAutospacing="0" w:after="150" w:afterAutospacing="0"/>
        <w:ind w:left="165" w:hanging="165"/>
        <w:jc w:val="both"/>
        <w:rPr>
          <w:color w:val="333333"/>
          <w:sz w:val="27"/>
          <w:szCs w:val="27"/>
        </w:rPr>
      </w:pPr>
      <w:r>
        <w:rPr>
          <w:rStyle w:val="charoverride-2"/>
          <w:rFonts w:ascii="Arial" w:hAnsi="Arial" w:cs="Arial"/>
          <w:color w:val="333333"/>
          <w:sz w:val="21"/>
          <w:szCs w:val="21"/>
        </w:rPr>
        <w:t xml:space="preserve">Ören, T., </w:t>
      </w:r>
      <w:proofErr w:type="spellStart"/>
      <w:r>
        <w:rPr>
          <w:rStyle w:val="charoverride-2"/>
          <w:rFonts w:ascii="Arial" w:hAnsi="Arial" w:cs="Arial"/>
          <w:color w:val="333333"/>
          <w:sz w:val="21"/>
          <w:szCs w:val="21"/>
        </w:rPr>
        <w:t>Üney</w:t>
      </w:r>
      <w:proofErr w:type="spellEnd"/>
      <w:r>
        <w:rPr>
          <w:rStyle w:val="charoverride-2"/>
          <w:rFonts w:ascii="Arial" w:hAnsi="Arial" w:cs="Arial"/>
          <w:color w:val="333333"/>
          <w:sz w:val="21"/>
          <w:szCs w:val="21"/>
        </w:rPr>
        <w:t xml:space="preserve">, T. ve </w:t>
      </w:r>
      <w:proofErr w:type="spellStart"/>
      <w:r>
        <w:rPr>
          <w:rStyle w:val="charoverride-2"/>
          <w:rFonts w:ascii="Arial" w:hAnsi="Arial" w:cs="Arial"/>
          <w:color w:val="333333"/>
          <w:sz w:val="21"/>
          <w:szCs w:val="21"/>
        </w:rPr>
        <w:t>Çölkesen</w:t>
      </w:r>
      <w:proofErr w:type="spellEnd"/>
      <w:r>
        <w:rPr>
          <w:rStyle w:val="charoverride-2"/>
          <w:rFonts w:ascii="Arial" w:hAnsi="Arial" w:cs="Arial"/>
          <w:color w:val="333333"/>
          <w:sz w:val="21"/>
          <w:szCs w:val="21"/>
        </w:rPr>
        <w:t>, R. (Ed.). (2006). </w:t>
      </w:r>
      <w:r>
        <w:rPr>
          <w:rStyle w:val="charoverride-5"/>
          <w:rFonts w:ascii="Arial" w:hAnsi="Arial" w:cs="Arial"/>
          <w:i/>
          <w:iCs/>
          <w:color w:val="333333"/>
          <w:sz w:val="21"/>
          <w:szCs w:val="21"/>
        </w:rPr>
        <w:t>Türkiye bilişim ansiklopedisi.</w:t>
      </w:r>
      <w:r>
        <w:rPr>
          <w:rStyle w:val="charoverride-2"/>
          <w:rFonts w:ascii="Arial" w:hAnsi="Arial" w:cs="Arial"/>
          <w:color w:val="333333"/>
          <w:sz w:val="21"/>
          <w:szCs w:val="21"/>
        </w:rPr>
        <w:t> İstanbul: Papatya Yayıncılık.</w:t>
      </w:r>
    </w:p>
    <w:p w14:paraId="1F6089B5" w14:textId="77777777" w:rsidR="00F751F6" w:rsidRDefault="00F751F6" w:rsidP="00F751F6">
      <w:pPr>
        <w:pStyle w:val="paraoverride-1"/>
        <w:shd w:val="clear" w:color="auto" w:fill="FFFFFF"/>
        <w:spacing w:before="0" w:beforeAutospacing="0" w:after="150" w:afterAutospacing="0"/>
        <w:jc w:val="both"/>
        <w:rPr>
          <w:color w:val="333333"/>
          <w:sz w:val="27"/>
          <w:szCs w:val="27"/>
        </w:rPr>
      </w:pPr>
      <w:r>
        <w:rPr>
          <w:rStyle w:val="charoverride-4"/>
          <w:rFonts w:ascii="Arial" w:hAnsi="Arial" w:cs="Arial"/>
          <w:b/>
          <w:bCs/>
          <w:i/>
          <w:iCs/>
          <w:color w:val="333333"/>
          <w:sz w:val="21"/>
          <w:szCs w:val="21"/>
        </w:rPr>
        <w:t>d) Çok Yazarlı Türkçe Kitap</w:t>
      </w:r>
    </w:p>
    <w:p w14:paraId="558FAF9B" w14:textId="77777777" w:rsidR="00F751F6" w:rsidRDefault="00F751F6" w:rsidP="00F751F6">
      <w:pPr>
        <w:pStyle w:val="paraoverride-3"/>
        <w:shd w:val="clear" w:color="auto" w:fill="FFFFFF"/>
        <w:spacing w:before="0" w:beforeAutospacing="0" w:after="150" w:afterAutospacing="0"/>
        <w:ind w:left="165" w:hanging="165"/>
        <w:jc w:val="both"/>
        <w:rPr>
          <w:color w:val="333333"/>
          <w:sz w:val="27"/>
          <w:szCs w:val="27"/>
        </w:rPr>
      </w:pPr>
      <w:proofErr w:type="spellStart"/>
      <w:r>
        <w:rPr>
          <w:rStyle w:val="charoverride-2"/>
          <w:rFonts w:ascii="Arial" w:hAnsi="Arial" w:cs="Arial"/>
          <w:color w:val="333333"/>
          <w:sz w:val="21"/>
          <w:szCs w:val="21"/>
        </w:rPr>
        <w:lastRenderedPageBreak/>
        <w:t>Tonta</w:t>
      </w:r>
      <w:proofErr w:type="spellEnd"/>
      <w:r>
        <w:rPr>
          <w:rStyle w:val="charoverride-2"/>
          <w:rFonts w:ascii="Arial" w:hAnsi="Arial" w:cs="Arial"/>
          <w:color w:val="333333"/>
          <w:sz w:val="21"/>
          <w:szCs w:val="21"/>
        </w:rPr>
        <w:t>, Y., Bitirim, Y. ve Sever, H. (2002). </w:t>
      </w:r>
      <w:r>
        <w:rPr>
          <w:rStyle w:val="charoverride-5"/>
          <w:rFonts w:ascii="Arial" w:hAnsi="Arial" w:cs="Arial"/>
          <w:i/>
          <w:iCs/>
          <w:color w:val="333333"/>
          <w:sz w:val="21"/>
          <w:szCs w:val="21"/>
        </w:rPr>
        <w:t>Türkçe arama motorlarında performans değerlendirme.</w:t>
      </w:r>
      <w:r>
        <w:rPr>
          <w:rStyle w:val="charoverride-2"/>
          <w:rFonts w:ascii="Arial" w:hAnsi="Arial" w:cs="Arial"/>
          <w:color w:val="333333"/>
          <w:sz w:val="21"/>
          <w:szCs w:val="21"/>
        </w:rPr>
        <w:t> Ankara: Total Bilişim.</w:t>
      </w:r>
    </w:p>
    <w:p w14:paraId="0450B8C2" w14:textId="77777777" w:rsidR="00F751F6" w:rsidRDefault="00F751F6" w:rsidP="00F751F6">
      <w:pPr>
        <w:pStyle w:val="paraoverride-1"/>
        <w:shd w:val="clear" w:color="auto" w:fill="FFFFFF"/>
        <w:spacing w:before="0" w:beforeAutospacing="0" w:after="150" w:afterAutospacing="0"/>
        <w:jc w:val="both"/>
        <w:rPr>
          <w:color w:val="333333"/>
          <w:sz w:val="27"/>
          <w:szCs w:val="27"/>
        </w:rPr>
      </w:pPr>
      <w:r>
        <w:rPr>
          <w:rStyle w:val="charoverride-4"/>
          <w:rFonts w:ascii="Arial" w:hAnsi="Arial" w:cs="Arial"/>
          <w:b/>
          <w:bCs/>
          <w:i/>
          <w:iCs/>
          <w:color w:val="333333"/>
          <w:sz w:val="21"/>
          <w:szCs w:val="21"/>
        </w:rPr>
        <w:t>e) İngilizce Kitap</w:t>
      </w:r>
    </w:p>
    <w:p w14:paraId="27CCB016" w14:textId="77777777" w:rsidR="00F751F6" w:rsidRDefault="00F751F6" w:rsidP="00F751F6">
      <w:pPr>
        <w:pStyle w:val="paraoverride-3"/>
        <w:shd w:val="clear" w:color="auto" w:fill="FFFFFF"/>
        <w:spacing w:before="0" w:beforeAutospacing="0" w:after="150" w:afterAutospacing="0"/>
        <w:ind w:left="165" w:hanging="165"/>
        <w:jc w:val="both"/>
        <w:rPr>
          <w:color w:val="333333"/>
          <w:sz w:val="27"/>
          <w:szCs w:val="27"/>
        </w:rPr>
      </w:pPr>
      <w:proofErr w:type="spellStart"/>
      <w:r>
        <w:rPr>
          <w:rStyle w:val="charoverride-2"/>
          <w:rFonts w:ascii="Arial" w:hAnsi="Arial" w:cs="Arial"/>
          <w:color w:val="333333"/>
          <w:sz w:val="21"/>
          <w:szCs w:val="21"/>
        </w:rPr>
        <w:t>Kamien</w:t>
      </w:r>
      <w:proofErr w:type="spellEnd"/>
      <w:r>
        <w:rPr>
          <w:rStyle w:val="charoverride-2"/>
          <w:rFonts w:ascii="Arial" w:hAnsi="Arial" w:cs="Arial"/>
          <w:color w:val="333333"/>
          <w:sz w:val="21"/>
          <w:szCs w:val="21"/>
        </w:rPr>
        <w:t xml:space="preserve"> R., &amp; </w:t>
      </w:r>
      <w:proofErr w:type="spellStart"/>
      <w:r>
        <w:rPr>
          <w:rStyle w:val="charoverride-2"/>
          <w:rFonts w:ascii="Arial" w:hAnsi="Arial" w:cs="Arial"/>
          <w:color w:val="333333"/>
          <w:sz w:val="21"/>
          <w:szCs w:val="21"/>
        </w:rPr>
        <w:t>Kamien</w:t>
      </w:r>
      <w:proofErr w:type="spellEnd"/>
      <w:r>
        <w:rPr>
          <w:rStyle w:val="charoverride-2"/>
          <w:rFonts w:ascii="Arial" w:hAnsi="Arial" w:cs="Arial"/>
          <w:color w:val="333333"/>
          <w:sz w:val="21"/>
          <w:szCs w:val="21"/>
        </w:rPr>
        <w:t xml:space="preserve"> A. (2014). </w:t>
      </w:r>
      <w:r>
        <w:rPr>
          <w:rStyle w:val="charoverride-5"/>
          <w:rFonts w:ascii="Arial" w:hAnsi="Arial" w:cs="Arial"/>
          <w:i/>
          <w:iCs/>
          <w:color w:val="333333"/>
          <w:sz w:val="21"/>
          <w:szCs w:val="21"/>
        </w:rPr>
        <w:t xml:space="preserve">Music: An </w:t>
      </w:r>
      <w:proofErr w:type="spellStart"/>
      <w:r>
        <w:rPr>
          <w:rStyle w:val="charoverride-5"/>
          <w:rFonts w:ascii="Arial" w:hAnsi="Arial" w:cs="Arial"/>
          <w:i/>
          <w:iCs/>
          <w:color w:val="333333"/>
          <w:sz w:val="21"/>
          <w:szCs w:val="21"/>
        </w:rPr>
        <w:t>appreciation</w:t>
      </w:r>
      <w:proofErr w:type="spellEnd"/>
      <w:r>
        <w:rPr>
          <w:rStyle w:val="charoverride-5"/>
          <w:rFonts w:ascii="Arial" w:hAnsi="Arial" w:cs="Arial"/>
          <w:i/>
          <w:iCs/>
          <w:color w:val="333333"/>
          <w:sz w:val="21"/>
          <w:szCs w:val="21"/>
        </w:rPr>
        <w:t>.</w:t>
      </w:r>
      <w:r>
        <w:rPr>
          <w:rStyle w:val="charoverride-2"/>
          <w:rFonts w:ascii="Arial" w:hAnsi="Arial" w:cs="Arial"/>
          <w:color w:val="333333"/>
          <w:sz w:val="21"/>
          <w:szCs w:val="21"/>
        </w:rPr>
        <w:t xml:space="preserve"> New York, NY: </w:t>
      </w:r>
      <w:proofErr w:type="spellStart"/>
      <w:r>
        <w:rPr>
          <w:rStyle w:val="charoverride-2"/>
          <w:rFonts w:ascii="Arial" w:hAnsi="Arial" w:cs="Arial"/>
          <w:color w:val="333333"/>
          <w:sz w:val="21"/>
          <w:szCs w:val="21"/>
        </w:rPr>
        <w:t>McGraw-Hill</w:t>
      </w:r>
      <w:proofErr w:type="spellEnd"/>
      <w:r>
        <w:rPr>
          <w:rStyle w:val="charoverride-2"/>
          <w:rFonts w:ascii="Arial" w:hAnsi="Arial" w:cs="Arial"/>
          <w:color w:val="333333"/>
          <w:sz w:val="21"/>
          <w:szCs w:val="21"/>
        </w:rPr>
        <w:t xml:space="preserve"> </w:t>
      </w:r>
      <w:proofErr w:type="spellStart"/>
      <w:r>
        <w:rPr>
          <w:rStyle w:val="charoverride-2"/>
          <w:rFonts w:ascii="Arial" w:hAnsi="Arial" w:cs="Arial"/>
          <w:color w:val="333333"/>
          <w:sz w:val="21"/>
          <w:szCs w:val="21"/>
        </w:rPr>
        <w:t>Education</w:t>
      </w:r>
      <w:proofErr w:type="spellEnd"/>
      <w:r>
        <w:rPr>
          <w:rStyle w:val="charoverride-2"/>
          <w:rFonts w:ascii="Arial" w:hAnsi="Arial" w:cs="Arial"/>
          <w:color w:val="333333"/>
          <w:sz w:val="21"/>
          <w:szCs w:val="21"/>
        </w:rPr>
        <w:t>.</w:t>
      </w:r>
    </w:p>
    <w:p w14:paraId="728C0C03" w14:textId="77777777" w:rsidR="00F751F6" w:rsidRDefault="00F751F6" w:rsidP="00F751F6">
      <w:pPr>
        <w:pStyle w:val="paraoverride-3"/>
        <w:shd w:val="clear" w:color="auto" w:fill="FFFFFF"/>
        <w:spacing w:before="0" w:beforeAutospacing="0" w:after="150" w:afterAutospacing="0"/>
        <w:ind w:left="165" w:hanging="165"/>
        <w:jc w:val="both"/>
        <w:rPr>
          <w:color w:val="333333"/>
          <w:sz w:val="27"/>
          <w:szCs w:val="27"/>
        </w:rPr>
      </w:pPr>
      <w:r>
        <w:rPr>
          <w:rStyle w:val="charoverride-4"/>
          <w:rFonts w:ascii="Arial" w:hAnsi="Arial" w:cs="Arial"/>
          <w:b/>
          <w:bCs/>
          <w:i/>
          <w:iCs/>
          <w:color w:val="333333"/>
          <w:sz w:val="21"/>
          <w:szCs w:val="21"/>
        </w:rPr>
        <w:t>f) İngilizce Kitap İçerisinde Bölüm</w:t>
      </w:r>
    </w:p>
    <w:p w14:paraId="01B5CEFF" w14:textId="77777777" w:rsidR="00F751F6" w:rsidRDefault="00F751F6" w:rsidP="00F751F6">
      <w:pPr>
        <w:pStyle w:val="paraoverride-3"/>
        <w:shd w:val="clear" w:color="auto" w:fill="FFFFFF"/>
        <w:spacing w:before="0" w:beforeAutospacing="0" w:after="150" w:afterAutospacing="0"/>
        <w:ind w:left="165" w:hanging="165"/>
        <w:jc w:val="both"/>
        <w:rPr>
          <w:color w:val="333333"/>
          <w:sz w:val="27"/>
          <w:szCs w:val="27"/>
        </w:rPr>
      </w:pPr>
      <w:proofErr w:type="spellStart"/>
      <w:r>
        <w:rPr>
          <w:rStyle w:val="charoverride-2"/>
          <w:rFonts w:ascii="Arial" w:hAnsi="Arial" w:cs="Arial"/>
          <w:color w:val="333333"/>
          <w:sz w:val="21"/>
          <w:szCs w:val="21"/>
        </w:rPr>
        <w:t>Bassett</w:t>
      </w:r>
      <w:proofErr w:type="spellEnd"/>
      <w:r>
        <w:rPr>
          <w:rStyle w:val="charoverride-2"/>
          <w:rFonts w:ascii="Arial" w:hAnsi="Arial" w:cs="Arial"/>
          <w:color w:val="333333"/>
          <w:sz w:val="21"/>
          <w:szCs w:val="21"/>
        </w:rPr>
        <w:t xml:space="preserve">, C. (2006). </w:t>
      </w:r>
      <w:proofErr w:type="spellStart"/>
      <w:r>
        <w:rPr>
          <w:rStyle w:val="charoverride-2"/>
          <w:rFonts w:ascii="Arial" w:hAnsi="Arial" w:cs="Arial"/>
          <w:color w:val="333333"/>
          <w:sz w:val="21"/>
          <w:szCs w:val="21"/>
        </w:rPr>
        <w:t>Cultural</w:t>
      </w:r>
      <w:proofErr w:type="spellEnd"/>
      <w:r>
        <w:rPr>
          <w:rStyle w:val="charoverride-2"/>
          <w:rFonts w:ascii="Arial" w:hAnsi="Arial" w:cs="Arial"/>
          <w:color w:val="333333"/>
          <w:sz w:val="21"/>
          <w:szCs w:val="21"/>
        </w:rPr>
        <w:t xml:space="preserve"> </w:t>
      </w:r>
      <w:proofErr w:type="spellStart"/>
      <w:r>
        <w:rPr>
          <w:rStyle w:val="charoverride-2"/>
          <w:rFonts w:ascii="Arial" w:hAnsi="Arial" w:cs="Arial"/>
          <w:color w:val="333333"/>
          <w:sz w:val="21"/>
          <w:szCs w:val="21"/>
        </w:rPr>
        <w:t>studies</w:t>
      </w:r>
      <w:proofErr w:type="spellEnd"/>
      <w:r>
        <w:rPr>
          <w:rStyle w:val="charoverride-2"/>
          <w:rFonts w:ascii="Arial" w:hAnsi="Arial" w:cs="Arial"/>
          <w:color w:val="333333"/>
          <w:sz w:val="21"/>
          <w:szCs w:val="21"/>
        </w:rPr>
        <w:t xml:space="preserve"> </w:t>
      </w:r>
      <w:proofErr w:type="spellStart"/>
      <w:r>
        <w:rPr>
          <w:rStyle w:val="charoverride-2"/>
          <w:rFonts w:ascii="Arial" w:hAnsi="Arial" w:cs="Arial"/>
          <w:color w:val="333333"/>
          <w:sz w:val="21"/>
          <w:szCs w:val="21"/>
        </w:rPr>
        <w:t>and</w:t>
      </w:r>
      <w:proofErr w:type="spellEnd"/>
      <w:r>
        <w:rPr>
          <w:rStyle w:val="charoverride-2"/>
          <w:rFonts w:ascii="Arial" w:hAnsi="Arial" w:cs="Arial"/>
          <w:color w:val="333333"/>
          <w:sz w:val="21"/>
          <w:szCs w:val="21"/>
        </w:rPr>
        <w:t xml:space="preserve"> </w:t>
      </w:r>
      <w:proofErr w:type="spellStart"/>
      <w:r>
        <w:rPr>
          <w:rStyle w:val="charoverride-2"/>
          <w:rFonts w:ascii="Arial" w:hAnsi="Arial" w:cs="Arial"/>
          <w:color w:val="333333"/>
          <w:sz w:val="21"/>
          <w:szCs w:val="21"/>
        </w:rPr>
        <w:t>new</w:t>
      </w:r>
      <w:proofErr w:type="spellEnd"/>
      <w:r>
        <w:rPr>
          <w:rStyle w:val="charoverride-2"/>
          <w:rFonts w:ascii="Arial" w:hAnsi="Arial" w:cs="Arial"/>
          <w:color w:val="333333"/>
          <w:sz w:val="21"/>
          <w:szCs w:val="21"/>
        </w:rPr>
        <w:t xml:space="preserve"> </w:t>
      </w:r>
      <w:proofErr w:type="spellStart"/>
      <w:r>
        <w:rPr>
          <w:rStyle w:val="charoverride-2"/>
          <w:rFonts w:ascii="Arial" w:hAnsi="Arial" w:cs="Arial"/>
          <w:color w:val="333333"/>
          <w:sz w:val="21"/>
          <w:szCs w:val="21"/>
        </w:rPr>
        <w:t>media</w:t>
      </w:r>
      <w:proofErr w:type="spellEnd"/>
      <w:r>
        <w:rPr>
          <w:rStyle w:val="charoverride-2"/>
          <w:rFonts w:ascii="Arial" w:hAnsi="Arial" w:cs="Arial"/>
          <w:color w:val="333333"/>
          <w:sz w:val="21"/>
          <w:szCs w:val="21"/>
        </w:rPr>
        <w:t xml:space="preserve">. </w:t>
      </w:r>
      <w:proofErr w:type="spellStart"/>
      <w:r>
        <w:rPr>
          <w:rStyle w:val="charoverride-2"/>
          <w:rFonts w:ascii="Arial" w:hAnsi="Arial" w:cs="Arial"/>
          <w:color w:val="333333"/>
          <w:sz w:val="21"/>
          <w:szCs w:val="21"/>
        </w:rPr>
        <w:t>In</w:t>
      </w:r>
      <w:proofErr w:type="spellEnd"/>
      <w:r>
        <w:rPr>
          <w:rStyle w:val="charoverride-2"/>
          <w:rFonts w:ascii="Arial" w:hAnsi="Arial" w:cs="Arial"/>
          <w:color w:val="333333"/>
          <w:sz w:val="21"/>
          <w:szCs w:val="21"/>
        </w:rPr>
        <w:t xml:space="preserve"> G. </w:t>
      </w:r>
      <w:proofErr w:type="spellStart"/>
      <w:r>
        <w:rPr>
          <w:rStyle w:val="charoverride-2"/>
          <w:rFonts w:ascii="Arial" w:hAnsi="Arial" w:cs="Arial"/>
          <w:color w:val="333333"/>
          <w:sz w:val="21"/>
          <w:szCs w:val="21"/>
        </w:rPr>
        <w:t>Hall</w:t>
      </w:r>
      <w:proofErr w:type="spellEnd"/>
      <w:r>
        <w:rPr>
          <w:rStyle w:val="charoverride-2"/>
          <w:rFonts w:ascii="Arial" w:hAnsi="Arial" w:cs="Arial"/>
          <w:color w:val="333333"/>
          <w:sz w:val="21"/>
          <w:szCs w:val="21"/>
        </w:rPr>
        <w:t xml:space="preserve"> &amp; C. </w:t>
      </w:r>
      <w:proofErr w:type="spellStart"/>
      <w:r>
        <w:rPr>
          <w:rStyle w:val="charoverride-2"/>
          <w:rFonts w:ascii="Arial" w:hAnsi="Arial" w:cs="Arial"/>
          <w:color w:val="333333"/>
          <w:sz w:val="21"/>
          <w:szCs w:val="21"/>
        </w:rPr>
        <w:t>Birchall</w:t>
      </w:r>
      <w:proofErr w:type="spellEnd"/>
      <w:r>
        <w:rPr>
          <w:rStyle w:val="charoverride-2"/>
          <w:rFonts w:ascii="Arial" w:hAnsi="Arial" w:cs="Arial"/>
          <w:color w:val="333333"/>
          <w:sz w:val="21"/>
          <w:szCs w:val="21"/>
        </w:rPr>
        <w:t xml:space="preserve"> (</w:t>
      </w:r>
      <w:proofErr w:type="spellStart"/>
      <w:r>
        <w:rPr>
          <w:rStyle w:val="charoverride-2"/>
          <w:rFonts w:ascii="Arial" w:hAnsi="Arial" w:cs="Arial"/>
          <w:color w:val="333333"/>
          <w:sz w:val="21"/>
          <w:szCs w:val="21"/>
        </w:rPr>
        <w:t>Eds</w:t>
      </w:r>
      <w:proofErr w:type="spellEnd"/>
      <w:r>
        <w:rPr>
          <w:rStyle w:val="charoverride-2"/>
          <w:rFonts w:ascii="Arial" w:hAnsi="Arial" w:cs="Arial"/>
          <w:color w:val="333333"/>
          <w:sz w:val="21"/>
          <w:szCs w:val="21"/>
        </w:rPr>
        <w:t>.), </w:t>
      </w:r>
      <w:r>
        <w:rPr>
          <w:rStyle w:val="charoverride-5"/>
          <w:rFonts w:ascii="Arial" w:hAnsi="Arial" w:cs="Arial"/>
          <w:i/>
          <w:iCs/>
          <w:color w:val="333333"/>
          <w:sz w:val="21"/>
          <w:szCs w:val="21"/>
        </w:rPr>
        <w:t xml:space="preserve">New </w:t>
      </w:r>
      <w:proofErr w:type="spellStart"/>
      <w:r>
        <w:rPr>
          <w:rStyle w:val="charoverride-5"/>
          <w:rFonts w:ascii="Arial" w:hAnsi="Arial" w:cs="Arial"/>
          <w:i/>
          <w:iCs/>
          <w:color w:val="333333"/>
          <w:sz w:val="21"/>
          <w:szCs w:val="21"/>
        </w:rPr>
        <w:t>cultural</w:t>
      </w:r>
      <w:proofErr w:type="spellEnd"/>
      <w:r>
        <w:rPr>
          <w:rStyle w:val="charoverride-5"/>
          <w:rFonts w:ascii="Arial" w:hAnsi="Arial" w:cs="Arial"/>
          <w:i/>
          <w:iCs/>
          <w:color w:val="333333"/>
          <w:sz w:val="21"/>
          <w:szCs w:val="21"/>
        </w:rPr>
        <w:t xml:space="preserve"> </w:t>
      </w:r>
      <w:proofErr w:type="spellStart"/>
      <w:r>
        <w:rPr>
          <w:rStyle w:val="charoverride-5"/>
          <w:rFonts w:ascii="Arial" w:hAnsi="Arial" w:cs="Arial"/>
          <w:i/>
          <w:iCs/>
          <w:color w:val="333333"/>
          <w:sz w:val="21"/>
          <w:szCs w:val="21"/>
        </w:rPr>
        <w:t>studies</w:t>
      </w:r>
      <w:proofErr w:type="spellEnd"/>
      <w:r>
        <w:rPr>
          <w:rStyle w:val="charoverride-5"/>
          <w:rFonts w:ascii="Arial" w:hAnsi="Arial" w:cs="Arial"/>
          <w:i/>
          <w:iCs/>
          <w:color w:val="333333"/>
          <w:sz w:val="21"/>
          <w:szCs w:val="21"/>
        </w:rPr>
        <w:t xml:space="preserve">: Adventures in </w:t>
      </w:r>
      <w:proofErr w:type="spellStart"/>
      <w:r>
        <w:rPr>
          <w:rStyle w:val="charoverride-5"/>
          <w:rFonts w:ascii="Arial" w:hAnsi="Arial" w:cs="Arial"/>
          <w:i/>
          <w:iCs/>
          <w:color w:val="333333"/>
          <w:sz w:val="21"/>
          <w:szCs w:val="21"/>
        </w:rPr>
        <w:t>theory</w:t>
      </w:r>
      <w:proofErr w:type="spellEnd"/>
      <w:r>
        <w:rPr>
          <w:rStyle w:val="charoverride-2"/>
          <w:rFonts w:ascii="Arial" w:hAnsi="Arial" w:cs="Arial"/>
          <w:color w:val="333333"/>
          <w:sz w:val="21"/>
          <w:szCs w:val="21"/>
        </w:rPr>
        <w:t> (</w:t>
      </w:r>
      <w:proofErr w:type="spellStart"/>
      <w:r>
        <w:rPr>
          <w:rStyle w:val="charoverride-2"/>
          <w:rFonts w:ascii="Arial" w:hAnsi="Arial" w:cs="Arial"/>
          <w:color w:val="333333"/>
          <w:sz w:val="21"/>
          <w:szCs w:val="21"/>
        </w:rPr>
        <w:t>pp</w:t>
      </w:r>
      <w:proofErr w:type="spellEnd"/>
      <w:r>
        <w:rPr>
          <w:rStyle w:val="charoverride-2"/>
          <w:rFonts w:ascii="Arial" w:hAnsi="Arial" w:cs="Arial"/>
          <w:color w:val="333333"/>
          <w:sz w:val="21"/>
          <w:szCs w:val="21"/>
        </w:rPr>
        <w:t xml:space="preserve">. 220–237). Edinburgh, UK: Edinburgh </w:t>
      </w:r>
      <w:proofErr w:type="spellStart"/>
      <w:r>
        <w:rPr>
          <w:rStyle w:val="charoverride-2"/>
          <w:rFonts w:ascii="Arial" w:hAnsi="Arial" w:cs="Arial"/>
          <w:color w:val="333333"/>
          <w:sz w:val="21"/>
          <w:szCs w:val="21"/>
        </w:rPr>
        <w:t>University</w:t>
      </w:r>
      <w:proofErr w:type="spellEnd"/>
      <w:r>
        <w:rPr>
          <w:rStyle w:val="charoverride-2"/>
          <w:rFonts w:ascii="Arial" w:hAnsi="Arial" w:cs="Arial"/>
          <w:color w:val="333333"/>
          <w:sz w:val="21"/>
          <w:szCs w:val="21"/>
        </w:rPr>
        <w:t xml:space="preserve"> </w:t>
      </w:r>
      <w:proofErr w:type="spellStart"/>
      <w:r>
        <w:rPr>
          <w:rStyle w:val="charoverride-2"/>
          <w:rFonts w:ascii="Arial" w:hAnsi="Arial" w:cs="Arial"/>
          <w:color w:val="333333"/>
          <w:sz w:val="21"/>
          <w:szCs w:val="21"/>
        </w:rPr>
        <w:t>Press</w:t>
      </w:r>
      <w:proofErr w:type="spellEnd"/>
      <w:r>
        <w:rPr>
          <w:rStyle w:val="charoverride-2"/>
          <w:rFonts w:ascii="Arial" w:hAnsi="Arial" w:cs="Arial"/>
          <w:color w:val="333333"/>
          <w:sz w:val="21"/>
          <w:szCs w:val="21"/>
        </w:rPr>
        <w:t>.</w:t>
      </w:r>
    </w:p>
    <w:p w14:paraId="36D2C283" w14:textId="77777777" w:rsidR="00F751F6" w:rsidRDefault="00F751F6" w:rsidP="00F751F6">
      <w:pPr>
        <w:pStyle w:val="paraoverride-1"/>
        <w:shd w:val="clear" w:color="auto" w:fill="FFFFFF"/>
        <w:spacing w:before="0" w:beforeAutospacing="0" w:after="150" w:afterAutospacing="0"/>
        <w:jc w:val="both"/>
        <w:rPr>
          <w:color w:val="333333"/>
          <w:sz w:val="27"/>
          <w:szCs w:val="27"/>
        </w:rPr>
      </w:pPr>
      <w:r>
        <w:rPr>
          <w:rStyle w:val="charoverride-4"/>
          <w:rFonts w:ascii="Arial" w:hAnsi="Arial" w:cs="Arial"/>
          <w:b/>
          <w:bCs/>
          <w:i/>
          <w:iCs/>
          <w:color w:val="333333"/>
          <w:sz w:val="21"/>
          <w:szCs w:val="21"/>
        </w:rPr>
        <w:t>g) Türkçe Kitap İçerisinde Bölüm</w:t>
      </w:r>
    </w:p>
    <w:p w14:paraId="4E7CE612" w14:textId="77777777" w:rsidR="00F751F6" w:rsidRDefault="00F751F6" w:rsidP="00F751F6">
      <w:pPr>
        <w:pStyle w:val="paraoverride-3"/>
        <w:shd w:val="clear" w:color="auto" w:fill="FFFFFF"/>
        <w:spacing w:before="0" w:beforeAutospacing="0" w:after="150" w:afterAutospacing="0"/>
        <w:ind w:left="165" w:hanging="165"/>
        <w:jc w:val="both"/>
        <w:rPr>
          <w:color w:val="333333"/>
          <w:sz w:val="27"/>
          <w:szCs w:val="27"/>
        </w:rPr>
      </w:pPr>
      <w:r>
        <w:rPr>
          <w:rStyle w:val="charoverride-2"/>
          <w:rFonts w:ascii="Arial" w:hAnsi="Arial" w:cs="Arial"/>
          <w:color w:val="333333"/>
          <w:sz w:val="21"/>
          <w:szCs w:val="21"/>
        </w:rPr>
        <w:t xml:space="preserve">Erkmen, T. (2012). Örgüt kültürü: Fonksiyonları, öğeleri, işletme yönetimi ve liderlikteki önemi. M. </w:t>
      </w:r>
      <w:proofErr w:type="spellStart"/>
      <w:r>
        <w:rPr>
          <w:rStyle w:val="charoverride-2"/>
          <w:rFonts w:ascii="Arial" w:hAnsi="Arial" w:cs="Arial"/>
          <w:color w:val="333333"/>
          <w:sz w:val="21"/>
          <w:szCs w:val="21"/>
        </w:rPr>
        <w:t>Zencirkıran</w:t>
      </w:r>
      <w:proofErr w:type="spellEnd"/>
      <w:r>
        <w:rPr>
          <w:rStyle w:val="charoverride-2"/>
          <w:rFonts w:ascii="Arial" w:hAnsi="Arial" w:cs="Arial"/>
          <w:color w:val="333333"/>
          <w:sz w:val="21"/>
          <w:szCs w:val="21"/>
        </w:rPr>
        <w:t xml:space="preserve"> (Ed.), </w:t>
      </w:r>
      <w:r>
        <w:rPr>
          <w:rStyle w:val="charoverride-5"/>
          <w:rFonts w:ascii="Arial" w:hAnsi="Arial" w:cs="Arial"/>
          <w:i/>
          <w:iCs/>
          <w:color w:val="333333"/>
          <w:sz w:val="21"/>
          <w:szCs w:val="21"/>
        </w:rPr>
        <w:t>Örgüt sosyolojisi kitabı </w:t>
      </w:r>
      <w:r>
        <w:rPr>
          <w:rStyle w:val="charoverride-2"/>
          <w:rFonts w:ascii="Arial" w:hAnsi="Arial" w:cs="Arial"/>
          <w:color w:val="333333"/>
          <w:sz w:val="21"/>
          <w:szCs w:val="21"/>
        </w:rPr>
        <w:t>içinde (s. 233–263). Bursa: Dora Basım Yayın.</w:t>
      </w:r>
    </w:p>
    <w:p w14:paraId="28932026" w14:textId="77777777" w:rsidR="00F751F6" w:rsidRDefault="00F751F6" w:rsidP="00F751F6">
      <w:pPr>
        <w:pStyle w:val="paraoverride-1"/>
        <w:shd w:val="clear" w:color="auto" w:fill="FFFFFF"/>
        <w:spacing w:before="0" w:beforeAutospacing="0" w:after="150" w:afterAutospacing="0"/>
        <w:jc w:val="both"/>
        <w:rPr>
          <w:color w:val="333333"/>
          <w:sz w:val="27"/>
          <w:szCs w:val="27"/>
        </w:rPr>
      </w:pPr>
      <w:r>
        <w:rPr>
          <w:rStyle w:val="charoverride-4"/>
          <w:rFonts w:ascii="Arial" w:hAnsi="Arial" w:cs="Arial"/>
          <w:b/>
          <w:bCs/>
          <w:i/>
          <w:iCs/>
          <w:color w:val="333333"/>
          <w:sz w:val="21"/>
          <w:szCs w:val="21"/>
        </w:rPr>
        <w:t>h) Yayımcının ve Yazarın Kurum Olduğu Yayın</w:t>
      </w:r>
    </w:p>
    <w:p w14:paraId="2F4522F4" w14:textId="77777777" w:rsidR="00F751F6" w:rsidRDefault="00F751F6" w:rsidP="00F751F6">
      <w:pPr>
        <w:pStyle w:val="paraoverride-3"/>
        <w:shd w:val="clear" w:color="auto" w:fill="FFFFFF"/>
        <w:spacing w:before="0" w:beforeAutospacing="0" w:after="150" w:afterAutospacing="0"/>
        <w:ind w:left="165" w:hanging="165"/>
        <w:jc w:val="both"/>
        <w:rPr>
          <w:color w:val="333333"/>
          <w:sz w:val="27"/>
          <w:szCs w:val="27"/>
        </w:rPr>
      </w:pPr>
      <w:r>
        <w:rPr>
          <w:rStyle w:val="charoverride-2"/>
          <w:rFonts w:ascii="Arial" w:hAnsi="Arial" w:cs="Arial"/>
          <w:color w:val="333333"/>
          <w:sz w:val="21"/>
          <w:szCs w:val="21"/>
        </w:rPr>
        <w:t>Türk Standartları Enstitüsü. (1974). </w:t>
      </w:r>
      <w:r>
        <w:rPr>
          <w:rStyle w:val="charoverride-5"/>
          <w:rFonts w:ascii="Arial" w:hAnsi="Arial" w:cs="Arial"/>
          <w:i/>
          <w:iCs/>
          <w:color w:val="333333"/>
          <w:sz w:val="21"/>
          <w:szCs w:val="21"/>
        </w:rPr>
        <w:t>Adlandırma ilkeleri. </w:t>
      </w:r>
      <w:r>
        <w:rPr>
          <w:rStyle w:val="charoverride-2"/>
          <w:rFonts w:ascii="Arial" w:hAnsi="Arial" w:cs="Arial"/>
          <w:color w:val="333333"/>
          <w:sz w:val="21"/>
          <w:szCs w:val="21"/>
        </w:rPr>
        <w:t>Ankara: Yazar.</w:t>
      </w:r>
    </w:p>
    <w:p w14:paraId="0A5AB99E" w14:textId="77777777" w:rsidR="00F751F6" w:rsidRDefault="00F751F6" w:rsidP="00F751F6">
      <w:pPr>
        <w:pStyle w:val="paraoverride-1"/>
        <w:shd w:val="clear" w:color="auto" w:fill="FFFFFF"/>
        <w:spacing w:before="0" w:beforeAutospacing="0" w:after="150" w:afterAutospacing="0"/>
        <w:jc w:val="both"/>
        <w:rPr>
          <w:color w:val="333333"/>
          <w:sz w:val="27"/>
          <w:szCs w:val="27"/>
        </w:rPr>
      </w:pPr>
      <w:r>
        <w:rPr>
          <w:rStyle w:val="charoverride-1"/>
          <w:rFonts w:ascii="Arial" w:hAnsi="Arial" w:cs="Arial"/>
          <w:b/>
          <w:bCs/>
          <w:color w:val="333333"/>
          <w:sz w:val="21"/>
          <w:szCs w:val="21"/>
        </w:rPr>
        <w:t>Makale</w:t>
      </w:r>
    </w:p>
    <w:p w14:paraId="558FA71B" w14:textId="77777777" w:rsidR="00F751F6" w:rsidRDefault="00F751F6" w:rsidP="00F751F6">
      <w:pPr>
        <w:pStyle w:val="paraoverride-1"/>
        <w:shd w:val="clear" w:color="auto" w:fill="FFFFFF"/>
        <w:spacing w:before="0" w:beforeAutospacing="0" w:after="150" w:afterAutospacing="0"/>
        <w:jc w:val="both"/>
        <w:rPr>
          <w:color w:val="333333"/>
          <w:sz w:val="27"/>
          <w:szCs w:val="27"/>
        </w:rPr>
      </w:pPr>
      <w:r>
        <w:rPr>
          <w:rStyle w:val="charoverride-4"/>
          <w:rFonts w:ascii="Arial" w:hAnsi="Arial" w:cs="Arial"/>
          <w:b/>
          <w:bCs/>
          <w:i/>
          <w:iCs/>
          <w:color w:val="333333"/>
          <w:sz w:val="21"/>
          <w:szCs w:val="21"/>
        </w:rPr>
        <w:t>a) Türkçe Makale</w:t>
      </w:r>
    </w:p>
    <w:p w14:paraId="030AA64E" w14:textId="77777777" w:rsidR="00F751F6" w:rsidRDefault="00F751F6" w:rsidP="00F751F6">
      <w:pPr>
        <w:pStyle w:val="paraoverride-3"/>
        <w:shd w:val="clear" w:color="auto" w:fill="FFFFFF"/>
        <w:spacing w:before="0" w:beforeAutospacing="0" w:after="150" w:afterAutospacing="0"/>
        <w:ind w:left="165" w:hanging="165"/>
        <w:jc w:val="both"/>
        <w:rPr>
          <w:color w:val="333333"/>
          <w:sz w:val="27"/>
          <w:szCs w:val="27"/>
        </w:rPr>
      </w:pPr>
      <w:r>
        <w:rPr>
          <w:rStyle w:val="charoverride-2"/>
          <w:rFonts w:ascii="Arial" w:hAnsi="Arial" w:cs="Arial"/>
          <w:color w:val="333333"/>
          <w:sz w:val="21"/>
          <w:szCs w:val="21"/>
        </w:rPr>
        <w:t xml:space="preserve">Mutlu, B. ve </w:t>
      </w:r>
      <w:proofErr w:type="spellStart"/>
      <w:r>
        <w:rPr>
          <w:rStyle w:val="charoverride-2"/>
          <w:rFonts w:ascii="Arial" w:hAnsi="Arial" w:cs="Arial"/>
          <w:color w:val="333333"/>
          <w:sz w:val="21"/>
          <w:szCs w:val="21"/>
        </w:rPr>
        <w:t>Savaşer</w:t>
      </w:r>
      <w:proofErr w:type="spellEnd"/>
      <w:r>
        <w:rPr>
          <w:rStyle w:val="charoverride-2"/>
          <w:rFonts w:ascii="Arial" w:hAnsi="Arial" w:cs="Arial"/>
          <w:color w:val="333333"/>
          <w:sz w:val="21"/>
          <w:szCs w:val="21"/>
        </w:rPr>
        <w:t>, S. (2007). Çocuğu ameliyat sonrası yoğun bakımda olan ebeveynlerde stres nedenleri ve azaltma girişimleri. </w:t>
      </w:r>
      <w:r>
        <w:rPr>
          <w:rStyle w:val="charoverride-5"/>
          <w:rFonts w:ascii="Arial" w:hAnsi="Arial" w:cs="Arial"/>
          <w:i/>
          <w:iCs/>
          <w:color w:val="333333"/>
          <w:sz w:val="21"/>
          <w:szCs w:val="21"/>
        </w:rPr>
        <w:t xml:space="preserve">İstanbul Üniversitesi </w:t>
      </w:r>
      <w:proofErr w:type="spellStart"/>
      <w:r>
        <w:rPr>
          <w:rStyle w:val="charoverride-5"/>
          <w:rFonts w:ascii="Arial" w:hAnsi="Arial" w:cs="Arial"/>
          <w:i/>
          <w:iCs/>
          <w:color w:val="333333"/>
          <w:sz w:val="21"/>
          <w:szCs w:val="21"/>
        </w:rPr>
        <w:t>Florence</w:t>
      </w:r>
      <w:proofErr w:type="spellEnd"/>
      <w:r>
        <w:rPr>
          <w:rStyle w:val="charoverride-5"/>
          <w:rFonts w:ascii="Arial" w:hAnsi="Arial" w:cs="Arial"/>
          <w:i/>
          <w:iCs/>
          <w:color w:val="333333"/>
          <w:sz w:val="21"/>
          <w:szCs w:val="21"/>
        </w:rPr>
        <w:t xml:space="preserve"> </w:t>
      </w:r>
      <w:proofErr w:type="spellStart"/>
      <w:r>
        <w:rPr>
          <w:rStyle w:val="charoverride-5"/>
          <w:rFonts w:ascii="Arial" w:hAnsi="Arial" w:cs="Arial"/>
          <w:i/>
          <w:iCs/>
          <w:color w:val="333333"/>
          <w:sz w:val="21"/>
          <w:szCs w:val="21"/>
        </w:rPr>
        <w:t>Nightingale</w:t>
      </w:r>
      <w:proofErr w:type="spellEnd"/>
      <w:r>
        <w:rPr>
          <w:rStyle w:val="charoverride-5"/>
          <w:rFonts w:ascii="Arial" w:hAnsi="Arial" w:cs="Arial"/>
          <w:i/>
          <w:iCs/>
          <w:color w:val="333333"/>
          <w:sz w:val="21"/>
          <w:szCs w:val="21"/>
        </w:rPr>
        <w:t xml:space="preserve"> Hemşirelik Dergisi, 15</w:t>
      </w:r>
      <w:r>
        <w:rPr>
          <w:rStyle w:val="charoverride-2"/>
          <w:rFonts w:ascii="Arial" w:hAnsi="Arial" w:cs="Arial"/>
          <w:color w:val="333333"/>
          <w:sz w:val="21"/>
          <w:szCs w:val="21"/>
        </w:rPr>
        <w:t>(60), 179–182.</w:t>
      </w:r>
    </w:p>
    <w:p w14:paraId="4A9ABC9A" w14:textId="77777777" w:rsidR="00F751F6" w:rsidRDefault="00F751F6" w:rsidP="00F751F6">
      <w:pPr>
        <w:pStyle w:val="paraoverride-1"/>
        <w:shd w:val="clear" w:color="auto" w:fill="FFFFFF"/>
        <w:spacing w:before="0" w:beforeAutospacing="0" w:after="150" w:afterAutospacing="0"/>
        <w:jc w:val="both"/>
        <w:rPr>
          <w:color w:val="333333"/>
          <w:sz w:val="27"/>
          <w:szCs w:val="27"/>
        </w:rPr>
      </w:pPr>
      <w:r>
        <w:rPr>
          <w:rStyle w:val="charoverride-4"/>
          <w:rFonts w:ascii="Arial" w:hAnsi="Arial" w:cs="Arial"/>
          <w:b/>
          <w:bCs/>
          <w:i/>
          <w:iCs/>
          <w:color w:val="333333"/>
          <w:sz w:val="21"/>
          <w:szCs w:val="21"/>
        </w:rPr>
        <w:t>b) İngilizce Makale</w:t>
      </w:r>
    </w:p>
    <w:p w14:paraId="2D42379D" w14:textId="77777777" w:rsidR="00F751F6" w:rsidRDefault="00F751F6" w:rsidP="00F751F6">
      <w:pPr>
        <w:pStyle w:val="paraoverride-3"/>
        <w:shd w:val="clear" w:color="auto" w:fill="FFFFFF"/>
        <w:spacing w:before="0" w:beforeAutospacing="0" w:after="150" w:afterAutospacing="0"/>
        <w:ind w:left="165" w:hanging="165"/>
        <w:jc w:val="both"/>
        <w:rPr>
          <w:color w:val="333333"/>
          <w:sz w:val="27"/>
          <w:szCs w:val="27"/>
        </w:rPr>
      </w:pPr>
      <w:proofErr w:type="gramStart"/>
      <w:r>
        <w:rPr>
          <w:rStyle w:val="charoverride-2"/>
          <w:rFonts w:ascii="Arial" w:hAnsi="Arial" w:cs="Arial"/>
          <w:color w:val="333333"/>
          <w:sz w:val="21"/>
          <w:szCs w:val="21"/>
        </w:rPr>
        <w:t>de</w:t>
      </w:r>
      <w:proofErr w:type="gramEnd"/>
      <w:r>
        <w:rPr>
          <w:rStyle w:val="charoverride-2"/>
          <w:rFonts w:ascii="Arial" w:hAnsi="Arial" w:cs="Arial"/>
          <w:color w:val="333333"/>
          <w:sz w:val="21"/>
          <w:szCs w:val="21"/>
        </w:rPr>
        <w:t xml:space="preserve"> </w:t>
      </w:r>
      <w:proofErr w:type="spellStart"/>
      <w:r>
        <w:rPr>
          <w:rStyle w:val="charoverride-2"/>
          <w:rFonts w:ascii="Arial" w:hAnsi="Arial" w:cs="Arial"/>
          <w:color w:val="333333"/>
          <w:sz w:val="21"/>
          <w:szCs w:val="21"/>
        </w:rPr>
        <w:t>Cillia</w:t>
      </w:r>
      <w:proofErr w:type="spellEnd"/>
      <w:r>
        <w:rPr>
          <w:rStyle w:val="charoverride-2"/>
          <w:rFonts w:ascii="Arial" w:hAnsi="Arial" w:cs="Arial"/>
          <w:color w:val="333333"/>
          <w:sz w:val="21"/>
          <w:szCs w:val="21"/>
        </w:rPr>
        <w:t xml:space="preserve">, R., </w:t>
      </w:r>
      <w:proofErr w:type="spellStart"/>
      <w:r>
        <w:rPr>
          <w:rStyle w:val="charoverride-2"/>
          <w:rFonts w:ascii="Arial" w:hAnsi="Arial" w:cs="Arial"/>
          <w:color w:val="333333"/>
          <w:sz w:val="21"/>
          <w:szCs w:val="21"/>
        </w:rPr>
        <w:t>Reisigl</w:t>
      </w:r>
      <w:proofErr w:type="spellEnd"/>
      <w:r>
        <w:rPr>
          <w:rStyle w:val="charoverride-2"/>
          <w:rFonts w:ascii="Arial" w:hAnsi="Arial" w:cs="Arial"/>
          <w:color w:val="333333"/>
          <w:sz w:val="21"/>
          <w:szCs w:val="21"/>
        </w:rPr>
        <w:t xml:space="preserve">, M., &amp; </w:t>
      </w:r>
      <w:proofErr w:type="spellStart"/>
      <w:r>
        <w:rPr>
          <w:rStyle w:val="charoverride-2"/>
          <w:rFonts w:ascii="Arial" w:hAnsi="Arial" w:cs="Arial"/>
          <w:color w:val="333333"/>
          <w:sz w:val="21"/>
          <w:szCs w:val="21"/>
        </w:rPr>
        <w:t>Wodak</w:t>
      </w:r>
      <w:proofErr w:type="spellEnd"/>
      <w:r>
        <w:rPr>
          <w:rStyle w:val="charoverride-2"/>
          <w:rFonts w:ascii="Arial" w:hAnsi="Arial" w:cs="Arial"/>
          <w:color w:val="333333"/>
          <w:sz w:val="21"/>
          <w:szCs w:val="21"/>
        </w:rPr>
        <w:t xml:space="preserve">, R. (1999). </w:t>
      </w:r>
      <w:proofErr w:type="spellStart"/>
      <w:r>
        <w:rPr>
          <w:rStyle w:val="charoverride-2"/>
          <w:rFonts w:ascii="Arial" w:hAnsi="Arial" w:cs="Arial"/>
          <w:color w:val="333333"/>
          <w:sz w:val="21"/>
          <w:szCs w:val="21"/>
        </w:rPr>
        <w:t>The</w:t>
      </w:r>
      <w:proofErr w:type="spellEnd"/>
      <w:r>
        <w:rPr>
          <w:rStyle w:val="charoverride-2"/>
          <w:rFonts w:ascii="Arial" w:hAnsi="Arial" w:cs="Arial"/>
          <w:color w:val="333333"/>
          <w:sz w:val="21"/>
          <w:szCs w:val="21"/>
        </w:rPr>
        <w:t xml:space="preserve"> </w:t>
      </w:r>
      <w:proofErr w:type="spellStart"/>
      <w:r>
        <w:rPr>
          <w:rStyle w:val="charoverride-2"/>
          <w:rFonts w:ascii="Arial" w:hAnsi="Arial" w:cs="Arial"/>
          <w:color w:val="333333"/>
          <w:sz w:val="21"/>
          <w:szCs w:val="21"/>
        </w:rPr>
        <w:t>discursive</w:t>
      </w:r>
      <w:proofErr w:type="spellEnd"/>
      <w:r>
        <w:rPr>
          <w:rStyle w:val="charoverride-2"/>
          <w:rFonts w:ascii="Arial" w:hAnsi="Arial" w:cs="Arial"/>
          <w:color w:val="333333"/>
          <w:sz w:val="21"/>
          <w:szCs w:val="21"/>
        </w:rPr>
        <w:t xml:space="preserve"> </w:t>
      </w:r>
      <w:proofErr w:type="spellStart"/>
      <w:r>
        <w:rPr>
          <w:rStyle w:val="charoverride-2"/>
          <w:rFonts w:ascii="Arial" w:hAnsi="Arial" w:cs="Arial"/>
          <w:color w:val="333333"/>
          <w:sz w:val="21"/>
          <w:szCs w:val="21"/>
        </w:rPr>
        <w:t>construction</w:t>
      </w:r>
      <w:proofErr w:type="spellEnd"/>
      <w:r>
        <w:rPr>
          <w:rStyle w:val="charoverride-2"/>
          <w:rFonts w:ascii="Arial" w:hAnsi="Arial" w:cs="Arial"/>
          <w:color w:val="333333"/>
          <w:sz w:val="21"/>
          <w:szCs w:val="21"/>
        </w:rPr>
        <w:t xml:space="preserve"> of </w:t>
      </w:r>
      <w:proofErr w:type="spellStart"/>
      <w:r>
        <w:rPr>
          <w:rStyle w:val="charoverride-2"/>
          <w:rFonts w:ascii="Arial" w:hAnsi="Arial" w:cs="Arial"/>
          <w:color w:val="333333"/>
          <w:sz w:val="21"/>
          <w:szCs w:val="21"/>
        </w:rPr>
        <w:t>national</w:t>
      </w:r>
      <w:proofErr w:type="spellEnd"/>
      <w:r>
        <w:rPr>
          <w:rStyle w:val="charoverride-2"/>
          <w:rFonts w:ascii="Arial" w:hAnsi="Arial" w:cs="Arial"/>
          <w:color w:val="333333"/>
          <w:sz w:val="21"/>
          <w:szCs w:val="21"/>
        </w:rPr>
        <w:t xml:space="preserve"> </w:t>
      </w:r>
      <w:proofErr w:type="spellStart"/>
      <w:r>
        <w:rPr>
          <w:rStyle w:val="charoverride-2"/>
          <w:rFonts w:ascii="Arial" w:hAnsi="Arial" w:cs="Arial"/>
          <w:color w:val="333333"/>
          <w:sz w:val="21"/>
          <w:szCs w:val="21"/>
        </w:rPr>
        <w:t>identity</w:t>
      </w:r>
      <w:proofErr w:type="spellEnd"/>
      <w:r>
        <w:rPr>
          <w:rStyle w:val="charoverride-2"/>
          <w:rFonts w:ascii="Arial" w:hAnsi="Arial" w:cs="Arial"/>
          <w:color w:val="333333"/>
          <w:sz w:val="21"/>
          <w:szCs w:val="21"/>
        </w:rPr>
        <w:t>. </w:t>
      </w:r>
      <w:proofErr w:type="spellStart"/>
      <w:r>
        <w:rPr>
          <w:rStyle w:val="charoverride-5"/>
          <w:rFonts w:ascii="Arial" w:hAnsi="Arial" w:cs="Arial"/>
          <w:i/>
          <w:iCs/>
          <w:color w:val="333333"/>
          <w:sz w:val="21"/>
          <w:szCs w:val="21"/>
        </w:rPr>
        <w:t>Discourse</w:t>
      </w:r>
      <w:proofErr w:type="spellEnd"/>
      <w:r>
        <w:rPr>
          <w:rStyle w:val="charoverride-5"/>
          <w:rFonts w:ascii="Arial" w:hAnsi="Arial" w:cs="Arial"/>
          <w:i/>
          <w:iCs/>
          <w:color w:val="333333"/>
          <w:sz w:val="21"/>
          <w:szCs w:val="21"/>
        </w:rPr>
        <w:t xml:space="preserve"> </w:t>
      </w:r>
      <w:proofErr w:type="spellStart"/>
      <w:r>
        <w:rPr>
          <w:rStyle w:val="charoverride-5"/>
          <w:rFonts w:ascii="Arial" w:hAnsi="Arial" w:cs="Arial"/>
          <w:i/>
          <w:iCs/>
          <w:color w:val="333333"/>
          <w:sz w:val="21"/>
          <w:szCs w:val="21"/>
        </w:rPr>
        <w:t>and</w:t>
      </w:r>
      <w:proofErr w:type="spellEnd"/>
      <w:r>
        <w:rPr>
          <w:rStyle w:val="charoverride-5"/>
          <w:rFonts w:ascii="Arial" w:hAnsi="Arial" w:cs="Arial"/>
          <w:i/>
          <w:iCs/>
          <w:color w:val="333333"/>
          <w:sz w:val="21"/>
          <w:szCs w:val="21"/>
        </w:rPr>
        <w:t xml:space="preserve"> </w:t>
      </w:r>
      <w:proofErr w:type="spellStart"/>
      <w:r>
        <w:rPr>
          <w:rStyle w:val="charoverride-5"/>
          <w:rFonts w:ascii="Arial" w:hAnsi="Arial" w:cs="Arial"/>
          <w:i/>
          <w:iCs/>
          <w:color w:val="333333"/>
          <w:sz w:val="21"/>
          <w:szCs w:val="21"/>
        </w:rPr>
        <w:t>Society</w:t>
      </w:r>
      <w:proofErr w:type="spellEnd"/>
      <w:r>
        <w:rPr>
          <w:rStyle w:val="charoverride-5"/>
          <w:rFonts w:ascii="Arial" w:hAnsi="Arial" w:cs="Arial"/>
          <w:i/>
          <w:iCs/>
          <w:color w:val="333333"/>
          <w:sz w:val="21"/>
          <w:szCs w:val="21"/>
        </w:rPr>
        <w:t>, 10</w:t>
      </w:r>
      <w:r>
        <w:rPr>
          <w:rStyle w:val="charoverride-2"/>
          <w:rFonts w:ascii="Arial" w:hAnsi="Arial" w:cs="Arial"/>
          <w:color w:val="333333"/>
          <w:sz w:val="21"/>
          <w:szCs w:val="21"/>
        </w:rPr>
        <w:t>(2), 149–173. http://dx.doi.org/10.1177/0957926599010002002</w:t>
      </w:r>
    </w:p>
    <w:p w14:paraId="605C6071" w14:textId="77777777" w:rsidR="00F751F6" w:rsidRDefault="00F751F6" w:rsidP="00F751F6">
      <w:pPr>
        <w:pStyle w:val="paraoverride-1"/>
        <w:shd w:val="clear" w:color="auto" w:fill="FFFFFF"/>
        <w:spacing w:before="0" w:beforeAutospacing="0" w:after="150" w:afterAutospacing="0"/>
        <w:jc w:val="both"/>
        <w:rPr>
          <w:color w:val="333333"/>
          <w:sz w:val="27"/>
          <w:szCs w:val="27"/>
        </w:rPr>
      </w:pPr>
      <w:r>
        <w:rPr>
          <w:rStyle w:val="charoverride-4"/>
          <w:rFonts w:ascii="Arial" w:hAnsi="Arial" w:cs="Arial"/>
          <w:b/>
          <w:bCs/>
          <w:i/>
          <w:iCs/>
          <w:color w:val="333333"/>
          <w:sz w:val="21"/>
          <w:szCs w:val="21"/>
        </w:rPr>
        <w:t>c) Yediden Fazla Yazarlı Makale</w:t>
      </w:r>
    </w:p>
    <w:p w14:paraId="52ECCA28" w14:textId="77777777" w:rsidR="00F751F6" w:rsidRDefault="00F751F6" w:rsidP="00F751F6">
      <w:pPr>
        <w:pStyle w:val="paraoverride-3"/>
        <w:shd w:val="clear" w:color="auto" w:fill="FFFFFF"/>
        <w:spacing w:before="0" w:beforeAutospacing="0" w:after="150" w:afterAutospacing="0"/>
        <w:ind w:left="165" w:hanging="165"/>
        <w:jc w:val="both"/>
        <w:rPr>
          <w:color w:val="333333"/>
          <w:sz w:val="27"/>
          <w:szCs w:val="27"/>
        </w:rPr>
      </w:pPr>
      <w:r>
        <w:rPr>
          <w:rStyle w:val="charoverride-2"/>
          <w:rFonts w:ascii="Arial" w:hAnsi="Arial" w:cs="Arial"/>
          <w:color w:val="333333"/>
          <w:sz w:val="21"/>
          <w:szCs w:val="21"/>
        </w:rPr>
        <w:t xml:space="preserve">Lal, H., </w:t>
      </w:r>
      <w:proofErr w:type="spellStart"/>
      <w:r>
        <w:rPr>
          <w:rStyle w:val="charoverride-2"/>
          <w:rFonts w:ascii="Arial" w:hAnsi="Arial" w:cs="Arial"/>
          <w:color w:val="333333"/>
          <w:sz w:val="21"/>
          <w:szCs w:val="21"/>
        </w:rPr>
        <w:t>Cunningham</w:t>
      </w:r>
      <w:proofErr w:type="spellEnd"/>
      <w:r>
        <w:rPr>
          <w:rStyle w:val="charoverride-2"/>
          <w:rFonts w:ascii="Arial" w:hAnsi="Arial" w:cs="Arial"/>
          <w:color w:val="333333"/>
          <w:sz w:val="21"/>
          <w:szCs w:val="21"/>
        </w:rPr>
        <w:t xml:space="preserve">, A. L., </w:t>
      </w:r>
      <w:proofErr w:type="spellStart"/>
      <w:r>
        <w:rPr>
          <w:rStyle w:val="charoverride-2"/>
          <w:rFonts w:ascii="Arial" w:hAnsi="Arial" w:cs="Arial"/>
          <w:color w:val="333333"/>
          <w:sz w:val="21"/>
          <w:szCs w:val="21"/>
        </w:rPr>
        <w:t>Godeaux</w:t>
      </w:r>
      <w:proofErr w:type="spellEnd"/>
      <w:r>
        <w:rPr>
          <w:rStyle w:val="charoverride-2"/>
          <w:rFonts w:ascii="Arial" w:hAnsi="Arial" w:cs="Arial"/>
          <w:color w:val="333333"/>
          <w:sz w:val="21"/>
          <w:szCs w:val="21"/>
        </w:rPr>
        <w:t xml:space="preserve">, O., </w:t>
      </w:r>
      <w:proofErr w:type="spellStart"/>
      <w:r>
        <w:rPr>
          <w:rStyle w:val="charoverride-2"/>
          <w:rFonts w:ascii="Arial" w:hAnsi="Arial" w:cs="Arial"/>
          <w:color w:val="333333"/>
          <w:sz w:val="21"/>
          <w:szCs w:val="21"/>
        </w:rPr>
        <w:t>Chlibek</w:t>
      </w:r>
      <w:proofErr w:type="spellEnd"/>
      <w:r>
        <w:rPr>
          <w:rStyle w:val="charoverride-2"/>
          <w:rFonts w:ascii="Arial" w:hAnsi="Arial" w:cs="Arial"/>
          <w:color w:val="333333"/>
          <w:sz w:val="21"/>
          <w:szCs w:val="21"/>
        </w:rPr>
        <w:t xml:space="preserve">, R., </w:t>
      </w:r>
      <w:proofErr w:type="spellStart"/>
      <w:r>
        <w:rPr>
          <w:rStyle w:val="charoverride-2"/>
          <w:rFonts w:ascii="Arial" w:hAnsi="Arial" w:cs="Arial"/>
          <w:color w:val="333333"/>
          <w:sz w:val="21"/>
          <w:szCs w:val="21"/>
        </w:rPr>
        <w:t>Diez</w:t>
      </w:r>
      <w:proofErr w:type="spellEnd"/>
      <w:r>
        <w:rPr>
          <w:rStyle w:val="charoverride-2"/>
          <w:rFonts w:ascii="Arial" w:hAnsi="Arial" w:cs="Arial"/>
          <w:color w:val="333333"/>
          <w:sz w:val="21"/>
          <w:szCs w:val="21"/>
        </w:rPr>
        <w:t xml:space="preserve">-Domingo, J., </w:t>
      </w:r>
      <w:proofErr w:type="spellStart"/>
      <w:r>
        <w:rPr>
          <w:rStyle w:val="charoverride-2"/>
          <w:rFonts w:ascii="Arial" w:hAnsi="Arial" w:cs="Arial"/>
          <w:color w:val="333333"/>
          <w:sz w:val="21"/>
          <w:szCs w:val="21"/>
        </w:rPr>
        <w:t>Hwang</w:t>
      </w:r>
      <w:proofErr w:type="spellEnd"/>
      <w:r>
        <w:rPr>
          <w:rStyle w:val="charoverride-2"/>
          <w:rFonts w:ascii="Arial" w:hAnsi="Arial" w:cs="Arial"/>
          <w:color w:val="333333"/>
          <w:sz w:val="21"/>
          <w:szCs w:val="21"/>
        </w:rPr>
        <w:t xml:space="preserve">, S.-J. ... </w:t>
      </w:r>
      <w:proofErr w:type="spellStart"/>
      <w:r>
        <w:rPr>
          <w:rStyle w:val="charoverride-2"/>
          <w:rFonts w:ascii="Arial" w:hAnsi="Arial" w:cs="Arial"/>
          <w:color w:val="333333"/>
          <w:sz w:val="21"/>
          <w:szCs w:val="21"/>
        </w:rPr>
        <w:t>Heineman</w:t>
      </w:r>
      <w:proofErr w:type="spellEnd"/>
      <w:r>
        <w:rPr>
          <w:rStyle w:val="charoverride-2"/>
          <w:rFonts w:ascii="Arial" w:hAnsi="Arial" w:cs="Arial"/>
          <w:color w:val="333333"/>
          <w:sz w:val="21"/>
          <w:szCs w:val="21"/>
        </w:rPr>
        <w:t xml:space="preserve">, T. C. (2015). </w:t>
      </w:r>
      <w:proofErr w:type="spellStart"/>
      <w:r>
        <w:rPr>
          <w:rStyle w:val="charoverride-2"/>
          <w:rFonts w:ascii="Arial" w:hAnsi="Arial" w:cs="Arial"/>
          <w:color w:val="333333"/>
          <w:sz w:val="21"/>
          <w:szCs w:val="21"/>
        </w:rPr>
        <w:t>Efficacy</w:t>
      </w:r>
      <w:proofErr w:type="spellEnd"/>
      <w:r>
        <w:rPr>
          <w:rStyle w:val="charoverride-2"/>
          <w:rFonts w:ascii="Arial" w:hAnsi="Arial" w:cs="Arial"/>
          <w:color w:val="333333"/>
          <w:sz w:val="21"/>
          <w:szCs w:val="21"/>
        </w:rPr>
        <w:t xml:space="preserve"> of an </w:t>
      </w:r>
      <w:proofErr w:type="spellStart"/>
      <w:r>
        <w:rPr>
          <w:rStyle w:val="charoverride-2"/>
          <w:rFonts w:ascii="Arial" w:hAnsi="Arial" w:cs="Arial"/>
          <w:color w:val="333333"/>
          <w:sz w:val="21"/>
          <w:szCs w:val="21"/>
        </w:rPr>
        <w:t>adjuvanted</w:t>
      </w:r>
      <w:proofErr w:type="spellEnd"/>
      <w:r>
        <w:rPr>
          <w:rStyle w:val="charoverride-2"/>
          <w:rFonts w:ascii="Arial" w:hAnsi="Arial" w:cs="Arial"/>
          <w:color w:val="333333"/>
          <w:sz w:val="21"/>
          <w:szCs w:val="21"/>
        </w:rPr>
        <w:t xml:space="preserve"> </w:t>
      </w:r>
      <w:proofErr w:type="spellStart"/>
      <w:r>
        <w:rPr>
          <w:rStyle w:val="charoverride-2"/>
          <w:rFonts w:ascii="Arial" w:hAnsi="Arial" w:cs="Arial"/>
          <w:color w:val="333333"/>
          <w:sz w:val="21"/>
          <w:szCs w:val="21"/>
        </w:rPr>
        <w:t>herpes</w:t>
      </w:r>
      <w:proofErr w:type="spellEnd"/>
      <w:r>
        <w:rPr>
          <w:rStyle w:val="charoverride-2"/>
          <w:rFonts w:ascii="Arial" w:hAnsi="Arial" w:cs="Arial"/>
          <w:color w:val="333333"/>
          <w:sz w:val="21"/>
          <w:szCs w:val="21"/>
        </w:rPr>
        <w:t xml:space="preserve"> </w:t>
      </w:r>
      <w:proofErr w:type="spellStart"/>
      <w:r>
        <w:rPr>
          <w:rStyle w:val="charoverride-2"/>
          <w:rFonts w:ascii="Arial" w:hAnsi="Arial" w:cs="Arial"/>
          <w:color w:val="333333"/>
          <w:sz w:val="21"/>
          <w:szCs w:val="21"/>
        </w:rPr>
        <w:t>zoster</w:t>
      </w:r>
      <w:proofErr w:type="spellEnd"/>
      <w:r>
        <w:rPr>
          <w:rStyle w:val="charoverride-2"/>
          <w:rFonts w:ascii="Arial" w:hAnsi="Arial" w:cs="Arial"/>
          <w:color w:val="333333"/>
          <w:sz w:val="21"/>
          <w:szCs w:val="21"/>
        </w:rPr>
        <w:t xml:space="preserve"> </w:t>
      </w:r>
      <w:proofErr w:type="spellStart"/>
      <w:r>
        <w:rPr>
          <w:rStyle w:val="charoverride-2"/>
          <w:rFonts w:ascii="Arial" w:hAnsi="Arial" w:cs="Arial"/>
          <w:color w:val="333333"/>
          <w:sz w:val="21"/>
          <w:szCs w:val="21"/>
        </w:rPr>
        <w:t>subunit</w:t>
      </w:r>
      <w:proofErr w:type="spellEnd"/>
      <w:r>
        <w:rPr>
          <w:rStyle w:val="charoverride-2"/>
          <w:rFonts w:ascii="Arial" w:hAnsi="Arial" w:cs="Arial"/>
          <w:color w:val="333333"/>
          <w:sz w:val="21"/>
          <w:szCs w:val="21"/>
        </w:rPr>
        <w:t xml:space="preserve"> </w:t>
      </w:r>
      <w:proofErr w:type="spellStart"/>
      <w:r>
        <w:rPr>
          <w:rStyle w:val="charoverride-2"/>
          <w:rFonts w:ascii="Arial" w:hAnsi="Arial" w:cs="Arial"/>
          <w:color w:val="333333"/>
          <w:sz w:val="21"/>
          <w:szCs w:val="21"/>
        </w:rPr>
        <w:t>vaccine</w:t>
      </w:r>
      <w:proofErr w:type="spellEnd"/>
      <w:r>
        <w:rPr>
          <w:rStyle w:val="charoverride-2"/>
          <w:rFonts w:ascii="Arial" w:hAnsi="Arial" w:cs="Arial"/>
          <w:color w:val="333333"/>
          <w:sz w:val="21"/>
          <w:szCs w:val="21"/>
        </w:rPr>
        <w:t xml:space="preserve"> in </w:t>
      </w:r>
      <w:proofErr w:type="spellStart"/>
      <w:r>
        <w:rPr>
          <w:rStyle w:val="charoverride-2"/>
          <w:rFonts w:ascii="Arial" w:hAnsi="Arial" w:cs="Arial"/>
          <w:color w:val="333333"/>
          <w:sz w:val="21"/>
          <w:szCs w:val="21"/>
        </w:rPr>
        <w:t>older</w:t>
      </w:r>
      <w:proofErr w:type="spellEnd"/>
      <w:r>
        <w:rPr>
          <w:rStyle w:val="charoverride-2"/>
          <w:rFonts w:ascii="Arial" w:hAnsi="Arial" w:cs="Arial"/>
          <w:color w:val="333333"/>
          <w:sz w:val="21"/>
          <w:szCs w:val="21"/>
        </w:rPr>
        <w:t xml:space="preserve"> </w:t>
      </w:r>
      <w:proofErr w:type="spellStart"/>
      <w:r>
        <w:rPr>
          <w:rStyle w:val="charoverride-2"/>
          <w:rFonts w:ascii="Arial" w:hAnsi="Arial" w:cs="Arial"/>
          <w:color w:val="333333"/>
          <w:sz w:val="21"/>
          <w:szCs w:val="21"/>
        </w:rPr>
        <w:t>adults</w:t>
      </w:r>
      <w:proofErr w:type="spellEnd"/>
      <w:r>
        <w:rPr>
          <w:rStyle w:val="charoverride-2"/>
          <w:rFonts w:ascii="Arial" w:hAnsi="Arial" w:cs="Arial"/>
          <w:color w:val="333333"/>
          <w:sz w:val="21"/>
          <w:szCs w:val="21"/>
        </w:rPr>
        <w:t>. </w:t>
      </w:r>
      <w:r>
        <w:rPr>
          <w:rStyle w:val="charoverride-5"/>
          <w:rFonts w:ascii="Arial" w:hAnsi="Arial" w:cs="Arial"/>
          <w:i/>
          <w:iCs/>
          <w:color w:val="333333"/>
          <w:sz w:val="21"/>
          <w:szCs w:val="21"/>
        </w:rPr>
        <w:t xml:space="preserve">New </w:t>
      </w:r>
      <w:proofErr w:type="spellStart"/>
      <w:r>
        <w:rPr>
          <w:rStyle w:val="charoverride-5"/>
          <w:rFonts w:ascii="Arial" w:hAnsi="Arial" w:cs="Arial"/>
          <w:i/>
          <w:iCs/>
          <w:color w:val="333333"/>
          <w:sz w:val="21"/>
          <w:szCs w:val="21"/>
        </w:rPr>
        <w:t>England</w:t>
      </w:r>
      <w:proofErr w:type="spellEnd"/>
      <w:r>
        <w:rPr>
          <w:rStyle w:val="charoverride-5"/>
          <w:rFonts w:ascii="Arial" w:hAnsi="Arial" w:cs="Arial"/>
          <w:i/>
          <w:iCs/>
          <w:color w:val="333333"/>
          <w:sz w:val="21"/>
          <w:szCs w:val="21"/>
        </w:rPr>
        <w:t xml:space="preserve"> </w:t>
      </w:r>
      <w:proofErr w:type="spellStart"/>
      <w:r>
        <w:rPr>
          <w:rStyle w:val="charoverride-5"/>
          <w:rFonts w:ascii="Arial" w:hAnsi="Arial" w:cs="Arial"/>
          <w:i/>
          <w:iCs/>
          <w:color w:val="333333"/>
          <w:sz w:val="21"/>
          <w:szCs w:val="21"/>
        </w:rPr>
        <w:t>Journal</w:t>
      </w:r>
      <w:proofErr w:type="spellEnd"/>
      <w:r>
        <w:rPr>
          <w:rStyle w:val="charoverride-5"/>
          <w:rFonts w:ascii="Arial" w:hAnsi="Arial" w:cs="Arial"/>
          <w:i/>
          <w:iCs/>
          <w:color w:val="333333"/>
          <w:sz w:val="21"/>
          <w:szCs w:val="21"/>
        </w:rPr>
        <w:t xml:space="preserve"> of </w:t>
      </w:r>
      <w:proofErr w:type="spellStart"/>
      <w:r>
        <w:rPr>
          <w:rStyle w:val="charoverride-5"/>
          <w:rFonts w:ascii="Arial" w:hAnsi="Arial" w:cs="Arial"/>
          <w:i/>
          <w:iCs/>
          <w:color w:val="333333"/>
          <w:sz w:val="21"/>
          <w:szCs w:val="21"/>
        </w:rPr>
        <w:t>Medicine</w:t>
      </w:r>
      <w:proofErr w:type="spellEnd"/>
      <w:r>
        <w:rPr>
          <w:rStyle w:val="charoverride-5"/>
          <w:rFonts w:ascii="Arial" w:hAnsi="Arial" w:cs="Arial"/>
          <w:i/>
          <w:iCs/>
          <w:color w:val="333333"/>
          <w:sz w:val="21"/>
          <w:szCs w:val="21"/>
        </w:rPr>
        <w:t>, 372,</w:t>
      </w:r>
      <w:r>
        <w:rPr>
          <w:rStyle w:val="charoverride-2"/>
          <w:rFonts w:ascii="Arial" w:hAnsi="Arial" w:cs="Arial"/>
          <w:color w:val="333333"/>
          <w:sz w:val="21"/>
          <w:szCs w:val="21"/>
        </w:rPr>
        <w:t> 2087–2096. http://dx.doi.org/10.1056/NEJMoa1501184</w:t>
      </w:r>
    </w:p>
    <w:p w14:paraId="61144B14" w14:textId="77777777" w:rsidR="00F751F6" w:rsidRDefault="00F751F6" w:rsidP="00F751F6">
      <w:pPr>
        <w:pStyle w:val="paraoverride-1"/>
        <w:shd w:val="clear" w:color="auto" w:fill="FFFFFF"/>
        <w:spacing w:before="0" w:beforeAutospacing="0" w:after="150" w:afterAutospacing="0"/>
        <w:jc w:val="both"/>
        <w:rPr>
          <w:color w:val="333333"/>
          <w:sz w:val="27"/>
          <w:szCs w:val="27"/>
        </w:rPr>
      </w:pPr>
      <w:r>
        <w:rPr>
          <w:rStyle w:val="charoverride-4"/>
          <w:rFonts w:ascii="Arial" w:hAnsi="Arial" w:cs="Arial"/>
          <w:b/>
          <w:bCs/>
          <w:i/>
          <w:iCs/>
          <w:color w:val="333333"/>
          <w:sz w:val="21"/>
          <w:szCs w:val="21"/>
        </w:rPr>
        <w:t xml:space="preserve">d) </w:t>
      </w:r>
      <w:proofErr w:type="spellStart"/>
      <w:r>
        <w:rPr>
          <w:rStyle w:val="charoverride-4"/>
          <w:rFonts w:ascii="Arial" w:hAnsi="Arial" w:cs="Arial"/>
          <w:b/>
          <w:bCs/>
          <w:i/>
          <w:iCs/>
          <w:color w:val="333333"/>
          <w:sz w:val="21"/>
          <w:szCs w:val="21"/>
        </w:rPr>
        <w:t>DOI’si</w:t>
      </w:r>
      <w:proofErr w:type="spellEnd"/>
      <w:r>
        <w:rPr>
          <w:rStyle w:val="charoverride-4"/>
          <w:rFonts w:ascii="Arial" w:hAnsi="Arial" w:cs="Arial"/>
          <w:b/>
          <w:bCs/>
          <w:i/>
          <w:iCs/>
          <w:color w:val="333333"/>
          <w:sz w:val="21"/>
          <w:szCs w:val="21"/>
        </w:rPr>
        <w:t xml:space="preserve"> Olmayan Online Edinilmiş Makale</w:t>
      </w:r>
    </w:p>
    <w:p w14:paraId="62912358" w14:textId="77777777" w:rsidR="00F751F6" w:rsidRDefault="00F751F6" w:rsidP="00F751F6">
      <w:pPr>
        <w:pStyle w:val="paraoverride-3"/>
        <w:shd w:val="clear" w:color="auto" w:fill="FFFFFF"/>
        <w:spacing w:before="0" w:beforeAutospacing="0" w:after="150" w:afterAutospacing="0"/>
        <w:ind w:left="165" w:hanging="165"/>
        <w:jc w:val="both"/>
        <w:rPr>
          <w:color w:val="333333"/>
          <w:sz w:val="27"/>
          <w:szCs w:val="27"/>
        </w:rPr>
      </w:pPr>
      <w:r>
        <w:rPr>
          <w:rStyle w:val="charoverride-2"/>
          <w:rFonts w:ascii="Arial" w:hAnsi="Arial" w:cs="Arial"/>
          <w:color w:val="333333"/>
          <w:sz w:val="21"/>
          <w:szCs w:val="21"/>
        </w:rPr>
        <w:t>Al, U. ve Doğan, G. (2012). Hacettepe Üniversitesi Bilgi ve Belge Yönetimi Bölümü tezlerinin atıf analizi. T</w:t>
      </w:r>
      <w:r>
        <w:rPr>
          <w:rStyle w:val="charoverride-5"/>
          <w:rFonts w:ascii="Arial" w:hAnsi="Arial" w:cs="Arial"/>
          <w:i/>
          <w:iCs/>
          <w:color w:val="333333"/>
          <w:sz w:val="21"/>
          <w:szCs w:val="21"/>
        </w:rPr>
        <w:t>ürk Kütüphaneciliği, 26,</w:t>
      </w:r>
      <w:r>
        <w:rPr>
          <w:rStyle w:val="charoverride-2"/>
          <w:rFonts w:ascii="Arial" w:hAnsi="Arial" w:cs="Arial"/>
          <w:color w:val="333333"/>
          <w:sz w:val="21"/>
          <w:szCs w:val="21"/>
        </w:rPr>
        <w:t> 349–369. Erişim adresi: http://www.tk.org.tr/</w:t>
      </w:r>
    </w:p>
    <w:p w14:paraId="7505C214" w14:textId="77777777" w:rsidR="00F751F6" w:rsidRDefault="00F751F6" w:rsidP="00F751F6">
      <w:pPr>
        <w:pStyle w:val="paraoverride-1"/>
        <w:shd w:val="clear" w:color="auto" w:fill="FFFFFF"/>
        <w:spacing w:before="0" w:beforeAutospacing="0" w:after="150" w:afterAutospacing="0"/>
        <w:jc w:val="both"/>
        <w:rPr>
          <w:color w:val="333333"/>
          <w:sz w:val="27"/>
          <w:szCs w:val="27"/>
        </w:rPr>
      </w:pPr>
      <w:r>
        <w:rPr>
          <w:rStyle w:val="charoverride-4"/>
          <w:rFonts w:ascii="Arial" w:hAnsi="Arial" w:cs="Arial"/>
          <w:b/>
          <w:bCs/>
          <w:i/>
          <w:iCs/>
          <w:color w:val="333333"/>
          <w:sz w:val="21"/>
          <w:szCs w:val="21"/>
        </w:rPr>
        <w:t xml:space="preserve">e) </w:t>
      </w:r>
      <w:proofErr w:type="spellStart"/>
      <w:r>
        <w:rPr>
          <w:rStyle w:val="charoverride-4"/>
          <w:rFonts w:ascii="Arial" w:hAnsi="Arial" w:cs="Arial"/>
          <w:b/>
          <w:bCs/>
          <w:i/>
          <w:iCs/>
          <w:color w:val="333333"/>
          <w:sz w:val="21"/>
          <w:szCs w:val="21"/>
        </w:rPr>
        <w:t>DOI’si</w:t>
      </w:r>
      <w:proofErr w:type="spellEnd"/>
      <w:r>
        <w:rPr>
          <w:rStyle w:val="charoverride-4"/>
          <w:rFonts w:ascii="Arial" w:hAnsi="Arial" w:cs="Arial"/>
          <w:b/>
          <w:bCs/>
          <w:i/>
          <w:iCs/>
          <w:color w:val="333333"/>
          <w:sz w:val="21"/>
          <w:szCs w:val="21"/>
        </w:rPr>
        <w:t xml:space="preserve"> Olan Makale</w:t>
      </w:r>
    </w:p>
    <w:p w14:paraId="78F374AB" w14:textId="77777777" w:rsidR="00F751F6" w:rsidRDefault="00F751F6" w:rsidP="00F751F6">
      <w:pPr>
        <w:pStyle w:val="paraoverride-3"/>
        <w:shd w:val="clear" w:color="auto" w:fill="FFFFFF"/>
        <w:spacing w:before="0" w:beforeAutospacing="0" w:after="150" w:afterAutospacing="0"/>
        <w:ind w:left="165" w:hanging="165"/>
        <w:jc w:val="both"/>
        <w:rPr>
          <w:color w:val="333333"/>
          <w:sz w:val="27"/>
          <w:szCs w:val="27"/>
        </w:rPr>
      </w:pPr>
      <w:proofErr w:type="spellStart"/>
      <w:r>
        <w:rPr>
          <w:rStyle w:val="charoverride-2"/>
          <w:rFonts w:ascii="Arial" w:hAnsi="Arial" w:cs="Arial"/>
          <w:color w:val="333333"/>
          <w:sz w:val="21"/>
          <w:szCs w:val="21"/>
        </w:rPr>
        <w:t>Turner</w:t>
      </w:r>
      <w:proofErr w:type="spellEnd"/>
      <w:r>
        <w:rPr>
          <w:rStyle w:val="charoverride-2"/>
          <w:rFonts w:ascii="Arial" w:hAnsi="Arial" w:cs="Arial"/>
          <w:color w:val="333333"/>
          <w:sz w:val="21"/>
          <w:szCs w:val="21"/>
        </w:rPr>
        <w:t xml:space="preserve">, S. J. (2010). </w:t>
      </w:r>
      <w:proofErr w:type="spellStart"/>
      <w:r>
        <w:rPr>
          <w:rStyle w:val="charoverride-2"/>
          <w:rFonts w:ascii="Arial" w:hAnsi="Arial" w:cs="Arial"/>
          <w:color w:val="333333"/>
          <w:sz w:val="21"/>
          <w:szCs w:val="21"/>
        </w:rPr>
        <w:t>Website</w:t>
      </w:r>
      <w:proofErr w:type="spellEnd"/>
      <w:r>
        <w:rPr>
          <w:rStyle w:val="charoverride-2"/>
          <w:rFonts w:ascii="Arial" w:hAnsi="Arial" w:cs="Arial"/>
          <w:color w:val="333333"/>
          <w:sz w:val="21"/>
          <w:szCs w:val="21"/>
        </w:rPr>
        <w:t xml:space="preserve"> </w:t>
      </w:r>
      <w:proofErr w:type="spellStart"/>
      <w:r>
        <w:rPr>
          <w:rStyle w:val="charoverride-2"/>
          <w:rFonts w:ascii="Arial" w:hAnsi="Arial" w:cs="Arial"/>
          <w:color w:val="333333"/>
          <w:sz w:val="21"/>
          <w:szCs w:val="21"/>
        </w:rPr>
        <w:t>statistics</w:t>
      </w:r>
      <w:proofErr w:type="spellEnd"/>
      <w:r>
        <w:rPr>
          <w:rStyle w:val="charoverride-2"/>
          <w:rFonts w:ascii="Arial" w:hAnsi="Arial" w:cs="Arial"/>
          <w:color w:val="333333"/>
          <w:sz w:val="21"/>
          <w:szCs w:val="21"/>
        </w:rPr>
        <w:t xml:space="preserve"> 2.0: Using Google </w:t>
      </w:r>
      <w:proofErr w:type="spellStart"/>
      <w:r>
        <w:rPr>
          <w:rStyle w:val="charoverride-2"/>
          <w:rFonts w:ascii="Arial" w:hAnsi="Arial" w:cs="Arial"/>
          <w:color w:val="333333"/>
          <w:sz w:val="21"/>
          <w:szCs w:val="21"/>
        </w:rPr>
        <w:t>Analytics</w:t>
      </w:r>
      <w:proofErr w:type="spellEnd"/>
      <w:r>
        <w:rPr>
          <w:rStyle w:val="charoverride-2"/>
          <w:rFonts w:ascii="Arial" w:hAnsi="Arial" w:cs="Arial"/>
          <w:color w:val="333333"/>
          <w:sz w:val="21"/>
          <w:szCs w:val="21"/>
        </w:rPr>
        <w:t xml:space="preserve"> </w:t>
      </w:r>
      <w:proofErr w:type="spellStart"/>
      <w:r>
        <w:rPr>
          <w:rStyle w:val="charoverride-2"/>
          <w:rFonts w:ascii="Arial" w:hAnsi="Arial" w:cs="Arial"/>
          <w:color w:val="333333"/>
          <w:sz w:val="21"/>
          <w:szCs w:val="21"/>
        </w:rPr>
        <w:t>to</w:t>
      </w:r>
      <w:proofErr w:type="spellEnd"/>
      <w:r>
        <w:rPr>
          <w:rStyle w:val="charoverride-2"/>
          <w:rFonts w:ascii="Arial" w:hAnsi="Arial" w:cs="Arial"/>
          <w:color w:val="333333"/>
          <w:sz w:val="21"/>
          <w:szCs w:val="21"/>
        </w:rPr>
        <w:t xml:space="preserve"> </w:t>
      </w:r>
      <w:proofErr w:type="spellStart"/>
      <w:r>
        <w:rPr>
          <w:rStyle w:val="charoverride-2"/>
          <w:rFonts w:ascii="Arial" w:hAnsi="Arial" w:cs="Arial"/>
          <w:color w:val="333333"/>
          <w:sz w:val="21"/>
          <w:szCs w:val="21"/>
        </w:rPr>
        <w:t>measure</w:t>
      </w:r>
      <w:proofErr w:type="spellEnd"/>
      <w:r>
        <w:rPr>
          <w:rStyle w:val="charoverride-2"/>
          <w:rFonts w:ascii="Arial" w:hAnsi="Arial" w:cs="Arial"/>
          <w:color w:val="333333"/>
          <w:sz w:val="21"/>
          <w:szCs w:val="21"/>
        </w:rPr>
        <w:t xml:space="preserve"> </w:t>
      </w:r>
      <w:proofErr w:type="spellStart"/>
      <w:r>
        <w:rPr>
          <w:rStyle w:val="charoverride-2"/>
          <w:rFonts w:ascii="Arial" w:hAnsi="Arial" w:cs="Arial"/>
          <w:color w:val="333333"/>
          <w:sz w:val="21"/>
          <w:szCs w:val="21"/>
        </w:rPr>
        <w:t>library</w:t>
      </w:r>
      <w:proofErr w:type="spellEnd"/>
      <w:r>
        <w:rPr>
          <w:rStyle w:val="charoverride-2"/>
          <w:rFonts w:ascii="Arial" w:hAnsi="Arial" w:cs="Arial"/>
          <w:color w:val="333333"/>
          <w:sz w:val="21"/>
          <w:szCs w:val="21"/>
        </w:rPr>
        <w:t xml:space="preserve"> </w:t>
      </w:r>
      <w:proofErr w:type="spellStart"/>
      <w:r>
        <w:rPr>
          <w:rStyle w:val="charoverride-2"/>
          <w:rFonts w:ascii="Arial" w:hAnsi="Arial" w:cs="Arial"/>
          <w:color w:val="333333"/>
          <w:sz w:val="21"/>
          <w:szCs w:val="21"/>
        </w:rPr>
        <w:t>website</w:t>
      </w:r>
      <w:proofErr w:type="spellEnd"/>
      <w:r>
        <w:rPr>
          <w:rStyle w:val="charoverride-2"/>
          <w:rFonts w:ascii="Arial" w:hAnsi="Arial" w:cs="Arial"/>
          <w:color w:val="333333"/>
          <w:sz w:val="21"/>
          <w:szCs w:val="21"/>
        </w:rPr>
        <w:t xml:space="preserve"> </w:t>
      </w:r>
      <w:proofErr w:type="spellStart"/>
      <w:r>
        <w:rPr>
          <w:rStyle w:val="charoverride-2"/>
          <w:rFonts w:ascii="Arial" w:hAnsi="Arial" w:cs="Arial"/>
          <w:color w:val="333333"/>
          <w:sz w:val="21"/>
          <w:szCs w:val="21"/>
        </w:rPr>
        <w:t>effectiveness</w:t>
      </w:r>
      <w:proofErr w:type="spellEnd"/>
      <w:r>
        <w:rPr>
          <w:rStyle w:val="charoverride-2"/>
          <w:rFonts w:ascii="Arial" w:hAnsi="Arial" w:cs="Arial"/>
          <w:color w:val="333333"/>
          <w:sz w:val="21"/>
          <w:szCs w:val="21"/>
        </w:rPr>
        <w:t>. </w:t>
      </w:r>
      <w:r>
        <w:rPr>
          <w:rStyle w:val="charoverride-5"/>
          <w:rFonts w:ascii="Arial" w:hAnsi="Arial" w:cs="Arial"/>
          <w:i/>
          <w:iCs/>
          <w:color w:val="333333"/>
          <w:sz w:val="21"/>
          <w:szCs w:val="21"/>
        </w:rPr>
        <w:t xml:space="preserve">Technical Services </w:t>
      </w:r>
      <w:proofErr w:type="spellStart"/>
      <w:r>
        <w:rPr>
          <w:rStyle w:val="charoverride-5"/>
          <w:rFonts w:ascii="Arial" w:hAnsi="Arial" w:cs="Arial"/>
          <w:i/>
          <w:iCs/>
          <w:color w:val="333333"/>
          <w:sz w:val="21"/>
          <w:szCs w:val="21"/>
        </w:rPr>
        <w:t>Quarterly</w:t>
      </w:r>
      <w:proofErr w:type="spellEnd"/>
      <w:r>
        <w:rPr>
          <w:rStyle w:val="charoverride-5"/>
          <w:rFonts w:ascii="Arial" w:hAnsi="Arial" w:cs="Arial"/>
          <w:i/>
          <w:iCs/>
          <w:color w:val="333333"/>
          <w:sz w:val="21"/>
          <w:szCs w:val="21"/>
        </w:rPr>
        <w:t>, 27, </w:t>
      </w:r>
      <w:r>
        <w:rPr>
          <w:rStyle w:val="charoverride-2"/>
          <w:rFonts w:ascii="Arial" w:hAnsi="Arial" w:cs="Arial"/>
          <w:color w:val="333333"/>
          <w:sz w:val="21"/>
          <w:szCs w:val="21"/>
        </w:rPr>
        <w:t>261–278. http://dx.doi.org/10.1080/07317131003765910</w:t>
      </w:r>
    </w:p>
    <w:p w14:paraId="2ECFCA9E" w14:textId="77777777" w:rsidR="00F751F6" w:rsidRDefault="00F751F6" w:rsidP="00F751F6">
      <w:pPr>
        <w:pStyle w:val="paraoverride-1"/>
        <w:shd w:val="clear" w:color="auto" w:fill="FFFFFF"/>
        <w:spacing w:before="0" w:beforeAutospacing="0" w:after="150" w:afterAutospacing="0"/>
        <w:jc w:val="both"/>
        <w:rPr>
          <w:color w:val="333333"/>
          <w:sz w:val="27"/>
          <w:szCs w:val="27"/>
        </w:rPr>
      </w:pPr>
      <w:r>
        <w:rPr>
          <w:rStyle w:val="charoverride-4"/>
          <w:rFonts w:ascii="Arial" w:hAnsi="Arial" w:cs="Arial"/>
          <w:b/>
          <w:bCs/>
          <w:i/>
          <w:iCs/>
          <w:color w:val="333333"/>
          <w:sz w:val="21"/>
          <w:szCs w:val="21"/>
        </w:rPr>
        <w:t xml:space="preserve">f) </w:t>
      </w:r>
      <w:proofErr w:type="spellStart"/>
      <w:r>
        <w:rPr>
          <w:rStyle w:val="charoverride-4"/>
          <w:rFonts w:ascii="Arial" w:hAnsi="Arial" w:cs="Arial"/>
          <w:b/>
          <w:bCs/>
          <w:i/>
          <w:iCs/>
          <w:color w:val="333333"/>
          <w:sz w:val="21"/>
          <w:szCs w:val="21"/>
        </w:rPr>
        <w:t>Advance</w:t>
      </w:r>
      <w:proofErr w:type="spellEnd"/>
      <w:r>
        <w:rPr>
          <w:rStyle w:val="charoverride-4"/>
          <w:rFonts w:ascii="Arial" w:hAnsi="Arial" w:cs="Arial"/>
          <w:b/>
          <w:bCs/>
          <w:i/>
          <w:iCs/>
          <w:color w:val="333333"/>
          <w:sz w:val="21"/>
          <w:szCs w:val="21"/>
        </w:rPr>
        <w:t xml:space="preserve"> Online Olarak Yayımlanmış Makale</w:t>
      </w:r>
    </w:p>
    <w:p w14:paraId="749CEB08" w14:textId="77777777" w:rsidR="00F751F6" w:rsidRDefault="00F751F6" w:rsidP="00F751F6">
      <w:pPr>
        <w:pStyle w:val="paraoverride-3"/>
        <w:shd w:val="clear" w:color="auto" w:fill="FFFFFF"/>
        <w:spacing w:before="0" w:beforeAutospacing="0" w:after="150" w:afterAutospacing="0"/>
        <w:ind w:left="165" w:hanging="165"/>
        <w:jc w:val="both"/>
        <w:rPr>
          <w:color w:val="333333"/>
          <w:sz w:val="27"/>
          <w:szCs w:val="27"/>
        </w:rPr>
      </w:pPr>
      <w:r>
        <w:rPr>
          <w:rStyle w:val="charoverride-2"/>
          <w:rFonts w:ascii="Arial" w:hAnsi="Arial" w:cs="Arial"/>
          <w:color w:val="333333"/>
          <w:sz w:val="21"/>
          <w:szCs w:val="21"/>
        </w:rPr>
        <w:t xml:space="preserve">Smith, J. A. (2010). </w:t>
      </w:r>
      <w:proofErr w:type="spellStart"/>
      <w:r>
        <w:rPr>
          <w:rStyle w:val="charoverride-2"/>
          <w:rFonts w:ascii="Arial" w:hAnsi="Arial" w:cs="Arial"/>
          <w:color w:val="333333"/>
          <w:sz w:val="21"/>
          <w:szCs w:val="21"/>
        </w:rPr>
        <w:t>Citing</w:t>
      </w:r>
      <w:proofErr w:type="spellEnd"/>
      <w:r>
        <w:rPr>
          <w:rStyle w:val="charoverride-2"/>
          <w:rFonts w:ascii="Arial" w:hAnsi="Arial" w:cs="Arial"/>
          <w:color w:val="333333"/>
          <w:sz w:val="21"/>
          <w:szCs w:val="21"/>
        </w:rPr>
        <w:t xml:space="preserve"> </w:t>
      </w:r>
      <w:proofErr w:type="spellStart"/>
      <w:r>
        <w:rPr>
          <w:rStyle w:val="charoverride-2"/>
          <w:rFonts w:ascii="Arial" w:hAnsi="Arial" w:cs="Arial"/>
          <w:color w:val="333333"/>
          <w:sz w:val="21"/>
          <w:szCs w:val="21"/>
        </w:rPr>
        <w:t>advance</w:t>
      </w:r>
      <w:proofErr w:type="spellEnd"/>
      <w:r>
        <w:rPr>
          <w:rStyle w:val="charoverride-2"/>
          <w:rFonts w:ascii="Arial" w:hAnsi="Arial" w:cs="Arial"/>
          <w:color w:val="333333"/>
          <w:sz w:val="21"/>
          <w:szCs w:val="21"/>
        </w:rPr>
        <w:t xml:space="preserve"> online </w:t>
      </w:r>
      <w:proofErr w:type="spellStart"/>
      <w:r>
        <w:rPr>
          <w:rStyle w:val="charoverride-2"/>
          <w:rFonts w:ascii="Arial" w:hAnsi="Arial" w:cs="Arial"/>
          <w:color w:val="333333"/>
          <w:sz w:val="21"/>
          <w:szCs w:val="21"/>
        </w:rPr>
        <w:t>publication</w:t>
      </w:r>
      <w:proofErr w:type="spellEnd"/>
      <w:r>
        <w:rPr>
          <w:rStyle w:val="charoverride-2"/>
          <w:rFonts w:ascii="Arial" w:hAnsi="Arial" w:cs="Arial"/>
          <w:color w:val="333333"/>
          <w:sz w:val="21"/>
          <w:szCs w:val="21"/>
        </w:rPr>
        <w:t xml:space="preserve">: A </w:t>
      </w:r>
      <w:proofErr w:type="spellStart"/>
      <w:r>
        <w:rPr>
          <w:rStyle w:val="charoverride-2"/>
          <w:rFonts w:ascii="Arial" w:hAnsi="Arial" w:cs="Arial"/>
          <w:color w:val="333333"/>
          <w:sz w:val="21"/>
          <w:szCs w:val="21"/>
        </w:rPr>
        <w:t>review</w:t>
      </w:r>
      <w:proofErr w:type="spellEnd"/>
      <w:r>
        <w:rPr>
          <w:rStyle w:val="charoverride-2"/>
          <w:rFonts w:ascii="Arial" w:hAnsi="Arial" w:cs="Arial"/>
          <w:color w:val="333333"/>
          <w:sz w:val="21"/>
          <w:szCs w:val="21"/>
        </w:rPr>
        <w:t>. </w:t>
      </w:r>
      <w:proofErr w:type="spellStart"/>
      <w:r>
        <w:rPr>
          <w:rStyle w:val="charoverride-5"/>
          <w:rFonts w:ascii="Arial" w:hAnsi="Arial" w:cs="Arial"/>
          <w:i/>
          <w:iCs/>
          <w:color w:val="333333"/>
          <w:sz w:val="21"/>
          <w:szCs w:val="21"/>
        </w:rPr>
        <w:t>Journal</w:t>
      </w:r>
      <w:proofErr w:type="spellEnd"/>
      <w:r>
        <w:rPr>
          <w:rStyle w:val="charoverride-5"/>
          <w:rFonts w:ascii="Arial" w:hAnsi="Arial" w:cs="Arial"/>
          <w:i/>
          <w:iCs/>
          <w:color w:val="333333"/>
          <w:sz w:val="21"/>
          <w:szCs w:val="21"/>
        </w:rPr>
        <w:t xml:space="preserve"> of </w:t>
      </w:r>
      <w:proofErr w:type="spellStart"/>
      <w:r>
        <w:rPr>
          <w:rStyle w:val="charoverride-5"/>
          <w:rFonts w:ascii="Arial" w:hAnsi="Arial" w:cs="Arial"/>
          <w:i/>
          <w:iCs/>
          <w:color w:val="333333"/>
          <w:sz w:val="21"/>
          <w:szCs w:val="21"/>
        </w:rPr>
        <w:t>Psychology</w:t>
      </w:r>
      <w:proofErr w:type="spellEnd"/>
      <w:r>
        <w:rPr>
          <w:rStyle w:val="charoverride-5"/>
          <w:rFonts w:ascii="Arial" w:hAnsi="Arial" w:cs="Arial"/>
          <w:i/>
          <w:iCs/>
          <w:color w:val="333333"/>
          <w:sz w:val="21"/>
          <w:szCs w:val="21"/>
        </w:rPr>
        <w:t>.</w:t>
      </w:r>
      <w:r>
        <w:rPr>
          <w:rStyle w:val="charoverride-2"/>
          <w:rFonts w:ascii="Arial" w:hAnsi="Arial" w:cs="Arial"/>
          <w:color w:val="333333"/>
          <w:sz w:val="21"/>
          <w:szCs w:val="21"/>
        </w:rPr>
        <w:t> </w:t>
      </w:r>
      <w:proofErr w:type="spellStart"/>
      <w:r>
        <w:rPr>
          <w:rStyle w:val="charoverride-2"/>
          <w:rFonts w:ascii="Arial" w:hAnsi="Arial" w:cs="Arial"/>
          <w:color w:val="333333"/>
          <w:sz w:val="21"/>
          <w:szCs w:val="21"/>
        </w:rPr>
        <w:t>Advance</w:t>
      </w:r>
      <w:proofErr w:type="spellEnd"/>
      <w:r>
        <w:rPr>
          <w:rStyle w:val="charoverride-2"/>
          <w:rFonts w:ascii="Arial" w:hAnsi="Arial" w:cs="Arial"/>
          <w:color w:val="333333"/>
          <w:sz w:val="21"/>
          <w:szCs w:val="21"/>
        </w:rPr>
        <w:t xml:space="preserve"> online </w:t>
      </w:r>
      <w:proofErr w:type="spellStart"/>
      <w:r>
        <w:rPr>
          <w:rStyle w:val="charoverride-2"/>
          <w:rFonts w:ascii="Arial" w:hAnsi="Arial" w:cs="Arial"/>
          <w:color w:val="333333"/>
          <w:sz w:val="21"/>
          <w:szCs w:val="21"/>
        </w:rPr>
        <w:t>publication</w:t>
      </w:r>
      <w:proofErr w:type="spellEnd"/>
      <w:r>
        <w:rPr>
          <w:rStyle w:val="charoverride-2"/>
          <w:rFonts w:ascii="Arial" w:hAnsi="Arial" w:cs="Arial"/>
          <w:color w:val="333333"/>
          <w:sz w:val="21"/>
          <w:szCs w:val="21"/>
        </w:rPr>
        <w:t>. http://dx.doi.org/10.1037/a45d7867</w:t>
      </w:r>
    </w:p>
    <w:p w14:paraId="42F197BA" w14:textId="77777777" w:rsidR="00F751F6" w:rsidRDefault="00F751F6" w:rsidP="00F751F6">
      <w:pPr>
        <w:pStyle w:val="paraoverride-1"/>
        <w:shd w:val="clear" w:color="auto" w:fill="FFFFFF"/>
        <w:spacing w:before="0" w:beforeAutospacing="0" w:after="150" w:afterAutospacing="0"/>
        <w:jc w:val="both"/>
        <w:rPr>
          <w:color w:val="333333"/>
          <w:sz w:val="27"/>
          <w:szCs w:val="27"/>
        </w:rPr>
      </w:pPr>
      <w:r>
        <w:rPr>
          <w:rStyle w:val="charoverride-4"/>
          <w:rFonts w:ascii="Arial" w:hAnsi="Arial" w:cs="Arial"/>
          <w:b/>
          <w:bCs/>
          <w:i/>
          <w:iCs/>
          <w:color w:val="333333"/>
          <w:sz w:val="21"/>
          <w:szCs w:val="21"/>
        </w:rPr>
        <w:t>g) Popüler Dergi Makalesi</w:t>
      </w:r>
    </w:p>
    <w:p w14:paraId="4956A44B" w14:textId="77777777" w:rsidR="00F751F6" w:rsidRDefault="00F751F6" w:rsidP="00F751F6">
      <w:pPr>
        <w:pStyle w:val="paraoverride-3"/>
        <w:shd w:val="clear" w:color="auto" w:fill="FFFFFF"/>
        <w:spacing w:before="0" w:beforeAutospacing="0" w:after="150" w:afterAutospacing="0"/>
        <w:ind w:left="165" w:hanging="165"/>
        <w:jc w:val="both"/>
        <w:rPr>
          <w:color w:val="333333"/>
          <w:sz w:val="27"/>
          <w:szCs w:val="27"/>
        </w:rPr>
      </w:pPr>
      <w:r>
        <w:rPr>
          <w:rStyle w:val="charoverride-2"/>
          <w:rFonts w:ascii="Arial" w:hAnsi="Arial" w:cs="Arial"/>
          <w:color w:val="333333"/>
          <w:sz w:val="21"/>
          <w:szCs w:val="21"/>
        </w:rPr>
        <w:t>Semercioğlu, C. (2015, Haziran). Sıradanlığın rayihası. </w:t>
      </w:r>
      <w:r>
        <w:rPr>
          <w:rStyle w:val="charoverride-5"/>
          <w:rFonts w:ascii="Arial" w:hAnsi="Arial" w:cs="Arial"/>
          <w:i/>
          <w:iCs/>
          <w:color w:val="333333"/>
          <w:sz w:val="21"/>
          <w:szCs w:val="21"/>
        </w:rPr>
        <w:t>Sabit Fikir,</w:t>
      </w:r>
      <w:r>
        <w:rPr>
          <w:rStyle w:val="charoverride-2"/>
          <w:rFonts w:ascii="Arial" w:hAnsi="Arial" w:cs="Arial"/>
          <w:color w:val="333333"/>
          <w:sz w:val="21"/>
          <w:szCs w:val="21"/>
        </w:rPr>
        <w:t> </w:t>
      </w:r>
      <w:r>
        <w:rPr>
          <w:rStyle w:val="charoverride-5"/>
          <w:rFonts w:ascii="Arial" w:hAnsi="Arial" w:cs="Arial"/>
          <w:i/>
          <w:iCs/>
          <w:color w:val="333333"/>
          <w:sz w:val="21"/>
          <w:szCs w:val="21"/>
        </w:rPr>
        <w:t>52,</w:t>
      </w:r>
      <w:r>
        <w:rPr>
          <w:rStyle w:val="charoverride-2"/>
          <w:rFonts w:ascii="Arial" w:hAnsi="Arial" w:cs="Arial"/>
          <w:color w:val="333333"/>
          <w:sz w:val="21"/>
          <w:szCs w:val="21"/>
        </w:rPr>
        <w:t> 38–39.</w:t>
      </w:r>
    </w:p>
    <w:p w14:paraId="1BE9B667" w14:textId="77777777" w:rsidR="00F751F6" w:rsidRDefault="00F751F6" w:rsidP="00F751F6">
      <w:pPr>
        <w:pStyle w:val="paraoverride-1"/>
        <w:shd w:val="clear" w:color="auto" w:fill="FFFFFF"/>
        <w:spacing w:before="0" w:beforeAutospacing="0" w:after="150" w:afterAutospacing="0"/>
        <w:jc w:val="both"/>
        <w:rPr>
          <w:color w:val="333333"/>
          <w:sz w:val="27"/>
          <w:szCs w:val="27"/>
        </w:rPr>
      </w:pPr>
      <w:r>
        <w:rPr>
          <w:rStyle w:val="charoverride-1"/>
          <w:rFonts w:ascii="Arial" w:hAnsi="Arial" w:cs="Arial"/>
          <w:b/>
          <w:bCs/>
          <w:color w:val="333333"/>
          <w:sz w:val="21"/>
          <w:szCs w:val="21"/>
        </w:rPr>
        <w:t>Tez, Sunum, Bildiri</w:t>
      </w:r>
    </w:p>
    <w:p w14:paraId="70074922" w14:textId="77777777" w:rsidR="00F751F6" w:rsidRDefault="00F751F6" w:rsidP="00F751F6">
      <w:pPr>
        <w:pStyle w:val="paraoverride-1"/>
        <w:shd w:val="clear" w:color="auto" w:fill="FFFFFF"/>
        <w:spacing w:before="0" w:beforeAutospacing="0" w:after="150" w:afterAutospacing="0"/>
        <w:jc w:val="both"/>
        <w:rPr>
          <w:color w:val="333333"/>
          <w:sz w:val="27"/>
          <w:szCs w:val="27"/>
        </w:rPr>
      </w:pPr>
      <w:r>
        <w:rPr>
          <w:rStyle w:val="charoverride-4"/>
          <w:rFonts w:ascii="Arial" w:hAnsi="Arial" w:cs="Arial"/>
          <w:b/>
          <w:bCs/>
          <w:i/>
          <w:iCs/>
          <w:color w:val="333333"/>
          <w:sz w:val="21"/>
          <w:szCs w:val="21"/>
        </w:rPr>
        <w:t>a) Türkçe Tezler</w:t>
      </w:r>
    </w:p>
    <w:p w14:paraId="628D94A3" w14:textId="77777777" w:rsidR="00F751F6" w:rsidRDefault="00F751F6" w:rsidP="00F751F6">
      <w:pPr>
        <w:pStyle w:val="paraoverride-3"/>
        <w:shd w:val="clear" w:color="auto" w:fill="FFFFFF"/>
        <w:spacing w:before="0" w:beforeAutospacing="0" w:after="150" w:afterAutospacing="0"/>
        <w:ind w:left="165" w:hanging="165"/>
        <w:jc w:val="both"/>
        <w:rPr>
          <w:color w:val="333333"/>
          <w:sz w:val="27"/>
          <w:szCs w:val="27"/>
        </w:rPr>
      </w:pPr>
      <w:r>
        <w:rPr>
          <w:rStyle w:val="charoverride-2"/>
          <w:rFonts w:ascii="Arial" w:hAnsi="Arial" w:cs="Arial"/>
          <w:color w:val="333333"/>
          <w:sz w:val="21"/>
          <w:szCs w:val="21"/>
        </w:rPr>
        <w:t>Sarı, E. (2008). </w:t>
      </w:r>
      <w:r>
        <w:rPr>
          <w:rStyle w:val="charoverride-5"/>
          <w:rFonts w:ascii="Arial" w:hAnsi="Arial" w:cs="Arial"/>
          <w:i/>
          <w:iCs/>
          <w:color w:val="333333"/>
          <w:sz w:val="21"/>
          <w:szCs w:val="21"/>
        </w:rPr>
        <w:t xml:space="preserve">Kültür kimlik ve politika: Mardin’de </w:t>
      </w:r>
      <w:proofErr w:type="spellStart"/>
      <w:r>
        <w:rPr>
          <w:rStyle w:val="charoverride-5"/>
          <w:rFonts w:ascii="Arial" w:hAnsi="Arial" w:cs="Arial"/>
          <w:i/>
          <w:iCs/>
          <w:color w:val="333333"/>
          <w:sz w:val="21"/>
          <w:szCs w:val="21"/>
        </w:rPr>
        <w:t>kültürlerarasılık</w:t>
      </w:r>
      <w:proofErr w:type="spellEnd"/>
      <w:r>
        <w:rPr>
          <w:rStyle w:val="charoverride-5"/>
          <w:rFonts w:ascii="Arial" w:hAnsi="Arial" w:cs="Arial"/>
          <w:i/>
          <w:iCs/>
          <w:color w:val="333333"/>
          <w:sz w:val="21"/>
          <w:szCs w:val="21"/>
        </w:rPr>
        <w:t>. </w:t>
      </w:r>
      <w:r>
        <w:rPr>
          <w:rStyle w:val="charoverride-2"/>
          <w:rFonts w:ascii="Arial" w:hAnsi="Arial" w:cs="Arial"/>
          <w:color w:val="333333"/>
          <w:sz w:val="21"/>
          <w:szCs w:val="21"/>
        </w:rPr>
        <w:t>(Doktora Tezi). Ankara Üniversitesi Sosyal Bilimler Enstitüsü, Ankara.</w:t>
      </w:r>
    </w:p>
    <w:p w14:paraId="6C8C11A5" w14:textId="77777777" w:rsidR="00F751F6" w:rsidRDefault="00F751F6" w:rsidP="00F751F6">
      <w:pPr>
        <w:pStyle w:val="paraoverride-1"/>
        <w:shd w:val="clear" w:color="auto" w:fill="FFFFFF"/>
        <w:spacing w:before="0" w:beforeAutospacing="0" w:after="150" w:afterAutospacing="0"/>
        <w:jc w:val="both"/>
        <w:rPr>
          <w:color w:val="333333"/>
          <w:sz w:val="27"/>
          <w:szCs w:val="27"/>
        </w:rPr>
      </w:pPr>
      <w:proofErr w:type="gramStart"/>
      <w:r>
        <w:rPr>
          <w:rStyle w:val="charoverride-4"/>
          <w:rFonts w:ascii="Arial" w:hAnsi="Arial" w:cs="Arial"/>
          <w:b/>
          <w:bCs/>
          <w:i/>
          <w:iCs/>
          <w:color w:val="333333"/>
          <w:sz w:val="21"/>
          <w:szCs w:val="21"/>
        </w:rPr>
        <w:lastRenderedPageBreak/>
        <w:t>b)Ticari</w:t>
      </w:r>
      <w:proofErr w:type="gramEnd"/>
      <w:r>
        <w:rPr>
          <w:rStyle w:val="charoverride-4"/>
          <w:rFonts w:ascii="Arial" w:hAnsi="Arial" w:cs="Arial"/>
          <w:b/>
          <w:bCs/>
          <w:i/>
          <w:iCs/>
          <w:color w:val="333333"/>
          <w:sz w:val="21"/>
          <w:szCs w:val="21"/>
        </w:rPr>
        <w:t xml:space="preserve"> </w:t>
      </w:r>
      <w:proofErr w:type="spellStart"/>
      <w:r>
        <w:rPr>
          <w:rStyle w:val="charoverride-4"/>
          <w:rFonts w:ascii="Arial" w:hAnsi="Arial" w:cs="Arial"/>
          <w:b/>
          <w:bCs/>
          <w:i/>
          <w:iCs/>
          <w:color w:val="333333"/>
          <w:sz w:val="21"/>
          <w:szCs w:val="21"/>
        </w:rPr>
        <w:t>Veritabanında</w:t>
      </w:r>
      <w:proofErr w:type="spellEnd"/>
      <w:r>
        <w:rPr>
          <w:rStyle w:val="charoverride-4"/>
          <w:rFonts w:ascii="Arial" w:hAnsi="Arial" w:cs="Arial"/>
          <w:b/>
          <w:bCs/>
          <w:i/>
          <w:iCs/>
          <w:color w:val="333333"/>
          <w:sz w:val="21"/>
          <w:szCs w:val="21"/>
        </w:rPr>
        <w:t xml:space="preserve"> Yer Alan Yüksek Lisans Ya da Doktora Tezi</w:t>
      </w:r>
    </w:p>
    <w:p w14:paraId="548DDE60" w14:textId="77777777" w:rsidR="00F751F6" w:rsidRDefault="00F751F6" w:rsidP="00F751F6">
      <w:pPr>
        <w:pStyle w:val="paraoverride-3"/>
        <w:shd w:val="clear" w:color="auto" w:fill="FFFFFF"/>
        <w:spacing w:before="0" w:beforeAutospacing="0" w:after="150" w:afterAutospacing="0"/>
        <w:ind w:left="165" w:hanging="165"/>
        <w:jc w:val="both"/>
        <w:rPr>
          <w:color w:val="333333"/>
          <w:sz w:val="27"/>
          <w:szCs w:val="27"/>
        </w:rPr>
      </w:pPr>
      <w:r>
        <w:rPr>
          <w:rStyle w:val="charoverride-2"/>
          <w:rFonts w:ascii="Arial" w:hAnsi="Arial" w:cs="Arial"/>
          <w:color w:val="333333"/>
          <w:sz w:val="21"/>
          <w:szCs w:val="21"/>
        </w:rPr>
        <w:t xml:space="preserve">Van </w:t>
      </w:r>
      <w:proofErr w:type="spellStart"/>
      <w:r>
        <w:rPr>
          <w:rStyle w:val="charoverride-2"/>
          <w:rFonts w:ascii="Arial" w:hAnsi="Arial" w:cs="Arial"/>
          <w:color w:val="333333"/>
          <w:sz w:val="21"/>
          <w:szCs w:val="21"/>
        </w:rPr>
        <w:t>Brunt</w:t>
      </w:r>
      <w:proofErr w:type="spellEnd"/>
      <w:r>
        <w:rPr>
          <w:rStyle w:val="charoverride-2"/>
          <w:rFonts w:ascii="Arial" w:hAnsi="Arial" w:cs="Arial"/>
          <w:color w:val="333333"/>
          <w:sz w:val="21"/>
          <w:szCs w:val="21"/>
        </w:rPr>
        <w:t>, D. (1997). </w:t>
      </w:r>
      <w:proofErr w:type="spellStart"/>
      <w:r>
        <w:rPr>
          <w:rStyle w:val="charoverride-5"/>
          <w:rFonts w:ascii="Arial" w:hAnsi="Arial" w:cs="Arial"/>
          <w:i/>
          <w:iCs/>
          <w:color w:val="333333"/>
          <w:sz w:val="21"/>
          <w:szCs w:val="21"/>
        </w:rPr>
        <w:t>Networked</w:t>
      </w:r>
      <w:proofErr w:type="spellEnd"/>
      <w:r>
        <w:rPr>
          <w:rStyle w:val="charoverride-5"/>
          <w:rFonts w:ascii="Arial" w:hAnsi="Arial" w:cs="Arial"/>
          <w:i/>
          <w:iCs/>
          <w:color w:val="333333"/>
          <w:sz w:val="21"/>
          <w:szCs w:val="21"/>
        </w:rPr>
        <w:t xml:space="preserve"> </w:t>
      </w:r>
      <w:proofErr w:type="spellStart"/>
      <w:r>
        <w:rPr>
          <w:rStyle w:val="charoverride-5"/>
          <w:rFonts w:ascii="Arial" w:hAnsi="Arial" w:cs="Arial"/>
          <w:i/>
          <w:iCs/>
          <w:color w:val="333333"/>
          <w:sz w:val="21"/>
          <w:szCs w:val="21"/>
        </w:rPr>
        <w:t>consumer</w:t>
      </w:r>
      <w:proofErr w:type="spellEnd"/>
      <w:r>
        <w:rPr>
          <w:rStyle w:val="charoverride-5"/>
          <w:rFonts w:ascii="Arial" w:hAnsi="Arial" w:cs="Arial"/>
          <w:i/>
          <w:iCs/>
          <w:color w:val="333333"/>
          <w:sz w:val="21"/>
          <w:szCs w:val="21"/>
        </w:rPr>
        <w:t xml:space="preserve"> </w:t>
      </w:r>
      <w:proofErr w:type="spellStart"/>
      <w:r>
        <w:rPr>
          <w:rStyle w:val="charoverride-5"/>
          <w:rFonts w:ascii="Arial" w:hAnsi="Arial" w:cs="Arial"/>
          <w:i/>
          <w:iCs/>
          <w:color w:val="333333"/>
          <w:sz w:val="21"/>
          <w:szCs w:val="21"/>
        </w:rPr>
        <w:t>health</w:t>
      </w:r>
      <w:proofErr w:type="spellEnd"/>
      <w:r>
        <w:rPr>
          <w:rStyle w:val="charoverride-5"/>
          <w:rFonts w:ascii="Arial" w:hAnsi="Arial" w:cs="Arial"/>
          <w:i/>
          <w:iCs/>
          <w:color w:val="333333"/>
          <w:sz w:val="21"/>
          <w:szCs w:val="21"/>
        </w:rPr>
        <w:t xml:space="preserve"> </w:t>
      </w:r>
      <w:proofErr w:type="spellStart"/>
      <w:r>
        <w:rPr>
          <w:rStyle w:val="charoverride-5"/>
          <w:rFonts w:ascii="Arial" w:hAnsi="Arial" w:cs="Arial"/>
          <w:i/>
          <w:iCs/>
          <w:color w:val="333333"/>
          <w:sz w:val="21"/>
          <w:szCs w:val="21"/>
        </w:rPr>
        <w:t>information</w:t>
      </w:r>
      <w:proofErr w:type="spellEnd"/>
      <w:r>
        <w:rPr>
          <w:rStyle w:val="charoverride-5"/>
          <w:rFonts w:ascii="Arial" w:hAnsi="Arial" w:cs="Arial"/>
          <w:i/>
          <w:iCs/>
          <w:color w:val="333333"/>
          <w:sz w:val="21"/>
          <w:szCs w:val="21"/>
        </w:rPr>
        <w:t xml:space="preserve"> </w:t>
      </w:r>
      <w:proofErr w:type="spellStart"/>
      <w:r>
        <w:rPr>
          <w:rStyle w:val="charoverride-5"/>
          <w:rFonts w:ascii="Arial" w:hAnsi="Arial" w:cs="Arial"/>
          <w:i/>
          <w:iCs/>
          <w:color w:val="333333"/>
          <w:sz w:val="21"/>
          <w:szCs w:val="21"/>
        </w:rPr>
        <w:t>systems</w:t>
      </w:r>
      <w:proofErr w:type="spellEnd"/>
      <w:r>
        <w:rPr>
          <w:rStyle w:val="charoverride-2"/>
          <w:rFonts w:ascii="Arial" w:hAnsi="Arial" w:cs="Arial"/>
          <w:color w:val="333333"/>
          <w:sz w:val="21"/>
          <w:szCs w:val="21"/>
        </w:rPr>
        <w:t> (</w:t>
      </w:r>
      <w:proofErr w:type="spellStart"/>
      <w:r>
        <w:rPr>
          <w:rStyle w:val="charoverride-2"/>
          <w:rFonts w:ascii="Arial" w:hAnsi="Arial" w:cs="Arial"/>
          <w:color w:val="333333"/>
          <w:sz w:val="21"/>
          <w:szCs w:val="21"/>
        </w:rPr>
        <w:t>Doctoral</w:t>
      </w:r>
      <w:proofErr w:type="spellEnd"/>
      <w:r>
        <w:rPr>
          <w:rStyle w:val="charoverride-2"/>
          <w:rFonts w:ascii="Arial" w:hAnsi="Arial" w:cs="Arial"/>
          <w:color w:val="333333"/>
          <w:sz w:val="21"/>
          <w:szCs w:val="21"/>
        </w:rPr>
        <w:t xml:space="preserve"> </w:t>
      </w:r>
      <w:proofErr w:type="spellStart"/>
      <w:r>
        <w:rPr>
          <w:rStyle w:val="charoverride-2"/>
          <w:rFonts w:ascii="Arial" w:hAnsi="Arial" w:cs="Arial"/>
          <w:color w:val="333333"/>
          <w:sz w:val="21"/>
          <w:szCs w:val="21"/>
        </w:rPr>
        <w:t>dissertation</w:t>
      </w:r>
      <w:proofErr w:type="spellEnd"/>
      <w:r>
        <w:rPr>
          <w:rStyle w:val="charoverride-2"/>
          <w:rFonts w:ascii="Arial" w:hAnsi="Arial" w:cs="Arial"/>
          <w:color w:val="333333"/>
          <w:sz w:val="21"/>
          <w:szCs w:val="21"/>
        </w:rPr>
        <w:t xml:space="preserve">). </w:t>
      </w:r>
      <w:proofErr w:type="spellStart"/>
      <w:r>
        <w:rPr>
          <w:rStyle w:val="charoverride-2"/>
          <w:rFonts w:ascii="Arial" w:hAnsi="Arial" w:cs="Arial"/>
          <w:color w:val="333333"/>
          <w:sz w:val="21"/>
          <w:szCs w:val="21"/>
        </w:rPr>
        <w:t>Available</w:t>
      </w:r>
      <w:proofErr w:type="spellEnd"/>
      <w:r>
        <w:rPr>
          <w:rStyle w:val="charoverride-2"/>
          <w:rFonts w:ascii="Arial" w:hAnsi="Arial" w:cs="Arial"/>
          <w:color w:val="333333"/>
          <w:sz w:val="21"/>
          <w:szCs w:val="21"/>
        </w:rPr>
        <w:t xml:space="preserve"> </w:t>
      </w:r>
      <w:proofErr w:type="spellStart"/>
      <w:r>
        <w:rPr>
          <w:rStyle w:val="charoverride-2"/>
          <w:rFonts w:ascii="Arial" w:hAnsi="Arial" w:cs="Arial"/>
          <w:color w:val="333333"/>
          <w:sz w:val="21"/>
          <w:szCs w:val="21"/>
        </w:rPr>
        <w:t>from</w:t>
      </w:r>
      <w:proofErr w:type="spellEnd"/>
      <w:r>
        <w:rPr>
          <w:rStyle w:val="charoverride-2"/>
          <w:rFonts w:ascii="Arial" w:hAnsi="Arial" w:cs="Arial"/>
          <w:color w:val="333333"/>
          <w:sz w:val="21"/>
          <w:szCs w:val="21"/>
        </w:rPr>
        <w:t xml:space="preserve"> </w:t>
      </w:r>
      <w:proofErr w:type="spellStart"/>
      <w:r>
        <w:rPr>
          <w:rStyle w:val="charoverride-2"/>
          <w:rFonts w:ascii="Arial" w:hAnsi="Arial" w:cs="Arial"/>
          <w:color w:val="333333"/>
          <w:sz w:val="21"/>
          <w:szCs w:val="21"/>
        </w:rPr>
        <w:t>ProQuest</w:t>
      </w:r>
      <w:proofErr w:type="spellEnd"/>
      <w:r>
        <w:rPr>
          <w:rStyle w:val="charoverride-2"/>
          <w:rFonts w:ascii="Arial" w:hAnsi="Arial" w:cs="Arial"/>
          <w:color w:val="333333"/>
          <w:sz w:val="21"/>
          <w:szCs w:val="21"/>
        </w:rPr>
        <w:t xml:space="preserve"> </w:t>
      </w:r>
      <w:proofErr w:type="spellStart"/>
      <w:r>
        <w:rPr>
          <w:rStyle w:val="charoverride-2"/>
          <w:rFonts w:ascii="Arial" w:hAnsi="Arial" w:cs="Arial"/>
          <w:color w:val="333333"/>
          <w:sz w:val="21"/>
          <w:szCs w:val="21"/>
        </w:rPr>
        <w:t>Dissertations</w:t>
      </w:r>
      <w:proofErr w:type="spellEnd"/>
      <w:r>
        <w:rPr>
          <w:rStyle w:val="charoverride-2"/>
          <w:rFonts w:ascii="Arial" w:hAnsi="Arial" w:cs="Arial"/>
          <w:color w:val="333333"/>
          <w:sz w:val="21"/>
          <w:szCs w:val="21"/>
        </w:rPr>
        <w:t xml:space="preserve"> </w:t>
      </w:r>
      <w:proofErr w:type="spellStart"/>
      <w:r>
        <w:rPr>
          <w:rStyle w:val="charoverride-2"/>
          <w:rFonts w:ascii="Arial" w:hAnsi="Arial" w:cs="Arial"/>
          <w:color w:val="333333"/>
          <w:sz w:val="21"/>
          <w:szCs w:val="21"/>
        </w:rPr>
        <w:t>and</w:t>
      </w:r>
      <w:proofErr w:type="spellEnd"/>
      <w:r>
        <w:rPr>
          <w:rStyle w:val="charoverride-2"/>
          <w:rFonts w:ascii="Arial" w:hAnsi="Arial" w:cs="Arial"/>
          <w:color w:val="333333"/>
          <w:sz w:val="21"/>
          <w:szCs w:val="21"/>
        </w:rPr>
        <w:t xml:space="preserve"> </w:t>
      </w:r>
      <w:proofErr w:type="spellStart"/>
      <w:r>
        <w:rPr>
          <w:rStyle w:val="charoverride-2"/>
          <w:rFonts w:ascii="Arial" w:hAnsi="Arial" w:cs="Arial"/>
          <w:color w:val="333333"/>
          <w:sz w:val="21"/>
          <w:szCs w:val="21"/>
        </w:rPr>
        <w:t>Theses</w:t>
      </w:r>
      <w:proofErr w:type="spellEnd"/>
      <w:r>
        <w:rPr>
          <w:rStyle w:val="charoverride-2"/>
          <w:rFonts w:ascii="Arial" w:hAnsi="Arial" w:cs="Arial"/>
          <w:color w:val="333333"/>
          <w:sz w:val="21"/>
          <w:szCs w:val="21"/>
        </w:rPr>
        <w:t>. (UMI No. 9943436)</w:t>
      </w:r>
    </w:p>
    <w:p w14:paraId="6198F764" w14:textId="77777777" w:rsidR="00F751F6" w:rsidRDefault="00F751F6" w:rsidP="00F751F6">
      <w:pPr>
        <w:pStyle w:val="paraoverride-1"/>
        <w:shd w:val="clear" w:color="auto" w:fill="FFFFFF"/>
        <w:spacing w:before="0" w:beforeAutospacing="0" w:after="150" w:afterAutospacing="0"/>
        <w:jc w:val="both"/>
        <w:rPr>
          <w:color w:val="333333"/>
          <w:sz w:val="27"/>
          <w:szCs w:val="27"/>
        </w:rPr>
      </w:pPr>
      <w:r>
        <w:rPr>
          <w:rStyle w:val="charoverride-4"/>
          <w:rFonts w:ascii="Arial" w:hAnsi="Arial" w:cs="Arial"/>
          <w:b/>
          <w:bCs/>
          <w:i/>
          <w:iCs/>
          <w:color w:val="333333"/>
          <w:sz w:val="21"/>
          <w:szCs w:val="21"/>
        </w:rPr>
        <w:t xml:space="preserve">c) Kurumsal </w:t>
      </w:r>
      <w:proofErr w:type="spellStart"/>
      <w:r>
        <w:rPr>
          <w:rStyle w:val="charoverride-4"/>
          <w:rFonts w:ascii="Arial" w:hAnsi="Arial" w:cs="Arial"/>
          <w:b/>
          <w:bCs/>
          <w:i/>
          <w:iCs/>
          <w:color w:val="333333"/>
          <w:sz w:val="21"/>
          <w:szCs w:val="21"/>
        </w:rPr>
        <w:t>Veritabanında</w:t>
      </w:r>
      <w:proofErr w:type="spellEnd"/>
      <w:r>
        <w:rPr>
          <w:rStyle w:val="charoverride-4"/>
          <w:rFonts w:ascii="Arial" w:hAnsi="Arial" w:cs="Arial"/>
          <w:b/>
          <w:bCs/>
          <w:i/>
          <w:iCs/>
          <w:color w:val="333333"/>
          <w:sz w:val="21"/>
          <w:szCs w:val="21"/>
        </w:rPr>
        <w:t xml:space="preserve"> Yer Alan İngilizce Yüksek Lisans/Doktora Tezi</w:t>
      </w:r>
    </w:p>
    <w:p w14:paraId="4457B475" w14:textId="77777777" w:rsidR="00F751F6" w:rsidRDefault="00F751F6" w:rsidP="00F751F6">
      <w:pPr>
        <w:pStyle w:val="paraoverride-3"/>
        <w:shd w:val="clear" w:color="auto" w:fill="FFFFFF"/>
        <w:spacing w:before="0" w:beforeAutospacing="0" w:after="150" w:afterAutospacing="0"/>
        <w:ind w:left="165" w:hanging="165"/>
        <w:jc w:val="both"/>
        <w:rPr>
          <w:color w:val="333333"/>
          <w:sz w:val="27"/>
          <w:szCs w:val="27"/>
        </w:rPr>
      </w:pPr>
      <w:r>
        <w:rPr>
          <w:rStyle w:val="charoverride-2"/>
          <w:rFonts w:ascii="Arial" w:hAnsi="Arial" w:cs="Arial"/>
          <w:color w:val="333333"/>
          <w:sz w:val="21"/>
          <w:szCs w:val="21"/>
        </w:rPr>
        <w:t>Yaylalı-Yıldız, B. (2014). </w:t>
      </w:r>
      <w:proofErr w:type="spellStart"/>
      <w:r>
        <w:rPr>
          <w:rStyle w:val="charoverride-5"/>
          <w:rFonts w:ascii="Arial" w:hAnsi="Arial" w:cs="Arial"/>
          <w:i/>
          <w:iCs/>
          <w:color w:val="333333"/>
          <w:sz w:val="21"/>
          <w:szCs w:val="21"/>
        </w:rPr>
        <w:t>University</w:t>
      </w:r>
      <w:proofErr w:type="spellEnd"/>
      <w:r>
        <w:rPr>
          <w:rStyle w:val="charoverride-5"/>
          <w:rFonts w:ascii="Arial" w:hAnsi="Arial" w:cs="Arial"/>
          <w:i/>
          <w:iCs/>
          <w:color w:val="333333"/>
          <w:sz w:val="21"/>
          <w:szCs w:val="21"/>
        </w:rPr>
        <w:t xml:space="preserve"> </w:t>
      </w:r>
      <w:proofErr w:type="spellStart"/>
      <w:r>
        <w:rPr>
          <w:rStyle w:val="charoverride-5"/>
          <w:rFonts w:ascii="Arial" w:hAnsi="Arial" w:cs="Arial"/>
          <w:i/>
          <w:iCs/>
          <w:color w:val="333333"/>
          <w:sz w:val="21"/>
          <w:szCs w:val="21"/>
        </w:rPr>
        <w:t>campuses</w:t>
      </w:r>
      <w:proofErr w:type="spellEnd"/>
      <w:r>
        <w:rPr>
          <w:rStyle w:val="charoverride-5"/>
          <w:rFonts w:ascii="Arial" w:hAnsi="Arial" w:cs="Arial"/>
          <w:i/>
          <w:iCs/>
          <w:color w:val="333333"/>
          <w:sz w:val="21"/>
          <w:szCs w:val="21"/>
        </w:rPr>
        <w:t xml:space="preserve"> as </w:t>
      </w:r>
      <w:proofErr w:type="spellStart"/>
      <w:r>
        <w:rPr>
          <w:rStyle w:val="charoverride-5"/>
          <w:rFonts w:ascii="Arial" w:hAnsi="Arial" w:cs="Arial"/>
          <w:i/>
          <w:iCs/>
          <w:color w:val="333333"/>
          <w:sz w:val="21"/>
          <w:szCs w:val="21"/>
        </w:rPr>
        <w:t>places</w:t>
      </w:r>
      <w:proofErr w:type="spellEnd"/>
      <w:r>
        <w:rPr>
          <w:rStyle w:val="charoverride-5"/>
          <w:rFonts w:ascii="Arial" w:hAnsi="Arial" w:cs="Arial"/>
          <w:i/>
          <w:iCs/>
          <w:color w:val="333333"/>
          <w:sz w:val="21"/>
          <w:szCs w:val="21"/>
        </w:rPr>
        <w:t xml:space="preserve"> of </w:t>
      </w:r>
      <w:proofErr w:type="spellStart"/>
      <w:r>
        <w:rPr>
          <w:rStyle w:val="charoverride-5"/>
          <w:rFonts w:ascii="Arial" w:hAnsi="Arial" w:cs="Arial"/>
          <w:i/>
          <w:iCs/>
          <w:color w:val="333333"/>
          <w:sz w:val="21"/>
          <w:szCs w:val="21"/>
        </w:rPr>
        <w:t>potential</w:t>
      </w:r>
      <w:proofErr w:type="spellEnd"/>
      <w:r>
        <w:rPr>
          <w:rStyle w:val="charoverride-5"/>
          <w:rFonts w:ascii="Arial" w:hAnsi="Arial" w:cs="Arial"/>
          <w:i/>
          <w:iCs/>
          <w:color w:val="333333"/>
          <w:sz w:val="21"/>
          <w:szCs w:val="21"/>
        </w:rPr>
        <w:t xml:space="preserve"> </w:t>
      </w:r>
      <w:proofErr w:type="spellStart"/>
      <w:r>
        <w:rPr>
          <w:rStyle w:val="charoverride-5"/>
          <w:rFonts w:ascii="Arial" w:hAnsi="Arial" w:cs="Arial"/>
          <w:i/>
          <w:iCs/>
          <w:color w:val="333333"/>
          <w:sz w:val="21"/>
          <w:szCs w:val="21"/>
        </w:rPr>
        <w:t>publicness</w:t>
      </w:r>
      <w:proofErr w:type="spellEnd"/>
      <w:r>
        <w:rPr>
          <w:rStyle w:val="charoverride-5"/>
          <w:rFonts w:ascii="Arial" w:hAnsi="Arial" w:cs="Arial"/>
          <w:i/>
          <w:iCs/>
          <w:color w:val="333333"/>
          <w:sz w:val="21"/>
          <w:szCs w:val="21"/>
        </w:rPr>
        <w:t xml:space="preserve">: </w:t>
      </w:r>
      <w:proofErr w:type="spellStart"/>
      <w:r>
        <w:rPr>
          <w:rStyle w:val="charoverride-5"/>
          <w:rFonts w:ascii="Arial" w:hAnsi="Arial" w:cs="Arial"/>
          <w:i/>
          <w:iCs/>
          <w:color w:val="333333"/>
          <w:sz w:val="21"/>
          <w:szCs w:val="21"/>
        </w:rPr>
        <w:t>Exploring</w:t>
      </w:r>
      <w:proofErr w:type="spellEnd"/>
      <w:r>
        <w:rPr>
          <w:rStyle w:val="charoverride-5"/>
          <w:rFonts w:ascii="Arial" w:hAnsi="Arial" w:cs="Arial"/>
          <w:i/>
          <w:iCs/>
          <w:color w:val="333333"/>
          <w:sz w:val="21"/>
          <w:szCs w:val="21"/>
        </w:rPr>
        <w:t xml:space="preserve"> </w:t>
      </w:r>
      <w:proofErr w:type="spellStart"/>
      <w:r>
        <w:rPr>
          <w:rStyle w:val="charoverride-5"/>
          <w:rFonts w:ascii="Arial" w:hAnsi="Arial" w:cs="Arial"/>
          <w:i/>
          <w:iCs/>
          <w:color w:val="333333"/>
          <w:sz w:val="21"/>
          <w:szCs w:val="21"/>
        </w:rPr>
        <w:t>the</w:t>
      </w:r>
      <w:proofErr w:type="spellEnd"/>
      <w:r>
        <w:rPr>
          <w:rStyle w:val="charoverride-5"/>
          <w:rFonts w:ascii="Arial" w:hAnsi="Arial" w:cs="Arial"/>
          <w:i/>
          <w:iCs/>
          <w:color w:val="333333"/>
          <w:sz w:val="21"/>
          <w:szCs w:val="21"/>
        </w:rPr>
        <w:t xml:space="preserve"> </w:t>
      </w:r>
      <w:proofErr w:type="spellStart"/>
      <w:r>
        <w:rPr>
          <w:rStyle w:val="charoverride-5"/>
          <w:rFonts w:ascii="Arial" w:hAnsi="Arial" w:cs="Arial"/>
          <w:i/>
          <w:iCs/>
          <w:color w:val="333333"/>
          <w:sz w:val="21"/>
          <w:szCs w:val="21"/>
        </w:rPr>
        <w:t>politicals</w:t>
      </w:r>
      <w:proofErr w:type="spellEnd"/>
      <w:r>
        <w:rPr>
          <w:rStyle w:val="charoverride-5"/>
          <w:rFonts w:ascii="Arial" w:hAnsi="Arial" w:cs="Arial"/>
          <w:i/>
          <w:iCs/>
          <w:color w:val="333333"/>
          <w:sz w:val="21"/>
          <w:szCs w:val="21"/>
        </w:rPr>
        <w:t xml:space="preserve">, </w:t>
      </w:r>
      <w:proofErr w:type="spellStart"/>
      <w:r>
        <w:rPr>
          <w:rStyle w:val="charoverride-5"/>
          <w:rFonts w:ascii="Arial" w:hAnsi="Arial" w:cs="Arial"/>
          <w:i/>
          <w:iCs/>
          <w:color w:val="333333"/>
          <w:sz w:val="21"/>
          <w:szCs w:val="21"/>
        </w:rPr>
        <w:t>social</w:t>
      </w:r>
      <w:proofErr w:type="spellEnd"/>
      <w:r>
        <w:rPr>
          <w:rStyle w:val="charoverride-5"/>
          <w:rFonts w:ascii="Arial" w:hAnsi="Arial" w:cs="Arial"/>
          <w:i/>
          <w:iCs/>
          <w:color w:val="333333"/>
          <w:sz w:val="21"/>
          <w:szCs w:val="21"/>
        </w:rPr>
        <w:t xml:space="preserve"> </w:t>
      </w:r>
      <w:proofErr w:type="spellStart"/>
      <w:r>
        <w:rPr>
          <w:rStyle w:val="charoverride-5"/>
          <w:rFonts w:ascii="Arial" w:hAnsi="Arial" w:cs="Arial"/>
          <w:i/>
          <w:iCs/>
          <w:color w:val="333333"/>
          <w:sz w:val="21"/>
          <w:szCs w:val="21"/>
        </w:rPr>
        <w:t>and</w:t>
      </w:r>
      <w:proofErr w:type="spellEnd"/>
      <w:r>
        <w:rPr>
          <w:rStyle w:val="charoverride-5"/>
          <w:rFonts w:ascii="Arial" w:hAnsi="Arial" w:cs="Arial"/>
          <w:i/>
          <w:iCs/>
          <w:color w:val="333333"/>
          <w:sz w:val="21"/>
          <w:szCs w:val="21"/>
        </w:rPr>
        <w:t xml:space="preserve"> </w:t>
      </w:r>
      <w:proofErr w:type="spellStart"/>
      <w:r>
        <w:rPr>
          <w:rStyle w:val="charoverride-5"/>
          <w:rFonts w:ascii="Arial" w:hAnsi="Arial" w:cs="Arial"/>
          <w:i/>
          <w:iCs/>
          <w:color w:val="333333"/>
          <w:sz w:val="21"/>
          <w:szCs w:val="21"/>
        </w:rPr>
        <w:t>cultural</w:t>
      </w:r>
      <w:proofErr w:type="spellEnd"/>
      <w:r>
        <w:rPr>
          <w:rStyle w:val="charoverride-5"/>
          <w:rFonts w:ascii="Arial" w:hAnsi="Arial" w:cs="Arial"/>
          <w:i/>
          <w:iCs/>
          <w:color w:val="333333"/>
          <w:sz w:val="21"/>
          <w:szCs w:val="21"/>
        </w:rPr>
        <w:t xml:space="preserve"> </w:t>
      </w:r>
      <w:proofErr w:type="spellStart"/>
      <w:r>
        <w:rPr>
          <w:rStyle w:val="charoverride-5"/>
          <w:rFonts w:ascii="Arial" w:hAnsi="Arial" w:cs="Arial"/>
          <w:i/>
          <w:iCs/>
          <w:color w:val="333333"/>
          <w:sz w:val="21"/>
          <w:szCs w:val="21"/>
        </w:rPr>
        <w:t>practices</w:t>
      </w:r>
      <w:proofErr w:type="spellEnd"/>
      <w:r>
        <w:rPr>
          <w:rStyle w:val="charoverride-5"/>
          <w:rFonts w:ascii="Arial" w:hAnsi="Arial" w:cs="Arial"/>
          <w:i/>
          <w:iCs/>
          <w:color w:val="333333"/>
          <w:sz w:val="21"/>
          <w:szCs w:val="21"/>
        </w:rPr>
        <w:t xml:space="preserve"> in Ege </w:t>
      </w:r>
      <w:proofErr w:type="spellStart"/>
      <w:r>
        <w:rPr>
          <w:rStyle w:val="charoverride-5"/>
          <w:rFonts w:ascii="Arial" w:hAnsi="Arial" w:cs="Arial"/>
          <w:i/>
          <w:iCs/>
          <w:color w:val="333333"/>
          <w:sz w:val="21"/>
          <w:szCs w:val="21"/>
        </w:rPr>
        <w:t>University</w:t>
      </w:r>
      <w:proofErr w:type="spellEnd"/>
      <w:r>
        <w:rPr>
          <w:rStyle w:val="charoverride-2"/>
          <w:rFonts w:ascii="Arial" w:hAnsi="Arial" w:cs="Arial"/>
          <w:color w:val="333333"/>
          <w:sz w:val="21"/>
          <w:szCs w:val="21"/>
        </w:rPr>
        <w:t> (</w:t>
      </w:r>
      <w:proofErr w:type="spellStart"/>
      <w:r>
        <w:rPr>
          <w:rStyle w:val="charoverride-2"/>
          <w:rFonts w:ascii="Arial" w:hAnsi="Arial" w:cs="Arial"/>
          <w:color w:val="333333"/>
          <w:sz w:val="21"/>
          <w:szCs w:val="21"/>
        </w:rPr>
        <w:t>Doctoral</w:t>
      </w:r>
      <w:proofErr w:type="spellEnd"/>
      <w:r>
        <w:rPr>
          <w:rStyle w:val="charoverride-2"/>
          <w:rFonts w:ascii="Arial" w:hAnsi="Arial" w:cs="Arial"/>
          <w:color w:val="333333"/>
          <w:sz w:val="21"/>
          <w:szCs w:val="21"/>
        </w:rPr>
        <w:t xml:space="preserve"> </w:t>
      </w:r>
      <w:proofErr w:type="spellStart"/>
      <w:r>
        <w:rPr>
          <w:rStyle w:val="charoverride-2"/>
          <w:rFonts w:ascii="Arial" w:hAnsi="Arial" w:cs="Arial"/>
          <w:color w:val="333333"/>
          <w:sz w:val="21"/>
          <w:szCs w:val="21"/>
        </w:rPr>
        <w:t>dissertation</w:t>
      </w:r>
      <w:proofErr w:type="spellEnd"/>
      <w:r>
        <w:rPr>
          <w:rStyle w:val="charoverride-2"/>
          <w:rFonts w:ascii="Arial" w:hAnsi="Arial" w:cs="Arial"/>
          <w:color w:val="333333"/>
          <w:sz w:val="21"/>
          <w:szCs w:val="21"/>
        </w:rPr>
        <w:t xml:space="preserve">). </w:t>
      </w:r>
      <w:proofErr w:type="spellStart"/>
      <w:r>
        <w:rPr>
          <w:rStyle w:val="charoverride-2"/>
          <w:rFonts w:ascii="Arial" w:hAnsi="Arial" w:cs="Arial"/>
          <w:color w:val="333333"/>
          <w:sz w:val="21"/>
          <w:szCs w:val="21"/>
        </w:rPr>
        <w:t>Retrieved</w:t>
      </w:r>
      <w:proofErr w:type="spellEnd"/>
      <w:r>
        <w:rPr>
          <w:rStyle w:val="charoverride-2"/>
          <w:rFonts w:ascii="Arial" w:hAnsi="Arial" w:cs="Arial"/>
          <w:color w:val="333333"/>
          <w:sz w:val="21"/>
          <w:szCs w:val="21"/>
        </w:rPr>
        <w:t xml:space="preserve"> </w:t>
      </w:r>
      <w:proofErr w:type="spellStart"/>
      <w:r>
        <w:rPr>
          <w:rStyle w:val="charoverride-2"/>
          <w:rFonts w:ascii="Arial" w:hAnsi="Arial" w:cs="Arial"/>
          <w:color w:val="333333"/>
          <w:sz w:val="21"/>
          <w:szCs w:val="21"/>
        </w:rPr>
        <w:t>from</w:t>
      </w:r>
      <w:proofErr w:type="spellEnd"/>
      <w:r>
        <w:rPr>
          <w:rStyle w:val="charoverride-2"/>
          <w:rFonts w:ascii="Arial" w:hAnsi="Arial" w:cs="Arial"/>
          <w:color w:val="333333"/>
          <w:sz w:val="21"/>
          <w:szCs w:val="21"/>
        </w:rPr>
        <w:t xml:space="preserve"> </w:t>
      </w:r>
      <w:proofErr w:type="spellStart"/>
      <w:r>
        <w:rPr>
          <w:rStyle w:val="charoverride-2"/>
          <w:rFonts w:ascii="Arial" w:hAnsi="Arial" w:cs="Arial"/>
          <w:color w:val="333333"/>
          <w:sz w:val="21"/>
          <w:szCs w:val="21"/>
        </w:rPr>
        <w:t>Retrieved</w:t>
      </w:r>
      <w:proofErr w:type="spellEnd"/>
      <w:r>
        <w:rPr>
          <w:rStyle w:val="charoverride-2"/>
          <w:rFonts w:ascii="Arial" w:hAnsi="Arial" w:cs="Arial"/>
          <w:color w:val="333333"/>
          <w:sz w:val="21"/>
          <w:szCs w:val="21"/>
        </w:rPr>
        <w:t xml:space="preserve"> </w:t>
      </w:r>
      <w:proofErr w:type="spellStart"/>
      <w:r>
        <w:rPr>
          <w:rStyle w:val="charoverride-2"/>
          <w:rFonts w:ascii="Arial" w:hAnsi="Arial" w:cs="Arial"/>
          <w:color w:val="333333"/>
          <w:sz w:val="21"/>
          <w:szCs w:val="21"/>
        </w:rPr>
        <w:t>from</w:t>
      </w:r>
      <w:proofErr w:type="spellEnd"/>
      <w:r>
        <w:rPr>
          <w:rStyle w:val="charoverride-2"/>
          <w:rFonts w:ascii="Arial" w:hAnsi="Arial" w:cs="Arial"/>
          <w:color w:val="333333"/>
          <w:sz w:val="21"/>
          <w:szCs w:val="21"/>
        </w:rPr>
        <w:t>: http://library.iyte.edu.tr/tr/hizli-erisim/iyte-tez-portali</w:t>
      </w:r>
    </w:p>
    <w:p w14:paraId="73B2D361" w14:textId="77777777" w:rsidR="00F751F6" w:rsidRDefault="00F751F6" w:rsidP="00F751F6">
      <w:pPr>
        <w:pStyle w:val="paraoverride-1"/>
        <w:shd w:val="clear" w:color="auto" w:fill="FFFFFF"/>
        <w:spacing w:before="0" w:beforeAutospacing="0" w:after="150" w:afterAutospacing="0"/>
        <w:jc w:val="both"/>
        <w:rPr>
          <w:color w:val="333333"/>
          <w:sz w:val="27"/>
          <w:szCs w:val="27"/>
        </w:rPr>
      </w:pPr>
      <w:r>
        <w:rPr>
          <w:rStyle w:val="charoverride-4"/>
          <w:rFonts w:ascii="Arial" w:hAnsi="Arial" w:cs="Arial"/>
          <w:b/>
          <w:bCs/>
          <w:i/>
          <w:iCs/>
          <w:color w:val="333333"/>
          <w:sz w:val="21"/>
          <w:szCs w:val="21"/>
        </w:rPr>
        <w:t xml:space="preserve">d) </w:t>
      </w:r>
      <w:proofErr w:type="spellStart"/>
      <w:r>
        <w:rPr>
          <w:rStyle w:val="charoverride-4"/>
          <w:rFonts w:ascii="Arial" w:hAnsi="Arial" w:cs="Arial"/>
          <w:b/>
          <w:bCs/>
          <w:i/>
          <w:iCs/>
          <w:color w:val="333333"/>
          <w:sz w:val="21"/>
          <w:szCs w:val="21"/>
        </w:rPr>
        <w:t>Web’de</w:t>
      </w:r>
      <w:proofErr w:type="spellEnd"/>
      <w:r>
        <w:rPr>
          <w:rStyle w:val="charoverride-4"/>
          <w:rFonts w:ascii="Arial" w:hAnsi="Arial" w:cs="Arial"/>
          <w:b/>
          <w:bCs/>
          <w:i/>
          <w:iCs/>
          <w:color w:val="333333"/>
          <w:sz w:val="21"/>
          <w:szCs w:val="21"/>
        </w:rPr>
        <w:t xml:space="preserve"> Yer Alan İngilizce Yüksek Lisans/Doktora Tezi</w:t>
      </w:r>
    </w:p>
    <w:p w14:paraId="2E641924" w14:textId="77777777" w:rsidR="00F751F6" w:rsidRDefault="00F751F6" w:rsidP="00F751F6">
      <w:pPr>
        <w:pStyle w:val="paraoverride-3"/>
        <w:shd w:val="clear" w:color="auto" w:fill="FFFFFF"/>
        <w:spacing w:before="0" w:beforeAutospacing="0" w:after="150" w:afterAutospacing="0"/>
        <w:ind w:left="165" w:hanging="165"/>
        <w:jc w:val="both"/>
        <w:rPr>
          <w:color w:val="333333"/>
          <w:sz w:val="27"/>
          <w:szCs w:val="27"/>
        </w:rPr>
      </w:pPr>
      <w:proofErr w:type="spellStart"/>
      <w:r>
        <w:rPr>
          <w:rStyle w:val="charoverride-2"/>
          <w:rFonts w:ascii="Arial" w:hAnsi="Arial" w:cs="Arial"/>
          <w:color w:val="333333"/>
          <w:sz w:val="21"/>
          <w:szCs w:val="21"/>
        </w:rPr>
        <w:t>Tonta</w:t>
      </w:r>
      <w:proofErr w:type="spellEnd"/>
      <w:r>
        <w:rPr>
          <w:rStyle w:val="charoverride-2"/>
          <w:rFonts w:ascii="Arial" w:hAnsi="Arial" w:cs="Arial"/>
          <w:color w:val="333333"/>
          <w:sz w:val="21"/>
          <w:szCs w:val="21"/>
        </w:rPr>
        <w:t>, Y. A. (1992). </w:t>
      </w:r>
      <w:r>
        <w:rPr>
          <w:rStyle w:val="charoverride-5"/>
          <w:rFonts w:ascii="Arial" w:hAnsi="Arial" w:cs="Arial"/>
          <w:i/>
          <w:iCs/>
          <w:color w:val="333333"/>
          <w:sz w:val="21"/>
          <w:szCs w:val="21"/>
        </w:rPr>
        <w:t xml:space="preserve">An </w:t>
      </w:r>
      <w:proofErr w:type="spellStart"/>
      <w:r>
        <w:rPr>
          <w:rStyle w:val="charoverride-5"/>
          <w:rFonts w:ascii="Arial" w:hAnsi="Arial" w:cs="Arial"/>
          <w:i/>
          <w:iCs/>
          <w:color w:val="333333"/>
          <w:sz w:val="21"/>
          <w:szCs w:val="21"/>
        </w:rPr>
        <w:t>analysis</w:t>
      </w:r>
      <w:proofErr w:type="spellEnd"/>
      <w:r>
        <w:rPr>
          <w:rStyle w:val="charoverride-5"/>
          <w:rFonts w:ascii="Arial" w:hAnsi="Arial" w:cs="Arial"/>
          <w:i/>
          <w:iCs/>
          <w:color w:val="333333"/>
          <w:sz w:val="21"/>
          <w:szCs w:val="21"/>
        </w:rPr>
        <w:t xml:space="preserve"> of </w:t>
      </w:r>
      <w:proofErr w:type="spellStart"/>
      <w:r>
        <w:rPr>
          <w:rStyle w:val="charoverride-5"/>
          <w:rFonts w:ascii="Arial" w:hAnsi="Arial" w:cs="Arial"/>
          <w:i/>
          <w:iCs/>
          <w:color w:val="333333"/>
          <w:sz w:val="21"/>
          <w:szCs w:val="21"/>
        </w:rPr>
        <w:t>search</w:t>
      </w:r>
      <w:proofErr w:type="spellEnd"/>
      <w:r>
        <w:rPr>
          <w:rStyle w:val="charoverride-5"/>
          <w:rFonts w:ascii="Arial" w:hAnsi="Arial" w:cs="Arial"/>
          <w:i/>
          <w:iCs/>
          <w:color w:val="333333"/>
          <w:sz w:val="21"/>
          <w:szCs w:val="21"/>
        </w:rPr>
        <w:t xml:space="preserve"> </w:t>
      </w:r>
      <w:proofErr w:type="spellStart"/>
      <w:r>
        <w:rPr>
          <w:rStyle w:val="charoverride-5"/>
          <w:rFonts w:ascii="Arial" w:hAnsi="Arial" w:cs="Arial"/>
          <w:i/>
          <w:iCs/>
          <w:color w:val="333333"/>
          <w:sz w:val="21"/>
          <w:szCs w:val="21"/>
        </w:rPr>
        <w:t>failures</w:t>
      </w:r>
      <w:proofErr w:type="spellEnd"/>
      <w:r>
        <w:rPr>
          <w:rStyle w:val="charoverride-5"/>
          <w:rFonts w:ascii="Arial" w:hAnsi="Arial" w:cs="Arial"/>
          <w:i/>
          <w:iCs/>
          <w:color w:val="333333"/>
          <w:sz w:val="21"/>
          <w:szCs w:val="21"/>
        </w:rPr>
        <w:t xml:space="preserve"> in online </w:t>
      </w:r>
      <w:proofErr w:type="spellStart"/>
      <w:r>
        <w:rPr>
          <w:rStyle w:val="charoverride-5"/>
          <w:rFonts w:ascii="Arial" w:hAnsi="Arial" w:cs="Arial"/>
          <w:i/>
          <w:iCs/>
          <w:color w:val="333333"/>
          <w:sz w:val="21"/>
          <w:szCs w:val="21"/>
        </w:rPr>
        <w:t>library</w:t>
      </w:r>
      <w:proofErr w:type="spellEnd"/>
      <w:r>
        <w:rPr>
          <w:rStyle w:val="charoverride-5"/>
          <w:rFonts w:ascii="Arial" w:hAnsi="Arial" w:cs="Arial"/>
          <w:i/>
          <w:iCs/>
          <w:color w:val="333333"/>
          <w:sz w:val="21"/>
          <w:szCs w:val="21"/>
        </w:rPr>
        <w:t xml:space="preserve"> </w:t>
      </w:r>
      <w:proofErr w:type="spellStart"/>
      <w:r>
        <w:rPr>
          <w:rStyle w:val="charoverride-5"/>
          <w:rFonts w:ascii="Arial" w:hAnsi="Arial" w:cs="Arial"/>
          <w:i/>
          <w:iCs/>
          <w:color w:val="333333"/>
          <w:sz w:val="21"/>
          <w:szCs w:val="21"/>
        </w:rPr>
        <w:t>catalogs</w:t>
      </w:r>
      <w:proofErr w:type="spellEnd"/>
      <w:r>
        <w:rPr>
          <w:rStyle w:val="charoverride-2"/>
          <w:rFonts w:ascii="Arial" w:hAnsi="Arial" w:cs="Arial"/>
          <w:color w:val="333333"/>
          <w:sz w:val="21"/>
          <w:szCs w:val="21"/>
        </w:rPr>
        <w:t> (</w:t>
      </w:r>
      <w:proofErr w:type="spellStart"/>
      <w:r>
        <w:rPr>
          <w:rStyle w:val="charoverride-2"/>
          <w:rFonts w:ascii="Arial" w:hAnsi="Arial" w:cs="Arial"/>
          <w:color w:val="333333"/>
          <w:sz w:val="21"/>
          <w:szCs w:val="21"/>
        </w:rPr>
        <w:t>Doctoral</w:t>
      </w:r>
      <w:proofErr w:type="spellEnd"/>
      <w:r>
        <w:rPr>
          <w:rStyle w:val="charoverride-2"/>
          <w:rFonts w:ascii="Arial" w:hAnsi="Arial" w:cs="Arial"/>
          <w:color w:val="333333"/>
          <w:sz w:val="21"/>
          <w:szCs w:val="21"/>
        </w:rPr>
        <w:t xml:space="preserve"> </w:t>
      </w:r>
      <w:proofErr w:type="spellStart"/>
      <w:r>
        <w:rPr>
          <w:rStyle w:val="charoverride-2"/>
          <w:rFonts w:ascii="Arial" w:hAnsi="Arial" w:cs="Arial"/>
          <w:color w:val="333333"/>
          <w:sz w:val="21"/>
          <w:szCs w:val="21"/>
        </w:rPr>
        <w:t>dissertation</w:t>
      </w:r>
      <w:proofErr w:type="spellEnd"/>
      <w:r>
        <w:rPr>
          <w:rStyle w:val="charoverride-2"/>
          <w:rFonts w:ascii="Arial" w:hAnsi="Arial" w:cs="Arial"/>
          <w:color w:val="333333"/>
          <w:sz w:val="21"/>
          <w:szCs w:val="21"/>
        </w:rPr>
        <w:t xml:space="preserve">, </w:t>
      </w:r>
      <w:proofErr w:type="spellStart"/>
      <w:r>
        <w:rPr>
          <w:rStyle w:val="charoverride-2"/>
          <w:rFonts w:ascii="Arial" w:hAnsi="Arial" w:cs="Arial"/>
          <w:color w:val="333333"/>
          <w:sz w:val="21"/>
          <w:szCs w:val="21"/>
        </w:rPr>
        <w:t>University</w:t>
      </w:r>
      <w:proofErr w:type="spellEnd"/>
      <w:r>
        <w:rPr>
          <w:rStyle w:val="charoverride-2"/>
          <w:rFonts w:ascii="Arial" w:hAnsi="Arial" w:cs="Arial"/>
          <w:color w:val="333333"/>
          <w:sz w:val="21"/>
          <w:szCs w:val="21"/>
        </w:rPr>
        <w:t xml:space="preserve"> of California, Berkeley). </w:t>
      </w:r>
      <w:proofErr w:type="spellStart"/>
      <w:r>
        <w:rPr>
          <w:rStyle w:val="charoverride-2"/>
          <w:rFonts w:ascii="Arial" w:hAnsi="Arial" w:cs="Arial"/>
          <w:color w:val="333333"/>
          <w:sz w:val="21"/>
          <w:szCs w:val="21"/>
        </w:rPr>
        <w:t>Retrieved</w:t>
      </w:r>
      <w:proofErr w:type="spellEnd"/>
      <w:r>
        <w:rPr>
          <w:rStyle w:val="charoverride-2"/>
          <w:rFonts w:ascii="Arial" w:hAnsi="Arial" w:cs="Arial"/>
          <w:color w:val="333333"/>
          <w:sz w:val="21"/>
          <w:szCs w:val="21"/>
        </w:rPr>
        <w:t xml:space="preserve"> </w:t>
      </w:r>
      <w:proofErr w:type="spellStart"/>
      <w:r>
        <w:rPr>
          <w:rStyle w:val="charoverride-2"/>
          <w:rFonts w:ascii="Arial" w:hAnsi="Arial" w:cs="Arial"/>
          <w:color w:val="333333"/>
          <w:sz w:val="21"/>
          <w:szCs w:val="21"/>
        </w:rPr>
        <w:t>from</w:t>
      </w:r>
      <w:proofErr w:type="spellEnd"/>
      <w:r>
        <w:rPr>
          <w:rStyle w:val="charoverride-2"/>
          <w:rFonts w:ascii="Arial" w:hAnsi="Arial" w:cs="Arial"/>
          <w:color w:val="333333"/>
          <w:sz w:val="21"/>
          <w:szCs w:val="21"/>
        </w:rPr>
        <w:t xml:space="preserve"> http://yunus.hacettepe.edu.tr/~tonta/yayinlar/phd/ickapak.html</w:t>
      </w:r>
    </w:p>
    <w:p w14:paraId="512538F1" w14:textId="77777777" w:rsidR="00F751F6" w:rsidRDefault="00F751F6" w:rsidP="00F751F6">
      <w:pPr>
        <w:pStyle w:val="paraoverride-1"/>
        <w:shd w:val="clear" w:color="auto" w:fill="FFFFFF"/>
        <w:spacing w:before="0" w:beforeAutospacing="0" w:after="150" w:afterAutospacing="0"/>
        <w:jc w:val="both"/>
        <w:rPr>
          <w:color w:val="333333"/>
          <w:sz w:val="27"/>
          <w:szCs w:val="27"/>
        </w:rPr>
      </w:pPr>
      <w:r>
        <w:rPr>
          <w:rStyle w:val="charoverride-4"/>
          <w:rFonts w:ascii="Arial" w:hAnsi="Arial" w:cs="Arial"/>
          <w:b/>
          <w:bCs/>
          <w:i/>
          <w:iCs/>
          <w:color w:val="333333"/>
          <w:sz w:val="21"/>
          <w:szCs w:val="21"/>
        </w:rPr>
        <w:t xml:space="preserve">e) </w:t>
      </w:r>
      <w:proofErr w:type="spellStart"/>
      <w:r>
        <w:rPr>
          <w:rStyle w:val="charoverride-4"/>
          <w:rFonts w:ascii="Arial" w:hAnsi="Arial" w:cs="Arial"/>
          <w:b/>
          <w:bCs/>
          <w:i/>
          <w:iCs/>
          <w:color w:val="333333"/>
          <w:sz w:val="21"/>
          <w:szCs w:val="21"/>
        </w:rPr>
        <w:t>Dissertations</w:t>
      </w:r>
      <w:proofErr w:type="spellEnd"/>
      <w:r>
        <w:rPr>
          <w:rStyle w:val="charoverride-4"/>
          <w:rFonts w:ascii="Arial" w:hAnsi="Arial" w:cs="Arial"/>
          <w:b/>
          <w:bCs/>
          <w:i/>
          <w:iCs/>
          <w:color w:val="333333"/>
          <w:sz w:val="21"/>
          <w:szCs w:val="21"/>
        </w:rPr>
        <w:t xml:space="preserve"> </w:t>
      </w:r>
      <w:proofErr w:type="spellStart"/>
      <w:r>
        <w:rPr>
          <w:rStyle w:val="charoverride-4"/>
          <w:rFonts w:ascii="Arial" w:hAnsi="Arial" w:cs="Arial"/>
          <w:b/>
          <w:bCs/>
          <w:i/>
          <w:iCs/>
          <w:color w:val="333333"/>
          <w:sz w:val="21"/>
          <w:szCs w:val="21"/>
        </w:rPr>
        <w:t>Abstracts</w:t>
      </w:r>
      <w:proofErr w:type="spellEnd"/>
      <w:r>
        <w:rPr>
          <w:rStyle w:val="charoverride-4"/>
          <w:rFonts w:ascii="Arial" w:hAnsi="Arial" w:cs="Arial"/>
          <w:b/>
          <w:bCs/>
          <w:i/>
          <w:iCs/>
          <w:color w:val="333333"/>
          <w:sz w:val="21"/>
          <w:szCs w:val="21"/>
        </w:rPr>
        <w:t xml:space="preserve"> </w:t>
      </w:r>
      <w:proofErr w:type="spellStart"/>
      <w:r>
        <w:rPr>
          <w:rStyle w:val="charoverride-4"/>
          <w:rFonts w:ascii="Arial" w:hAnsi="Arial" w:cs="Arial"/>
          <w:b/>
          <w:bCs/>
          <w:i/>
          <w:iCs/>
          <w:color w:val="333333"/>
          <w:sz w:val="21"/>
          <w:szCs w:val="21"/>
        </w:rPr>
        <w:t>International’da</w:t>
      </w:r>
      <w:proofErr w:type="spellEnd"/>
      <w:r>
        <w:rPr>
          <w:rStyle w:val="charoverride-4"/>
          <w:rFonts w:ascii="Arial" w:hAnsi="Arial" w:cs="Arial"/>
          <w:b/>
          <w:bCs/>
          <w:i/>
          <w:iCs/>
          <w:color w:val="333333"/>
          <w:sz w:val="21"/>
          <w:szCs w:val="21"/>
        </w:rPr>
        <w:t xml:space="preserve"> Yer Alan Yüksek Lisans/Doktora Tezi</w:t>
      </w:r>
    </w:p>
    <w:p w14:paraId="1C065E9A" w14:textId="77777777" w:rsidR="00F751F6" w:rsidRDefault="00F751F6" w:rsidP="00F751F6">
      <w:pPr>
        <w:pStyle w:val="paraoverride-3"/>
        <w:shd w:val="clear" w:color="auto" w:fill="FFFFFF"/>
        <w:spacing w:before="0" w:beforeAutospacing="0" w:after="150" w:afterAutospacing="0"/>
        <w:ind w:left="165" w:hanging="165"/>
        <w:jc w:val="both"/>
        <w:rPr>
          <w:color w:val="333333"/>
          <w:sz w:val="27"/>
          <w:szCs w:val="27"/>
        </w:rPr>
      </w:pPr>
      <w:proofErr w:type="spellStart"/>
      <w:r>
        <w:rPr>
          <w:rStyle w:val="charoverride-2"/>
          <w:rFonts w:ascii="Arial" w:hAnsi="Arial" w:cs="Arial"/>
          <w:color w:val="333333"/>
          <w:sz w:val="21"/>
          <w:szCs w:val="21"/>
        </w:rPr>
        <w:t>Appelbaum</w:t>
      </w:r>
      <w:proofErr w:type="spellEnd"/>
      <w:r>
        <w:rPr>
          <w:rStyle w:val="charoverride-2"/>
          <w:rFonts w:ascii="Arial" w:hAnsi="Arial" w:cs="Arial"/>
          <w:color w:val="333333"/>
          <w:sz w:val="21"/>
          <w:szCs w:val="21"/>
        </w:rPr>
        <w:t xml:space="preserve">, L. G. (2005). Three </w:t>
      </w:r>
      <w:proofErr w:type="spellStart"/>
      <w:r>
        <w:rPr>
          <w:rStyle w:val="charoverride-2"/>
          <w:rFonts w:ascii="Arial" w:hAnsi="Arial" w:cs="Arial"/>
          <w:color w:val="333333"/>
          <w:sz w:val="21"/>
          <w:szCs w:val="21"/>
        </w:rPr>
        <w:t>studies</w:t>
      </w:r>
      <w:proofErr w:type="spellEnd"/>
      <w:r>
        <w:rPr>
          <w:rStyle w:val="charoverride-2"/>
          <w:rFonts w:ascii="Arial" w:hAnsi="Arial" w:cs="Arial"/>
          <w:color w:val="333333"/>
          <w:sz w:val="21"/>
          <w:szCs w:val="21"/>
        </w:rPr>
        <w:t xml:space="preserve"> of </w:t>
      </w:r>
      <w:proofErr w:type="spellStart"/>
      <w:r>
        <w:rPr>
          <w:rStyle w:val="charoverride-2"/>
          <w:rFonts w:ascii="Arial" w:hAnsi="Arial" w:cs="Arial"/>
          <w:color w:val="333333"/>
          <w:sz w:val="21"/>
          <w:szCs w:val="21"/>
        </w:rPr>
        <w:t>human</w:t>
      </w:r>
      <w:proofErr w:type="spellEnd"/>
      <w:r>
        <w:rPr>
          <w:rStyle w:val="charoverride-2"/>
          <w:rFonts w:ascii="Arial" w:hAnsi="Arial" w:cs="Arial"/>
          <w:color w:val="333333"/>
          <w:sz w:val="21"/>
          <w:szCs w:val="21"/>
        </w:rPr>
        <w:t xml:space="preserve"> </w:t>
      </w:r>
      <w:proofErr w:type="spellStart"/>
      <w:r>
        <w:rPr>
          <w:rStyle w:val="charoverride-2"/>
          <w:rFonts w:ascii="Arial" w:hAnsi="Arial" w:cs="Arial"/>
          <w:color w:val="333333"/>
          <w:sz w:val="21"/>
          <w:szCs w:val="21"/>
        </w:rPr>
        <w:t>information</w:t>
      </w:r>
      <w:proofErr w:type="spellEnd"/>
      <w:r>
        <w:rPr>
          <w:rStyle w:val="charoverride-2"/>
          <w:rFonts w:ascii="Arial" w:hAnsi="Arial" w:cs="Arial"/>
          <w:color w:val="333333"/>
          <w:sz w:val="21"/>
          <w:szCs w:val="21"/>
        </w:rPr>
        <w:t xml:space="preserve"> </w:t>
      </w:r>
      <w:proofErr w:type="spellStart"/>
      <w:r>
        <w:rPr>
          <w:rStyle w:val="charoverride-2"/>
          <w:rFonts w:ascii="Arial" w:hAnsi="Arial" w:cs="Arial"/>
          <w:color w:val="333333"/>
          <w:sz w:val="21"/>
          <w:szCs w:val="21"/>
        </w:rPr>
        <w:t>processing</w:t>
      </w:r>
      <w:proofErr w:type="spellEnd"/>
      <w:r>
        <w:rPr>
          <w:rStyle w:val="charoverride-2"/>
          <w:rFonts w:ascii="Arial" w:hAnsi="Arial" w:cs="Arial"/>
          <w:color w:val="333333"/>
          <w:sz w:val="21"/>
          <w:szCs w:val="21"/>
        </w:rPr>
        <w:t xml:space="preserve">: </w:t>
      </w:r>
      <w:proofErr w:type="spellStart"/>
      <w:r>
        <w:rPr>
          <w:rStyle w:val="charoverride-2"/>
          <w:rFonts w:ascii="Arial" w:hAnsi="Arial" w:cs="Arial"/>
          <w:color w:val="333333"/>
          <w:sz w:val="21"/>
          <w:szCs w:val="21"/>
        </w:rPr>
        <w:t>Texture</w:t>
      </w:r>
      <w:proofErr w:type="spellEnd"/>
      <w:r>
        <w:rPr>
          <w:rStyle w:val="charoverride-2"/>
          <w:rFonts w:ascii="Arial" w:hAnsi="Arial" w:cs="Arial"/>
          <w:color w:val="333333"/>
          <w:sz w:val="21"/>
          <w:szCs w:val="21"/>
        </w:rPr>
        <w:t xml:space="preserve"> </w:t>
      </w:r>
      <w:proofErr w:type="spellStart"/>
      <w:r>
        <w:rPr>
          <w:rStyle w:val="charoverride-2"/>
          <w:rFonts w:ascii="Arial" w:hAnsi="Arial" w:cs="Arial"/>
          <w:color w:val="333333"/>
          <w:sz w:val="21"/>
          <w:szCs w:val="21"/>
        </w:rPr>
        <w:t>amplifica</w:t>
      </w:r>
      <w:r>
        <w:rPr>
          <w:rStyle w:val="charoverride-2"/>
          <w:rFonts w:ascii="Arial" w:hAnsi="Arial" w:cs="Arial"/>
          <w:color w:val="333333"/>
          <w:sz w:val="21"/>
          <w:szCs w:val="21"/>
        </w:rPr>
        <w:softHyphen/>
        <w:t>tion</w:t>
      </w:r>
      <w:proofErr w:type="spellEnd"/>
      <w:r>
        <w:rPr>
          <w:rStyle w:val="charoverride-2"/>
          <w:rFonts w:ascii="Arial" w:hAnsi="Arial" w:cs="Arial"/>
          <w:color w:val="333333"/>
          <w:sz w:val="21"/>
          <w:szCs w:val="21"/>
        </w:rPr>
        <w:t xml:space="preserve">, </w:t>
      </w:r>
      <w:proofErr w:type="spellStart"/>
      <w:r>
        <w:rPr>
          <w:rStyle w:val="charoverride-2"/>
          <w:rFonts w:ascii="Arial" w:hAnsi="Arial" w:cs="Arial"/>
          <w:color w:val="333333"/>
          <w:sz w:val="21"/>
          <w:szCs w:val="21"/>
        </w:rPr>
        <w:t>motion</w:t>
      </w:r>
      <w:proofErr w:type="spellEnd"/>
      <w:r>
        <w:rPr>
          <w:rStyle w:val="charoverride-2"/>
          <w:rFonts w:ascii="Arial" w:hAnsi="Arial" w:cs="Arial"/>
          <w:color w:val="333333"/>
          <w:sz w:val="21"/>
          <w:szCs w:val="21"/>
        </w:rPr>
        <w:t xml:space="preserve"> </w:t>
      </w:r>
      <w:proofErr w:type="spellStart"/>
      <w:r>
        <w:rPr>
          <w:rStyle w:val="charoverride-2"/>
          <w:rFonts w:ascii="Arial" w:hAnsi="Arial" w:cs="Arial"/>
          <w:color w:val="333333"/>
          <w:sz w:val="21"/>
          <w:szCs w:val="21"/>
        </w:rPr>
        <w:t>representation</w:t>
      </w:r>
      <w:proofErr w:type="spellEnd"/>
      <w:r>
        <w:rPr>
          <w:rStyle w:val="charoverride-2"/>
          <w:rFonts w:ascii="Arial" w:hAnsi="Arial" w:cs="Arial"/>
          <w:color w:val="333333"/>
          <w:sz w:val="21"/>
          <w:szCs w:val="21"/>
        </w:rPr>
        <w:t xml:space="preserve">, </w:t>
      </w:r>
      <w:proofErr w:type="spellStart"/>
      <w:r>
        <w:rPr>
          <w:rStyle w:val="charoverride-2"/>
          <w:rFonts w:ascii="Arial" w:hAnsi="Arial" w:cs="Arial"/>
          <w:color w:val="333333"/>
          <w:sz w:val="21"/>
          <w:szCs w:val="21"/>
        </w:rPr>
        <w:t>and</w:t>
      </w:r>
      <w:proofErr w:type="spellEnd"/>
      <w:r>
        <w:rPr>
          <w:rStyle w:val="charoverride-2"/>
          <w:rFonts w:ascii="Arial" w:hAnsi="Arial" w:cs="Arial"/>
          <w:color w:val="333333"/>
          <w:sz w:val="21"/>
          <w:szCs w:val="21"/>
        </w:rPr>
        <w:t xml:space="preserve"> </w:t>
      </w:r>
      <w:proofErr w:type="spellStart"/>
      <w:r>
        <w:rPr>
          <w:rStyle w:val="charoverride-2"/>
          <w:rFonts w:ascii="Arial" w:hAnsi="Arial" w:cs="Arial"/>
          <w:color w:val="333333"/>
          <w:sz w:val="21"/>
          <w:szCs w:val="21"/>
        </w:rPr>
        <w:t>figure-ground</w:t>
      </w:r>
      <w:proofErr w:type="spellEnd"/>
      <w:r>
        <w:rPr>
          <w:rStyle w:val="charoverride-2"/>
          <w:rFonts w:ascii="Arial" w:hAnsi="Arial" w:cs="Arial"/>
          <w:color w:val="333333"/>
          <w:sz w:val="21"/>
          <w:szCs w:val="21"/>
        </w:rPr>
        <w:t xml:space="preserve"> </w:t>
      </w:r>
      <w:proofErr w:type="spellStart"/>
      <w:r>
        <w:rPr>
          <w:rStyle w:val="charoverride-2"/>
          <w:rFonts w:ascii="Arial" w:hAnsi="Arial" w:cs="Arial"/>
          <w:color w:val="333333"/>
          <w:sz w:val="21"/>
          <w:szCs w:val="21"/>
        </w:rPr>
        <w:t>segregation</w:t>
      </w:r>
      <w:proofErr w:type="spellEnd"/>
      <w:r>
        <w:rPr>
          <w:rStyle w:val="charoverride-2"/>
          <w:rFonts w:ascii="Arial" w:hAnsi="Arial" w:cs="Arial"/>
          <w:color w:val="333333"/>
          <w:sz w:val="21"/>
          <w:szCs w:val="21"/>
        </w:rPr>
        <w:t>. </w:t>
      </w:r>
      <w:proofErr w:type="spellStart"/>
      <w:r>
        <w:rPr>
          <w:rStyle w:val="charoverride-5"/>
          <w:rFonts w:ascii="Arial" w:hAnsi="Arial" w:cs="Arial"/>
          <w:i/>
          <w:iCs/>
          <w:color w:val="333333"/>
          <w:sz w:val="21"/>
          <w:szCs w:val="21"/>
        </w:rPr>
        <w:t>Dissertation</w:t>
      </w:r>
      <w:proofErr w:type="spellEnd"/>
      <w:r>
        <w:rPr>
          <w:rStyle w:val="charoverride-5"/>
          <w:rFonts w:ascii="Arial" w:hAnsi="Arial" w:cs="Arial"/>
          <w:i/>
          <w:iCs/>
          <w:color w:val="333333"/>
          <w:sz w:val="21"/>
          <w:szCs w:val="21"/>
        </w:rPr>
        <w:t xml:space="preserve"> </w:t>
      </w:r>
      <w:proofErr w:type="spellStart"/>
      <w:r>
        <w:rPr>
          <w:rStyle w:val="charoverride-5"/>
          <w:rFonts w:ascii="Arial" w:hAnsi="Arial" w:cs="Arial"/>
          <w:i/>
          <w:iCs/>
          <w:color w:val="333333"/>
          <w:sz w:val="21"/>
          <w:szCs w:val="21"/>
        </w:rPr>
        <w:t>Abstracts</w:t>
      </w:r>
      <w:proofErr w:type="spellEnd"/>
      <w:r>
        <w:rPr>
          <w:rStyle w:val="charoverride-5"/>
          <w:rFonts w:ascii="Arial" w:hAnsi="Arial" w:cs="Arial"/>
          <w:i/>
          <w:iCs/>
          <w:color w:val="333333"/>
          <w:sz w:val="21"/>
          <w:szCs w:val="21"/>
        </w:rPr>
        <w:t xml:space="preserve"> International: </w:t>
      </w:r>
      <w:proofErr w:type="spellStart"/>
      <w:r>
        <w:rPr>
          <w:rStyle w:val="charoverride-5"/>
          <w:rFonts w:ascii="Arial" w:hAnsi="Arial" w:cs="Arial"/>
          <w:i/>
          <w:iCs/>
          <w:color w:val="333333"/>
          <w:sz w:val="21"/>
          <w:szCs w:val="21"/>
        </w:rPr>
        <w:t>Section</w:t>
      </w:r>
      <w:proofErr w:type="spellEnd"/>
      <w:r>
        <w:rPr>
          <w:rStyle w:val="charoverride-5"/>
          <w:rFonts w:ascii="Arial" w:hAnsi="Arial" w:cs="Arial"/>
          <w:i/>
          <w:iCs/>
          <w:color w:val="333333"/>
          <w:sz w:val="21"/>
          <w:szCs w:val="21"/>
        </w:rPr>
        <w:t xml:space="preserve"> B. </w:t>
      </w:r>
      <w:proofErr w:type="spellStart"/>
      <w:r>
        <w:rPr>
          <w:rStyle w:val="charoverride-5"/>
          <w:rFonts w:ascii="Arial" w:hAnsi="Arial" w:cs="Arial"/>
          <w:i/>
          <w:iCs/>
          <w:color w:val="333333"/>
          <w:sz w:val="21"/>
          <w:szCs w:val="21"/>
        </w:rPr>
        <w:t>Sciences</w:t>
      </w:r>
      <w:proofErr w:type="spellEnd"/>
      <w:r>
        <w:rPr>
          <w:rStyle w:val="charoverride-5"/>
          <w:rFonts w:ascii="Arial" w:hAnsi="Arial" w:cs="Arial"/>
          <w:i/>
          <w:iCs/>
          <w:color w:val="333333"/>
          <w:sz w:val="21"/>
          <w:szCs w:val="21"/>
        </w:rPr>
        <w:t xml:space="preserve"> </w:t>
      </w:r>
      <w:proofErr w:type="spellStart"/>
      <w:r>
        <w:rPr>
          <w:rStyle w:val="charoverride-5"/>
          <w:rFonts w:ascii="Arial" w:hAnsi="Arial" w:cs="Arial"/>
          <w:i/>
          <w:iCs/>
          <w:color w:val="333333"/>
          <w:sz w:val="21"/>
          <w:szCs w:val="21"/>
        </w:rPr>
        <w:t>and</w:t>
      </w:r>
      <w:proofErr w:type="spellEnd"/>
      <w:r>
        <w:rPr>
          <w:rStyle w:val="charoverride-5"/>
          <w:rFonts w:ascii="Arial" w:hAnsi="Arial" w:cs="Arial"/>
          <w:i/>
          <w:iCs/>
          <w:color w:val="333333"/>
          <w:sz w:val="21"/>
          <w:szCs w:val="21"/>
        </w:rPr>
        <w:t xml:space="preserve"> </w:t>
      </w:r>
      <w:proofErr w:type="spellStart"/>
      <w:r>
        <w:rPr>
          <w:rStyle w:val="charoverride-5"/>
          <w:rFonts w:ascii="Arial" w:hAnsi="Arial" w:cs="Arial"/>
          <w:i/>
          <w:iCs/>
          <w:color w:val="333333"/>
          <w:sz w:val="21"/>
          <w:szCs w:val="21"/>
        </w:rPr>
        <w:t>Engineering</w:t>
      </w:r>
      <w:proofErr w:type="spellEnd"/>
      <w:r>
        <w:rPr>
          <w:rStyle w:val="charoverride-5"/>
          <w:rFonts w:ascii="Arial" w:hAnsi="Arial" w:cs="Arial"/>
          <w:i/>
          <w:iCs/>
          <w:color w:val="333333"/>
          <w:sz w:val="21"/>
          <w:szCs w:val="21"/>
        </w:rPr>
        <w:t>, 65</w:t>
      </w:r>
      <w:r>
        <w:rPr>
          <w:rStyle w:val="charoverride-2"/>
          <w:rFonts w:ascii="Arial" w:hAnsi="Arial" w:cs="Arial"/>
          <w:color w:val="333333"/>
          <w:sz w:val="21"/>
          <w:szCs w:val="21"/>
        </w:rPr>
        <w:t>(10), 5428.</w:t>
      </w:r>
    </w:p>
    <w:p w14:paraId="3B6806BF" w14:textId="77777777" w:rsidR="00F751F6" w:rsidRDefault="00F751F6" w:rsidP="00F751F6">
      <w:pPr>
        <w:pStyle w:val="paraoverride-1"/>
        <w:shd w:val="clear" w:color="auto" w:fill="FFFFFF"/>
        <w:spacing w:before="0" w:beforeAutospacing="0" w:after="150" w:afterAutospacing="0"/>
        <w:jc w:val="both"/>
        <w:rPr>
          <w:color w:val="333333"/>
          <w:sz w:val="27"/>
          <w:szCs w:val="27"/>
        </w:rPr>
      </w:pPr>
      <w:r>
        <w:rPr>
          <w:rStyle w:val="charoverride-4"/>
          <w:rFonts w:ascii="Arial" w:hAnsi="Arial" w:cs="Arial"/>
          <w:b/>
          <w:bCs/>
          <w:i/>
          <w:iCs/>
          <w:color w:val="333333"/>
          <w:sz w:val="21"/>
          <w:szCs w:val="21"/>
        </w:rPr>
        <w:t>f) Sempozyum Katkısı</w:t>
      </w:r>
    </w:p>
    <w:p w14:paraId="20D7AE32" w14:textId="77777777" w:rsidR="00F751F6" w:rsidRDefault="00F751F6" w:rsidP="00F751F6">
      <w:pPr>
        <w:pStyle w:val="paraoverride-3"/>
        <w:shd w:val="clear" w:color="auto" w:fill="FFFFFF"/>
        <w:spacing w:before="0" w:beforeAutospacing="0" w:after="150" w:afterAutospacing="0"/>
        <w:ind w:left="165" w:hanging="165"/>
        <w:jc w:val="both"/>
        <w:rPr>
          <w:color w:val="333333"/>
          <w:sz w:val="27"/>
          <w:szCs w:val="27"/>
        </w:rPr>
      </w:pPr>
      <w:proofErr w:type="spellStart"/>
      <w:r>
        <w:rPr>
          <w:rStyle w:val="charoverride-2"/>
          <w:rFonts w:ascii="Arial" w:hAnsi="Arial" w:cs="Arial"/>
          <w:color w:val="333333"/>
          <w:sz w:val="21"/>
          <w:szCs w:val="21"/>
        </w:rPr>
        <w:t>Krinsky-McHale</w:t>
      </w:r>
      <w:proofErr w:type="spellEnd"/>
      <w:r>
        <w:rPr>
          <w:rStyle w:val="charoverride-2"/>
          <w:rFonts w:ascii="Arial" w:hAnsi="Arial" w:cs="Arial"/>
          <w:color w:val="333333"/>
          <w:sz w:val="21"/>
          <w:szCs w:val="21"/>
        </w:rPr>
        <w:t xml:space="preserve">, S. J., </w:t>
      </w:r>
      <w:proofErr w:type="spellStart"/>
      <w:r>
        <w:rPr>
          <w:rStyle w:val="charoverride-2"/>
          <w:rFonts w:ascii="Arial" w:hAnsi="Arial" w:cs="Arial"/>
          <w:color w:val="333333"/>
          <w:sz w:val="21"/>
          <w:szCs w:val="21"/>
        </w:rPr>
        <w:t>Zigman</w:t>
      </w:r>
      <w:proofErr w:type="spellEnd"/>
      <w:r>
        <w:rPr>
          <w:rStyle w:val="charoverride-2"/>
          <w:rFonts w:ascii="Arial" w:hAnsi="Arial" w:cs="Arial"/>
          <w:color w:val="333333"/>
          <w:sz w:val="21"/>
          <w:szCs w:val="21"/>
        </w:rPr>
        <w:t xml:space="preserve">, W. B. &amp; </w:t>
      </w:r>
      <w:proofErr w:type="spellStart"/>
      <w:r>
        <w:rPr>
          <w:rStyle w:val="charoverride-2"/>
          <w:rFonts w:ascii="Arial" w:hAnsi="Arial" w:cs="Arial"/>
          <w:color w:val="333333"/>
          <w:sz w:val="21"/>
          <w:szCs w:val="21"/>
        </w:rPr>
        <w:t>Silverman</w:t>
      </w:r>
      <w:proofErr w:type="spellEnd"/>
      <w:r>
        <w:rPr>
          <w:rStyle w:val="charoverride-2"/>
          <w:rFonts w:ascii="Arial" w:hAnsi="Arial" w:cs="Arial"/>
          <w:color w:val="333333"/>
          <w:sz w:val="21"/>
          <w:szCs w:val="21"/>
        </w:rPr>
        <w:t xml:space="preserve">, W. (2012, </w:t>
      </w:r>
      <w:proofErr w:type="spellStart"/>
      <w:r>
        <w:rPr>
          <w:rStyle w:val="charoverride-2"/>
          <w:rFonts w:ascii="Arial" w:hAnsi="Arial" w:cs="Arial"/>
          <w:color w:val="333333"/>
          <w:sz w:val="21"/>
          <w:szCs w:val="21"/>
        </w:rPr>
        <w:t>August</w:t>
      </w:r>
      <w:proofErr w:type="spellEnd"/>
      <w:r>
        <w:rPr>
          <w:rStyle w:val="charoverride-2"/>
          <w:rFonts w:ascii="Arial" w:hAnsi="Arial" w:cs="Arial"/>
          <w:color w:val="333333"/>
          <w:sz w:val="21"/>
          <w:szCs w:val="21"/>
        </w:rPr>
        <w:t xml:space="preserve">). </w:t>
      </w:r>
      <w:proofErr w:type="spellStart"/>
      <w:r>
        <w:rPr>
          <w:rStyle w:val="charoverride-2"/>
          <w:rFonts w:ascii="Arial" w:hAnsi="Arial" w:cs="Arial"/>
          <w:color w:val="333333"/>
          <w:sz w:val="21"/>
          <w:szCs w:val="21"/>
        </w:rPr>
        <w:t>Are</w:t>
      </w:r>
      <w:proofErr w:type="spellEnd"/>
      <w:r>
        <w:rPr>
          <w:rStyle w:val="charoverride-2"/>
          <w:rFonts w:ascii="Arial" w:hAnsi="Arial" w:cs="Arial"/>
          <w:color w:val="333333"/>
          <w:sz w:val="21"/>
          <w:szCs w:val="21"/>
        </w:rPr>
        <w:t xml:space="preserve"> </w:t>
      </w:r>
      <w:proofErr w:type="spellStart"/>
      <w:r>
        <w:rPr>
          <w:rStyle w:val="charoverride-2"/>
          <w:rFonts w:ascii="Arial" w:hAnsi="Arial" w:cs="Arial"/>
          <w:color w:val="333333"/>
          <w:sz w:val="21"/>
          <w:szCs w:val="21"/>
        </w:rPr>
        <w:t>neuropsychiatric</w:t>
      </w:r>
      <w:proofErr w:type="spellEnd"/>
      <w:r>
        <w:rPr>
          <w:rStyle w:val="charoverride-2"/>
          <w:rFonts w:ascii="Arial" w:hAnsi="Arial" w:cs="Arial"/>
          <w:color w:val="333333"/>
          <w:sz w:val="21"/>
          <w:szCs w:val="21"/>
        </w:rPr>
        <w:t xml:space="preserve"> </w:t>
      </w:r>
      <w:proofErr w:type="spellStart"/>
      <w:r>
        <w:rPr>
          <w:rStyle w:val="charoverride-2"/>
          <w:rFonts w:ascii="Arial" w:hAnsi="Arial" w:cs="Arial"/>
          <w:color w:val="333333"/>
          <w:sz w:val="21"/>
          <w:szCs w:val="21"/>
        </w:rPr>
        <w:t>symptoms</w:t>
      </w:r>
      <w:proofErr w:type="spellEnd"/>
      <w:r>
        <w:rPr>
          <w:rStyle w:val="charoverride-2"/>
          <w:rFonts w:ascii="Arial" w:hAnsi="Arial" w:cs="Arial"/>
          <w:color w:val="333333"/>
          <w:sz w:val="21"/>
          <w:szCs w:val="21"/>
        </w:rPr>
        <w:t xml:space="preserve"> </w:t>
      </w:r>
      <w:proofErr w:type="spellStart"/>
      <w:r>
        <w:rPr>
          <w:rStyle w:val="charoverride-2"/>
          <w:rFonts w:ascii="Arial" w:hAnsi="Arial" w:cs="Arial"/>
          <w:color w:val="333333"/>
          <w:sz w:val="21"/>
          <w:szCs w:val="21"/>
        </w:rPr>
        <w:t>markers</w:t>
      </w:r>
      <w:proofErr w:type="spellEnd"/>
      <w:r>
        <w:rPr>
          <w:rStyle w:val="charoverride-2"/>
          <w:rFonts w:ascii="Arial" w:hAnsi="Arial" w:cs="Arial"/>
          <w:color w:val="333333"/>
          <w:sz w:val="21"/>
          <w:szCs w:val="21"/>
        </w:rPr>
        <w:t xml:space="preserve"> of </w:t>
      </w:r>
      <w:proofErr w:type="spellStart"/>
      <w:r>
        <w:rPr>
          <w:rStyle w:val="charoverride-2"/>
          <w:rFonts w:ascii="Arial" w:hAnsi="Arial" w:cs="Arial"/>
          <w:color w:val="333333"/>
          <w:sz w:val="21"/>
          <w:szCs w:val="21"/>
        </w:rPr>
        <w:t>prodromal</w:t>
      </w:r>
      <w:proofErr w:type="spellEnd"/>
      <w:r>
        <w:rPr>
          <w:rStyle w:val="charoverride-2"/>
          <w:rFonts w:ascii="Arial" w:hAnsi="Arial" w:cs="Arial"/>
          <w:color w:val="333333"/>
          <w:sz w:val="21"/>
          <w:szCs w:val="21"/>
        </w:rPr>
        <w:t xml:space="preserve"> </w:t>
      </w:r>
      <w:proofErr w:type="spellStart"/>
      <w:r>
        <w:rPr>
          <w:rStyle w:val="charoverride-2"/>
          <w:rFonts w:ascii="Arial" w:hAnsi="Arial" w:cs="Arial"/>
          <w:color w:val="333333"/>
          <w:sz w:val="21"/>
          <w:szCs w:val="21"/>
        </w:rPr>
        <w:t>Alzheimer’s</w:t>
      </w:r>
      <w:proofErr w:type="spellEnd"/>
      <w:r>
        <w:rPr>
          <w:rStyle w:val="charoverride-2"/>
          <w:rFonts w:ascii="Arial" w:hAnsi="Arial" w:cs="Arial"/>
          <w:color w:val="333333"/>
          <w:sz w:val="21"/>
          <w:szCs w:val="21"/>
        </w:rPr>
        <w:t xml:space="preserve"> </w:t>
      </w:r>
      <w:proofErr w:type="spellStart"/>
      <w:r>
        <w:rPr>
          <w:rStyle w:val="charoverride-2"/>
          <w:rFonts w:ascii="Arial" w:hAnsi="Arial" w:cs="Arial"/>
          <w:color w:val="333333"/>
          <w:sz w:val="21"/>
          <w:szCs w:val="21"/>
        </w:rPr>
        <w:t>disease</w:t>
      </w:r>
      <w:proofErr w:type="spellEnd"/>
      <w:r>
        <w:rPr>
          <w:rStyle w:val="charoverride-2"/>
          <w:rFonts w:ascii="Arial" w:hAnsi="Arial" w:cs="Arial"/>
          <w:color w:val="333333"/>
          <w:sz w:val="21"/>
          <w:szCs w:val="21"/>
        </w:rPr>
        <w:t xml:space="preserve"> in </w:t>
      </w:r>
      <w:proofErr w:type="spellStart"/>
      <w:r>
        <w:rPr>
          <w:rStyle w:val="charoverride-2"/>
          <w:rFonts w:ascii="Arial" w:hAnsi="Arial" w:cs="Arial"/>
          <w:color w:val="333333"/>
          <w:sz w:val="21"/>
          <w:szCs w:val="21"/>
        </w:rPr>
        <w:t>adults</w:t>
      </w:r>
      <w:proofErr w:type="spellEnd"/>
      <w:r>
        <w:rPr>
          <w:rStyle w:val="charoverride-2"/>
          <w:rFonts w:ascii="Arial" w:hAnsi="Arial" w:cs="Arial"/>
          <w:color w:val="333333"/>
          <w:sz w:val="21"/>
          <w:szCs w:val="21"/>
        </w:rPr>
        <w:t xml:space="preserve"> </w:t>
      </w:r>
      <w:proofErr w:type="spellStart"/>
      <w:r>
        <w:rPr>
          <w:rStyle w:val="charoverride-2"/>
          <w:rFonts w:ascii="Arial" w:hAnsi="Arial" w:cs="Arial"/>
          <w:color w:val="333333"/>
          <w:sz w:val="21"/>
          <w:szCs w:val="21"/>
        </w:rPr>
        <w:t>with</w:t>
      </w:r>
      <w:proofErr w:type="spellEnd"/>
      <w:r>
        <w:rPr>
          <w:rStyle w:val="charoverride-2"/>
          <w:rFonts w:ascii="Arial" w:hAnsi="Arial" w:cs="Arial"/>
          <w:color w:val="333333"/>
          <w:sz w:val="21"/>
          <w:szCs w:val="21"/>
        </w:rPr>
        <w:t xml:space="preserve"> </w:t>
      </w:r>
      <w:proofErr w:type="spellStart"/>
      <w:r>
        <w:rPr>
          <w:rStyle w:val="charoverride-2"/>
          <w:rFonts w:ascii="Arial" w:hAnsi="Arial" w:cs="Arial"/>
          <w:color w:val="333333"/>
          <w:sz w:val="21"/>
          <w:szCs w:val="21"/>
        </w:rPr>
        <w:t>Down</w:t>
      </w:r>
      <w:proofErr w:type="spellEnd"/>
      <w:r>
        <w:rPr>
          <w:rStyle w:val="charoverride-2"/>
          <w:rFonts w:ascii="Arial" w:hAnsi="Arial" w:cs="Arial"/>
          <w:color w:val="333333"/>
          <w:sz w:val="21"/>
          <w:szCs w:val="21"/>
        </w:rPr>
        <w:t xml:space="preserve"> </w:t>
      </w:r>
      <w:proofErr w:type="spellStart"/>
      <w:r>
        <w:rPr>
          <w:rStyle w:val="charoverride-2"/>
          <w:rFonts w:ascii="Arial" w:hAnsi="Arial" w:cs="Arial"/>
          <w:color w:val="333333"/>
          <w:sz w:val="21"/>
          <w:szCs w:val="21"/>
        </w:rPr>
        <w:t>syndrome</w:t>
      </w:r>
      <w:proofErr w:type="spellEnd"/>
      <w:r>
        <w:rPr>
          <w:rStyle w:val="charoverride-2"/>
          <w:rFonts w:ascii="Arial" w:hAnsi="Arial" w:cs="Arial"/>
          <w:color w:val="333333"/>
          <w:sz w:val="21"/>
          <w:szCs w:val="21"/>
        </w:rPr>
        <w:t xml:space="preserve">? </w:t>
      </w:r>
      <w:proofErr w:type="spellStart"/>
      <w:r>
        <w:rPr>
          <w:rStyle w:val="charoverride-2"/>
          <w:rFonts w:ascii="Arial" w:hAnsi="Arial" w:cs="Arial"/>
          <w:color w:val="333333"/>
          <w:sz w:val="21"/>
          <w:szCs w:val="21"/>
        </w:rPr>
        <w:t>In</w:t>
      </w:r>
      <w:proofErr w:type="spellEnd"/>
      <w:r>
        <w:rPr>
          <w:rStyle w:val="charoverride-2"/>
          <w:rFonts w:ascii="Arial" w:hAnsi="Arial" w:cs="Arial"/>
          <w:color w:val="333333"/>
          <w:sz w:val="21"/>
          <w:szCs w:val="21"/>
        </w:rPr>
        <w:t xml:space="preserve"> W. B. </w:t>
      </w:r>
      <w:proofErr w:type="spellStart"/>
      <w:r>
        <w:rPr>
          <w:rStyle w:val="charoverride-2"/>
          <w:rFonts w:ascii="Arial" w:hAnsi="Arial" w:cs="Arial"/>
          <w:color w:val="333333"/>
          <w:sz w:val="21"/>
          <w:szCs w:val="21"/>
        </w:rPr>
        <w:t>Zigman</w:t>
      </w:r>
      <w:proofErr w:type="spellEnd"/>
      <w:r>
        <w:rPr>
          <w:rStyle w:val="charoverride-2"/>
          <w:rFonts w:ascii="Arial" w:hAnsi="Arial" w:cs="Arial"/>
          <w:color w:val="333333"/>
          <w:sz w:val="21"/>
          <w:szCs w:val="21"/>
        </w:rPr>
        <w:t xml:space="preserve"> (Chair), </w:t>
      </w:r>
      <w:proofErr w:type="spellStart"/>
      <w:r>
        <w:rPr>
          <w:rStyle w:val="charoverride-5"/>
          <w:rFonts w:ascii="Arial" w:hAnsi="Arial" w:cs="Arial"/>
          <w:i/>
          <w:iCs/>
          <w:color w:val="333333"/>
          <w:sz w:val="21"/>
          <w:szCs w:val="21"/>
        </w:rPr>
        <w:t>Predictors</w:t>
      </w:r>
      <w:proofErr w:type="spellEnd"/>
      <w:r>
        <w:rPr>
          <w:rStyle w:val="charoverride-5"/>
          <w:rFonts w:ascii="Arial" w:hAnsi="Arial" w:cs="Arial"/>
          <w:i/>
          <w:iCs/>
          <w:color w:val="333333"/>
          <w:sz w:val="21"/>
          <w:szCs w:val="21"/>
        </w:rPr>
        <w:t xml:space="preserve"> of </w:t>
      </w:r>
      <w:proofErr w:type="spellStart"/>
      <w:r>
        <w:rPr>
          <w:rStyle w:val="charoverride-5"/>
          <w:rFonts w:ascii="Arial" w:hAnsi="Arial" w:cs="Arial"/>
          <w:i/>
          <w:iCs/>
          <w:color w:val="333333"/>
          <w:sz w:val="21"/>
          <w:szCs w:val="21"/>
        </w:rPr>
        <w:t>mild</w:t>
      </w:r>
      <w:proofErr w:type="spellEnd"/>
      <w:r>
        <w:rPr>
          <w:rStyle w:val="charoverride-5"/>
          <w:rFonts w:ascii="Arial" w:hAnsi="Arial" w:cs="Arial"/>
          <w:i/>
          <w:iCs/>
          <w:color w:val="333333"/>
          <w:sz w:val="21"/>
          <w:szCs w:val="21"/>
        </w:rPr>
        <w:t xml:space="preserve"> </w:t>
      </w:r>
      <w:proofErr w:type="spellStart"/>
      <w:r>
        <w:rPr>
          <w:rStyle w:val="charoverride-5"/>
          <w:rFonts w:ascii="Arial" w:hAnsi="Arial" w:cs="Arial"/>
          <w:i/>
          <w:iCs/>
          <w:color w:val="333333"/>
          <w:sz w:val="21"/>
          <w:szCs w:val="21"/>
        </w:rPr>
        <w:t>cognitive</w:t>
      </w:r>
      <w:proofErr w:type="spellEnd"/>
      <w:r>
        <w:rPr>
          <w:rStyle w:val="charoverride-5"/>
          <w:rFonts w:ascii="Arial" w:hAnsi="Arial" w:cs="Arial"/>
          <w:i/>
          <w:iCs/>
          <w:color w:val="333333"/>
          <w:sz w:val="21"/>
          <w:szCs w:val="21"/>
        </w:rPr>
        <w:t xml:space="preserve"> </w:t>
      </w:r>
      <w:proofErr w:type="spellStart"/>
      <w:r>
        <w:rPr>
          <w:rStyle w:val="charoverride-5"/>
          <w:rFonts w:ascii="Arial" w:hAnsi="Arial" w:cs="Arial"/>
          <w:i/>
          <w:iCs/>
          <w:color w:val="333333"/>
          <w:sz w:val="21"/>
          <w:szCs w:val="21"/>
        </w:rPr>
        <w:t>impairment</w:t>
      </w:r>
      <w:proofErr w:type="spellEnd"/>
      <w:r>
        <w:rPr>
          <w:rStyle w:val="charoverride-5"/>
          <w:rFonts w:ascii="Arial" w:hAnsi="Arial" w:cs="Arial"/>
          <w:i/>
          <w:iCs/>
          <w:color w:val="333333"/>
          <w:sz w:val="21"/>
          <w:szCs w:val="21"/>
        </w:rPr>
        <w:t xml:space="preserve">, </w:t>
      </w:r>
      <w:proofErr w:type="spellStart"/>
      <w:r>
        <w:rPr>
          <w:rStyle w:val="charoverride-5"/>
          <w:rFonts w:ascii="Arial" w:hAnsi="Arial" w:cs="Arial"/>
          <w:i/>
          <w:iCs/>
          <w:color w:val="333333"/>
          <w:sz w:val="21"/>
          <w:szCs w:val="21"/>
        </w:rPr>
        <w:t>dementia</w:t>
      </w:r>
      <w:proofErr w:type="spellEnd"/>
      <w:r>
        <w:rPr>
          <w:rStyle w:val="charoverride-5"/>
          <w:rFonts w:ascii="Arial" w:hAnsi="Arial" w:cs="Arial"/>
          <w:i/>
          <w:iCs/>
          <w:color w:val="333333"/>
          <w:sz w:val="21"/>
          <w:szCs w:val="21"/>
        </w:rPr>
        <w:t xml:space="preserve">, </w:t>
      </w:r>
      <w:proofErr w:type="spellStart"/>
      <w:r>
        <w:rPr>
          <w:rStyle w:val="charoverride-5"/>
          <w:rFonts w:ascii="Arial" w:hAnsi="Arial" w:cs="Arial"/>
          <w:i/>
          <w:iCs/>
          <w:color w:val="333333"/>
          <w:sz w:val="21"/>
          <w:szCs w:val="21"/>
        </w:rPr>
        <w:t>and</w:t>
      </w:r>
      <w:proofErr w:type="spellEnd"/>
      <w:r>
        <w:rPr>
          <w:rStyle w:val="charoverride-5"/>
          <w:rFonts w:ascii="Arial" w:hAnsi="Arial" w:cs="Arial"/>
          <w:i/>
          <w:iCs/>
          <w:color w:val="333333"/>
          <w:sz w:val="21"/>
          <w:szCs w:val="21"/>
        </w:rPr>
        <w:t xml:space="preserve"> </w:t>
      </w:r>
      <w:proofErr w:type="spellStart"/>
      <w:r>
        <w:rPr>
          <w:rStyle w:val="charoverride-5"/>
          <w:rFonts w:ascii="Arial" w:hAnsi="Arial" w:cs="Arial"/>
          <w:i/>
          <w:iCs/>
          <w:color w:val="333333"/>
          <w:sz w:val="21"/>
          <w:szCs w:val="21"/>
        </w:rPr>
        <w:t>mortality</w:t>
      </w:r>
      <w:proofErr w:type="spellEnd"/>
      <w:r>
        <w:rPr>
          <w:rStyle w:val="charoverride-5"/>
          <w:rFonts w:ascii="Arial" w:hAnsi="Arial" w:cs="Arial"/>
          <w:i/>
          <w:iCs/>
          <w:color w:val="333333"/>
          <w:sz w:val="21"/>
          <w:szCs w:val="21"/>
        </w:rPr>
        <w:t xml:space="preserve"> in </w:t>
      </w:r>
      <w:proofErr w:type="spellStart"/>
      <w:r>
        <w:rPr>
          <w:rStyle w:val="charoverride-5"/>
          <w:rFonts w:ascii="Arial" w:hAnsi="Arial" w:cs="Arial"/>
          <w:i/>
          <w:iCs/>
          <w:color w:val="333333"/>
          <w:sz w:val="21"/>
          <w:szCs w:val="21"/>
        </w:rPr>
        <w:t>adults</w:t>
      </w:r>
      <w:proofErr w:type="spellEnd"/>
      <w:r>
        <w:rPr>
          <w:rStyle w:val="charoverride-5"/>
          <w:rFonts w:ascii="Arial" w:hAnsi="Arial" w:cs="Arial"/>
          <w:i/>
          <w:iCs/>
          <w:color w:val="333333"/>
          <w:sz w:val="21"/>
          <w:szCs w:val="21"/>
        </w:rPr>
        <w:t xml:space="preserve"> </w:t>
      </w:r>
      <w:proofErr w:type="spellStart"/>
      <w:r>
        <w:rPr>
          <w:rStyle w:val="charoverride-5"/>
          <w:rFonts w:ascii="Arial" w:hAnsi="Arial" w:cs="Arial"/>
          <w:i/>
          <w:iCs/>
          <w:color w:val="333333"/>
          <w:sz w:val="21"/>
          <w:szCs w:val="21"/>
        </w:rPr>
        <w:t>with</w:t>
      </w:r>
      <w:proofErr w:type="spellEnd"/>
      <w:r>
        <w:rPr>
          <w:rStyle w:val="charoverride-5"/>
          <w:rFonts w:ascii="Arial" w:hAnsi="Arial" w:cs="Arial"/>
          <w:i/>
          <w:iCs/>
          <w:color w:val="333333"/>
          <w:sz w:val="21"/>
          <w:szCs w:val="21"/>
        </w:rPr>
        <w:t xml:space="preserve"> </w:t>
      </w:r>
      <w:proofErr w:type="spellStart"/>
      <w:r>
        <w:rPr>
          <w:rStyle w:val="charoverride-5"/>
          <w:rFonts w:ascii="Arial" w:hAnsi="Arial" w:cs="Arial"/>
          <w:i/>
          <w:iCs/>
          <w:color w:val="333333"/>
          <w:sz w:val="21"/>
          <w:szCs w:val="21"/>
        </w:rPr>
        <w:t>Down</w:t>
      </w:r>
      <w:proofErr w:type="spellEnd"/>
      <w:r>
        <w:rPr>
          <w:rStyle w:val="charoverride-5"/>
          <w:rFonts w:ascii="Arial" w:hAnsi="Arial" w:cs="Arial"/>
          <w:i/>
          <w:iCs/>
          <w:color w:val="333333"/>
          <w:sz w:val="21"/>
          <w:szCs w:val="21"/>
        </w:rPr>
        <w:t xml:space="preserve"> </w:t>
      </w:r>
      <w:proofErr w:type="spellStart"/>
      <w:r>
        <w:rPr>
          <w:rStyle w:val="charoverride-5"/>
          <w:rFonts w:ascii="Arial" w:hAnsi="Arial" w:cs="Arial"/>
          <w:i/>
          <w:iCs/>
          <w:color w:val="333333"/>
          <w:sz w:val="21"/>
          <w:szCs w:val="21"/>
        </w:rPr>
        <w:t>syndrome</w:t>
      </w:r>
      <w:proofErr w:type="spellEnd"/>
      <w:r>
        <w:rPr>
          <w:rStyle w:val="charoverride-5"/>
          <w:rFonts w:ascii="Arial" w:hAnsi="Arial" w:cs="Arial"/>
          <w:i/>
          <w:iCs/>
          <w:color w:val="333333"/>
          <w:sz w:val="21"/>
          <w:szCs w:val="21"/>
        </w:rPr>
        <w:t>.</w:t>
      </w:r>
      <w:r>
        <w:rPr>
          <w:rStyle w:val="charoverride-2"/>
          <w:rFonts w:ascii="Arial" w:hAnsi="Arial" w:cs="Arial"/>
          <w:color w:val="333333"/>
          <w:sz w:val="21"/>
          <w:szCs w:val="21"/>
        </w:rPr>
        <w:t> </w:t>
      </w:r>
      <w:proofErr w:type="spellStart"/>
      <w:r>
        <w:rPr>
          <w:rStyle w:val="charoverride-2"/>
          <w:rFonts w:ascii="Arial" w:hAnsi="Arial" w:cs="Arial"/>
          <w:color w:val="333333"/>
          <w:sz w:val="21"/>
          <w:szCs w:val="21"/>
        </w:rPr>
        <w:t>Symposium</w:t>
      </w:r>
      <w:proofErr w:type="spellEnd"/>
      <w:r>
        <w:rPr>
          <w:rStyle w:val="charoverride-2"/>
          <w:rFonts w:ascii="Arial" w:hAnsi="Arial" w:cs="Arial"/>
          <w:color w:val="333333"/>
          <w:sz w:val="21"/>
          <w:szCs w:val="21"/>
        </w:rPr>
        <w:t xml:space="preserve"> </w:t>
      </w:r>
      <w:proofErr w:type="spellStart"/>
      <w:r>
        <w:rPr>
          <w:rStyle w:val="charoverride-2"/>
          <w:rFonts w:ascii="Arial" w:hAnsi="Arial" w:cs="Arial"/>
          <w:color w:val="333333"/>
          <w:sz w:val="21"/>
          <w:szCs w:val="21"/>
        </w:rPr>
        <w:t>conducted</w:t>
      </w:r>
      <w:proofErr w:type="spellEnd"/>
      <w:r>
        <w:rPr>
          <w:rStyle w:val="charoverride-2"/>
          <w:rFonts w:ascii="Arial" w:hAnsi="Arial" w:cs="Arial"/>
          <w:color w:val="333333"/>
          <w:sz w:val="21"/>
          <w:szCs w:val="21"/>
        </w:rPr>
        <w:t xml:space="preserve"> at </w:t>
      </w:r>
      <w:proofErr w:type="spellStart"/>
      <w:r>
        <w:rPr>
          <w:rStyle w:val="charoverride-2"/>
          <w:rFonts w:ascii="Arial" w:hAnsi="Arial" w:cs="Arial"/>
          <w:color w:val="333333"/>
          <w:sz w:val="21"/>
          <w:szCs w:val="21"/>
        </w:rPr>
        <w:t>American</w:t>
      </w:r>
      <w:proofErr w:type="spellEnd"/>
      <w:r>
        <w:rPr>
          <w:rStyle w:val="charoverride-2"/>
          <w:rFonts w:ascii="Arial" w:hAnsi="Arial" w:cs="Arial"/>
          <w:color w:val="333333"/>
          <w:sz w:val="21"/>
          <w:szCs w:val="21"/>
        </w:rPr>
        <w:t xml:space="preserve"> </w:t>
      </w:r>
      <w:proofErr w:type="spellStart"/>
      <w:r>
        <w:rPr>
          <w:rStyle w:val="charoverride-2"/>
          <w:rFonts w:ascii="Arial" w:hAnsi="Arial" w:cs="Arial"/>
          <w:color w:val="333333"/>
          <w:sz w:val="21"/>
          <w:szCs w:val="21"/>
        </w:rPr>
        <w:t>Psychological</w:t>
      </w:r>
      <w:proofErr w:type="spellEnd"/>
      <w:r>
        <w:rPr>
          <w:rStyle w:val="charoverride-2"/>
          <w:rFonts w:ascii="Arial" w:hAnsi="Arial" w:cs="Arial"/>
          <w:color w:val="333333"/>
          <w:sz w:val="21"/>
          <w:szCs w:val="21"/>
        </w:rPr>
        <w:t xml:space="preserve"> </w:t>
      </w:r>
      <w:proofErr w:type="spellStart"/>
      <w:r>
        <w:rPr>
          <w:rStyle w:val="charoverride-2"/>
          <w:rFonts w:ascii="Arial" w:hAnsi="Arial" w:cs="Arial"/>
          <w:color w:val="333333"/>
          <w:sz w:val="21"/>
          <w:szCs w:val="21"/>
        </w:rPr>
        <w:t>Association</w:t>
      </w:r>
      <w:proofErr w:type="spellEnd"/>
      <w:r>
        <w:rPr>
          <w:rStyle w:val="charoverride-2"/>
          <w:rFonts w:ascii="Arial" w:hAnsi="Arial" w:cs="Arial"/>
          <w:color w:val="333333"/>
          <w:sz w:val="21"/>
          <w:szCs w:val="21"/>
        </w:rPr>
        <w:t xml:space="preserve"> </w:t>
      </w:r>
      <w:proofErr w:type="spellStart"/>
      <w:r>
        <w:rPr>
          <w:rStyle w:val="charoverride-2"/>
          <w:rFonts w:ascii="Arial" w:hAnsi="Arial" w:cs="Arial"/>
          <w:color w:val="333333"/>
          <w:sz w:val="21"/>
          <w:szCs w:val="21"/>
        </w:rPr>
        <w:t>meeting</w:t>
      </w:r>
      <w:proofErr w:type="spellEnd"/>
      <w:r>
        <w:rPr>
          <w:rStyle w:val="charoverride-2"/>
          <w:rFonts w:ascii="Arial" w:hAnsi="Arial" w:cs="Arial"/>
          <w:color w:val="333333"/>
          <w:sz w:val="21"/>
          <w:szCs w:val="21"/>
        </w:rPr>
        <w:t>, Orlando, FL.</w:t>
      </w:r>
    </w:p>
    <w:p w14:paraId="0D4281B8" w14:textId="77777777" w:rsidR="00F751F6" w:rsidRDefault="00F751F6" w:rsidP="00F751F6">
      <w:pPr>
        <w:pStyle w:val="paraoverride-1"/>
        <w:shd w:val="clear" w:color="auto" w:fill="FFFFFF"/>
        <w:spacing w:before="0" w:beforeAutospacing="0" w:after="150" w:afterAutospacing="0"/>
        <w:jc w:val="both"/>
        <w:rPr>
          <w:color w:val="333333"/>
          <w:sz w:val="27"/>
          <w:szCs w:val="27"/>
        </w:rPr>
      </w:pPr>
      <w:r>
        <w:rPr>
          <w:rStyle w:val="charoverride-4"/>
          <w:rFonts w:ascii="Arial" w:hAnsi="Arial" w:cs="Arial"/>
          <w:b/>
          <w:bCs/>
          <w:i/>
          <w:iCs/>
          <w:color w:val="333333"/>
          <w:sz w:val="21"/>
          <w:szCs w:val="21"/>
        </w:rPr>
        <w:t>g) Online Olarak Erişilen Konferans Bildiri Özeti</w:t>
      </w:r>
    </w:p>
    <w:p w14:paraId="4B77233F" w14:textId="77777777" w:rsidR="00F751F6" w:rsidRDefault="00F751F6" w:rsidP="00F751F6">
      <w:pPr>
        <w:pStyle w:val="paraoverride-3"/>
        <w:shd w:val="clear" w:color="auto" w:fill="FFFFFF"/>
        <w:spacing w:before="0" w:beforeAutospacing="0" w:after="150" w:afterAutospacing="0"/>
        <w:ind w:left="165" w:hanging="165"/>
        <w:jc w:val="both"/>
        <w:rPr>
          <w:color w:val="333333"/>
          <w:sz w:val="27"/>
          <w:szCs w:val="27"/>
        </w:rPr>
      </w:pPr>
      <w:r>
        <w:rPr>
          <w:rStyle w:val="charoverride-2"/>
          <w:rFonts w:ascii="Arial" w:hAnsi="Arial" w:cs="Arial"/>
          <w:color w:val="333333"/>
          <w:sz w:val="21"/>
          <w:szCs w:val="21"/>
        </w:rPr>
        <w:t>Çınar, M., Doğan, D. ve Seferoğlu, S. S. (2015, Şubat). </w:t>
      </w:r>
      <w:r>
        <w:rPr>
          <w:rStyle w:val="charoverride-5"/>
          <w:rFonts w:ascii="Arial" w:hAnsi="Arial" w:cs="Arial"/>
          <w:i/>
          <w:iCs/>
          <w:color w:val="333333"/>
          <w:sz w:val="21"/>
          <w:szCs w:val="21"/>
        </w:rPr>
        <w:t>Eğitimde dijital araçlar: Google sınıf uygulaması üzerine bir değerlendirme</w:t>
      </w:r>
      <w:r>
        <w:rPr>
          <w:rStyle w:val="charoverride-2"/>
          <w:rFonts w:ascii="Arial" w:hAnsi="Arial" w:cs="Arial"/>
          <w:color w:val="333333"/>
          <w:sz w:val="21"/>
          <w:szCs w:val="21"/>
        </w:rPr>
        <w:t> [Öz]. Akademik Bilişim Konferansında sunulan bildiri, Anadolu Üniversitesi, Eskişehir. Erişim adresi: http://ab2015.anadolu.edu.tr /</w:t>
      </w:r>
      <w:proofErr w:type="spellStart"/>
      <w:r>
        <w:rPr>
          <w:rStyle w:val="charoverride-2"/>
          <w:rFonts w:ascii="Arial" w:hAnsi="Arial" w:cs="Arial"/>
          <w:color w:val="333333"/>
          <w:sz w:val="21"/>
          <w:szCs w:val="21"/>
        </w:rPr>
        <w:t>index.php?menu</w:t>
      </w:r>
      <w:proofErr w:type="spellEnd"/>
      <w:r>
        <w:rPr>
          <w:rStyle w:val="charoverride-2"/>
          <w:rFonts w:ascii="Arial" w:hAnsi="Arial" w:cs="Arial"/>
          <w:color w:val="333333"/>
          <w:sz w:val="21"/>
          <w:szCs w:val="21"/>
        </w:rPr>
        <w:t>=5&amp;submenu=27</w:t>
      </w:r>
    </w:p>
    <w:p w14:paraId="348FF297" w14:textId="77777777" w:rsidR="00F751F6" w:rsidRDefault="00F751F6" w:rsidP="00F751F6">
      <w:pPr>
        <w:pStyle w:val="paraoverride-1"/>
        <w:shd w:val="clear" w:color="auto" w:fill="FFFFFF"/>
        <w:spacing w:before="0" w:beforeAutospacing="0" w:after="150" w:afterAutospacing="0"/>
        <w:jc w:val="both"/>
        <w:rPr>
          <w:color w:val="333333"/>
          <w:sz w:val="27"/>
          <w:szCs w:val="27"/>
        </w:rPr>
      </w:pPr>
      <w:r>
        <w:rPr>
          <w:rStyle w:val="charoverride-4"/>
          <w:rFonts w:ascii="Arial" w:hAnsi="Arial" w:cs="Arial"/>
          <w:b/>
          <w:bCs/>
          <w:i/>
          <w:iCs/>
          <w:color w:val="333333"/>
          <w:sz w:val="21"/>
          <w:szCs w:val="21"/>
        </w:rPr>
        <w:t>h) Düzenli Olarak Online Yayımlanan Bildiriler</w:t>
      </w:r>
    </w:p>
    <w:p w14:paraId="115A685F" w14:textId="77777777" w:rsidR="00F751F6" w:rsidRDefault="00F751F6" w:rsidP="00F751F6">
      <w:pPr>
        <w:pStyle w:val="paraoverride-3"/>
        <w:shd w:val="clear" w:color="auto" w:fill="FFFFFF"/>
        <w:spacing w:before="0" w:beforeAutospacing="0" w:after="150" w:afterAutospacing="0"/>
        <w:ind w:left="165" w:hanging="165"/>
        <w:jc w:val="both"/>
        <w:rPr>
          <w:color w:val="333333"/>
          <w:sz w:val="27"/>
          <w:szCs w:val="27"/>
        </w:rPr>
      </w:pPr>
      <w:proofErr w:type="spellStart"/>
      <w:r>
        <w:rPr>
          <w:rStyle w:val="charoverride-2"/>
          <w:rFonts w:ascii="Arial" w:hAnsi="Arial" w:cs="Arial"/>
          <w:color w:val="333333"/>
          <w:sz w:val="21"/>
          <w:szCs w:val="21"/>
        </w:rPr>
        <w:t>Herculano-Houzel</w:t>
      </w:r>
      <w:proofErr w:type="spellEnd"/>
      <w:r>
        <w:rPr>
          <w:rStyle w:val="charoverride-2"/>
          <w:rFonts w:ascii="Arial" w:hAnsi="Arial" w:cs="Arial"/>
          <w:color w:val="333333"/>
          <w:sz w:val="21"/>
          <w:szCs w:val="21"/>
        </w:rPr>
        <w:t xml:space="preserve">, S., </w:t>
      </w:r>
      <w:proofErr w:type="spellStart"/>
      <w:r>
        <w:rPr>
          <w:rStyle w:val="charoverride-2"/>
          <w:rFonts w:ascii="Arial" w:hAnsi="Arial" w:cs="Arial"/>
          <w:color w:val="333333"/>
          <w:sz w:val="21"/>
          <w:szCs w:val="21"/>
        </w:rPr>
        <w:t>Collins</w:t>
      </w:r>
      <w:proofErr w:type="spellEnd"/>
      <w:r>
        <w:rPr>
          <w:rStyle w:val="charoverride-2"/>
          <w:rFonts w:ascii="Arial" w:hAnsi="Arial" w:cs="Arial"/>
          <w:color w:val="333333"/>
          <w:sz w:val="21"/>
          <w:szCs w:val="21"/>
        </w:rPr>
        <w:t xml:space="preserve">, C. E., </w:t>
      </w:r>
      <w:proofErr w:type="spellStart"/>
      <w:r>
        <w:rPr>
          <w:rStyle w:val="charoverride-2"/>
          <w:rFonts w:ascii="Arial" w:hAnsi="Arial" w:cs="Arial"/>
          <w:color w:val="333333"/>
          <w:sz w:val="21"/>
          <w:szCs w:val="21"/>
        </w:rPr>
        <w:t>Wong</w:t>
      </w:r>
      <w:proofErr w:type="spellEnd"/>
      <w:r>
        <w:rPr>
          <w:rStyle w:val="charoverride-2"/>
          <w:rFonts w:ascii="Arial" w:hAnsi="Arial" w:cs="Arial"/>
          <w:color w:val="333333"/>
          <w:sz w:val="21"/>
          <w:szCs w:val="21"/>
        </w:rPr>
        <w:t xml:space="preserve">, P., </w:t>
      </w:r>
      <w:proofErr w:type="spellStart"/>
      <w:r>
        <w:rPr>
          <w:rStyle w:val="charoverride-2"/>
          <w:rFonts w:ascii="Arial" w:hAnsi="Arial" w:cs="Arial"/>
          <w:color w:val="333333"/>
          <w:sz w:val="21"/>
          <w:szCs w:val="21"/>
        </w:rPr>
        <w:t>Kaas</w:t>
      </w:r>
      <w:proofErr w:type="spellEnd"/>
      <w:r>
        <w:rPr>
          <w:rStyle w:val="charoverride-2"/>
          <w:rFonts w:ascii="Arial" w:hAnsi="Arial" w:cs="Arial"/>
          <w:color w:val="333333"/>
          <w:sz w:val="21"/>
          <w:szCs w:val="21"/>
        </w:rPr>
        <w:t xml:space="preserve">, J. H., &amp; </w:t>
      </w:r>
      <w:proofErr w:type="spellStart"/>
      <w:r>
        <w:rPr>
          <w:rStyle w:val="charoverride-2"/>
          <w:rFonts w:ascii="Arial" w:hAnsi="Arial" w:cs="Arial"/>
          <w:color w:val="333333"/>
          <w:sz w:val="21"/>
          <w:szCs w:val="21"/>
        </w:rPr>
        <w:t>Lent</w:t>
      </w:r>
      <w:proofErr w:type="spellEnd"/>
      <w:r>
        <w:rPr>
          <w:rStyle w:val="charoverride-2"/>
          <w:rFonts w:ascii="Arial" w:hAnsi="Arial" w:cs="Arial"/>
          <w:color w:val="333333"/>
          <w:sz w:val="21"/>
          <w:szCs w:val="21"/>
        </w:rPr>
        <w:t xml:space="preserve">, R. (2008). </w:t>
      </w:r>
      <w:proofErr w:type="spellStart"/>
      <w:r>
        <w:rPr>
          <w:rStyle w:val="charoverride-2"/>
          <w:rFonts w:ascii="Arial" w:hAnsi="Arial" w:cs="Arial"/>
          <w:color w:val="333333"/>
          <w:sz w:val="21"/>
          <w:szCs w:val="21"/>
        </w:rPr>
        <w:t>The</w:t>
      </w:r>
      <w:proofErr w:type="spellEnd"/>
      <w:r>
        <w:rPr>
          <w:rStyle w:val="charoverride-2"/>
          <w:rFonts w:ascii="Arial" w:hAnsi="Arial" w:cs="Arial"/>
          <w:color w:val="333333"/>
          <w:sz w:val="21"/>
          <w:szCs w:val="21"/>
        </w:rPr>
        <w:t xml:space="preserve"> </w:t>
      </w:r>
      <w:proofErr w:type="spellStart"/>
      <w:r>
        <w:rPr>
          <w:rStyle w:val="charoverride-2"/>
          <w:rFonts w:ascii="Arial" w:hAnsi="Arial" w:cs="Arial"/>
          <w:color w:val="333333"/>
          <w:sz w:val="21"/>
          <w:szCs w:val="21"/>
        </w:rPr>
        <w:t>basic</w:t>
      </w:r>
      <w:proofErr w:type="spellEnd"/>
      <w:r>
        <w:rPr>
          <w:rStyle w:val="charoverride-2"/>
          <w:rFonts w:ascii="Arial" w:hAnsi="Arial" w:cs="Arial"/>
          <w:color w:val="333333"/>
          <w:sz w:val="21"/>
          <w:szCs w:val="21"/>
        </w:rPr>
        <w:t xml:space="preserve"> </w:t>
      </w:r>
      <w:proofErr w:type="spellStart"/>
      <w:r>
        <w:rPr>
          <w:rStyle w:val="charoverride-2"/>
          <w:rFonts w:ascii="Arial" w:hAnsi="Arial" w:cs="Arial"/>
          <w:color w:val="333333"/>
          <w:sz w:val="21"/>
          <w:szCs w:val="21"/>
        </w:rPr>
        <w:t>nonuniformity</w:t>
      </w:r>
      <w:proofErr w:type="spellEnd"/>
      <w:r>
        <w:rPr>
          <w:rStyle w:val="charoverride-2"/>
          <w:rFonts w:ascii="Arial" w:hAnsi="Arial" w:cs="Arial"/>
          <w:color w:val="333333"/>
          <w:sz w:val="21"/>
          <w:szCs w:val="21"/>
        </w:rPr>
        <w:t xml:space="preserve"> of </w:t>
      </w:r>
      <w:proofErr w:type="spellStart"/>
      <w:r>
        <w:rPr>
          <w:rStyle w:val="charoverride-2"/>
          <w:rFonts w:ascii="Arial" w:hAnsi="Arial" w:cs="Arial"/>
          <w:color w:val="333333"/>
          <w:sz w:val="21"/>
          <w:szCs w:val="21"/>
        </w:rPr>
        <w:t>the</w:t>
      </w:r>
      <w:proofErr w:type="spellEnd"/>
      <w:r>
        <w:rPr>
          <w:rStyle w:val="charoverride-2"/>
          <w:rFonts w:ascii="Arial" w:hAnsi="Arial" w:cs="Arial"/>
          <w:color w:val="333333"/>
          <w:sz w:val="21"/>
          <w:szCs w:val="21"/>
        </w:rPr>
        <w:t xml:space="preserve"> </w:t>
      </w:r>
      <w:proofErr w:type="spellStart"/>
      <w:r>
        <w:rPr>
          <w:rStyle w:val="charoverride-2"/>
          <w:rFonts w:ascii="Arial" w:hAnsi="Arial" w:cs="Arial"/>
          <w:color w:val="333333"/>
          <w:sz w:val="21"/>
          <w:szCs w:val="21"/>
        </w:rPr>
        <w:t>cerebral</w:t>
      </w:r>
      <w:proofErr w:type="spellEnd"/>
      <w:r>
        <w:rPr>
          <w:rStyle w:val="charoverride-2"/>
          <w:rFonts w:ascii="Arial" w:hAnsi="Arial" w:cs="Arial"/>
          <w:color w:val="333333"/>
          <w:sz w:val="21"/>
          <w:szCs w:val="21"/>
        </w:rPr>
        <w:t xml:space="preserve"> </w:t>
      </w:r>
      <w:proofErr w:type="spellStart"/>
      <w:r>
        <w:rPr>
          <w:rStyle w:val="charoverride-2"/>
          <w:rFonts w:ascii="Arial" w:hAnsi="Arial" w:cs="Arial"/>
          <w:color w:val="333333"/>
          <w:sz w:val="21"/>
          <w:szCs w:val="21"/>
        </w:rPr>
        <w:t>cortex</w:t>
      </w:r>
      <w:proofErr w:type="spellEnd"/>
      <w:r>
        <w:rPr>
          <w:rStyle w:val="charoverride-2"/>
          <w:rFonts w:ascii="Arial" w:hAnsi="Arial" w:cs="Arial"/>
          <w:color w:val="333333"/>
          <w:sz w:val="21"/>
          <w:szCs w:val="21"/>
        </w:rPr>
        <w:t>. </w:t>
      </w:r>
      <w:proofErr w:type="spellStart"/>
      <w:r>
        <w:rPr>
          <w:rStyle w:val="charoverride-5"/>
          <w:rFonts w:ascii="Arial" w:hAnsi="Arial" w:cs="Arial"/>
          <w:i/>
          <w:iCs/>
          <w:color w:val="333333"/>
          <w:sz w:val="21"/>
          <w:szCs w:val="21"/>
        </w:rPr>
        <w:t>Proceedings</w:t>
      </w:r>
      <w:proofErr w:type="spellEnd"/>
      <w:r>
        <w:rPr>
          <w:rStyle w:val="charoverride-5"/>
          <w:rFonts w:ascii="Arial" w:hAnsi="Arial" w:cs="Arial"/>
          <w:i/>
          <w:iCs/>
          <w:color w:val="333333"/>
          <w:sz w:val="21"/>
          <w:szCs w:val="21"/>
        </w:rPr>
        <w:t xml:space="preserve"> of </w:t>
      </w:r>
      <w:proofErr w:type="spellStart"/>
      <w:r>
        <w:rPr>
          <w:rStyle w:val="charoverride-5"/>
          <w:rFonts w:ascii="Arial" w:hAnsi="Arial" w:cs="Arial"/>
          <w:i/>
          <w:iCs/>
          <w:color w:val="333333"/>
          <w:sz w:val="21"/>
          <w:szCs w:val="21"/>
        </w:rPr>
        <w:t>the</w:t>
      </w:r>
      <w:proofErr w:type="spellEnd"/>
      <w:r>
        <w:rPr>
          <w:rStyle w:val="charoverride-5"/>
          <w:rFonts w:ascii="Arial" w:hAnsi="Arial" w:cs="Arial"/>
          <w:i/>
          <w:iCs/>
          <w:color w:val="333333"/>
          <w:sz w:val="21"/>
          <w:szCs w:val="21"/>
        </w:rPr>
        <w:t xml:space="preserve"> </w:t>
      </w:r>
      <w:proofErr w:type="spellStart"/>
      <w:r>
        <w:rPr>
          <w:rStyle w:val="charoverride-5"/>
          <w:rFonts w:ascii="Arial" w:hAnsi="Arial" w:cs="Arial"/>
          <w:i/>
          <w:iCs/>
          <w:color w:val="333333"/>
          <w:sz w:val="21"/>
          <w:szCs w:val="21"/>
        </w:rPr>
        <w:t>National</w:t>
      </w:r>
      <w:proofErr w:type="spellEnd"/>
      <w:r>
        <w:rPr>
          <w:rStyle w:val="charoverride-5"/>
          <w:rFonts w:ascii="Arial" w:hAnsi="Arial" w:cs="Arial"/>
          <w:i/>
          <w:iCs/>
          <w:color w:val="333333"/>
          <w:sz w:val="21"/>
          <w:szCs w:val="21"/>
        </w:rPr>
        <w:t xml:space="preserve"> Academy of </w:t>
      </w:r>
      <w:proofErr w:type="spellStart"/>
      <w:r>
        <w:rPr>
          <w:rStyle w:val="charoverride-5"/>
          <w:rFonts w:ascii="Arial" w:hAnsi="Arial" w:cs="Arial"/>
          <w:i/>
          <w:iCs/>
          <w:color w:val="333333"/>
          <w:sz w:val="21"/>
          <w:szCs w:val="21"/>
        </w:rPr>
        <w:t>Sciences</w:t>
      </w:r>
      <w:proofErr w:type="spellEnd"/>
      <w:r>
        <w:rPr>
          <w:rStyle w:val="charoverride-5"/>
          <w:rFonts w:ascii="Arial" w:hAnsi="Arial" w:cs="Arial"/>
          <w:i/>
          <w:iCs/>
          <w:color w:val="333333"/>
          <w:sz w:val="21"/>
          <w:szCs w:val="21"/>
        </w:rPr>
        <w:t>, 105, </w:t>
      </w:r>
      <w:r>
        <w:rPr>
          <w:rStyle w:val="charoverride-2"/>
          <w:rFonts w:ascii="Arial" w:hAnsi="Arial" w:cs="Arial"/>
          <w:color w:val="333333"/>
          <w:sz w:val="21"/>
          <w:szCs w:val="21"/>
        </w:rPr>
        <w:t>12593–12598. http://dx.doi.org/10.1073/pnas.0805417105</w:t>
      </w:r>
    </w:p>
    <w:p w14:paraId="5462ABFF" w14:textId="77777777" w:rsidR="00F751F6" w:rsidRDefault="00F751F6" w:rsidP="00F751F6">
      <w:pPr>
        <w:pStyle w:val="paraoverride-1"/>
        <w:shd w:val="clear" w:color="auto" w:fill="FFFFFF"/>
        <w:spacing w:before="0" w:beforeAutospacing="0" w:after="150" w:afterAutospacing="0"/>
        <w:jc w:val="both"/>
        <w:rPr>
          <w:color w:val="333333"/>
          <w:sz w:val="27"/>
          <w:szCs w:val="27"/>
        </w:rPr>
      </w:pPr>
      <w:r>
        <w:rPr>
          <w:rStyle w:val="charoverride-4"/>
          <w:rFonts w:ascii="Arial" w:hAnsi="Arial" w:cs="Arial"/>
          <w:b/>
          <w:bCs/>
          <w:i/>
          <w:iCs/>
          <w:color w:val="333333"/>
          <w:sz w:val="21"/>
          <w:szCs w:val="21"/>
        </w:rPr>
        <w:t>i) Kitap Şeklinde Yayımlanan Bildiriler</w:t>
      </w:r>
    </w:p>
    <w:p w14:paraId="686D4B46" w14:textId="77777777" w:rsidR="00F751F6" w:rsidRDefault="00F751F6" w:rsidP="00F751F6">
      <w:pPr>
        <w:pStyle w:val="paraoverride-3"/>
        <w:shd w:val="clear" w:color="auto" w:fill="FFFFFF"/>
        <w:spacing w:before="0" w:beforeAutospacing="0" w:after="150" w:afterAutospacing="0"/>
        <w:ind w:left="165" w:hanging="165"/>
        <w:jc w:val="both"/>
        <w:rPr>
          <w:color w:val="333333"/>
          <w:sz w:val="27"/>
          <w:szCs w:val="27"/>
        </w:rPr>
      </w:pPr>
      <w:proofErr w:type="spellStart"/>
      <w:r>
        <w:rPr>
          <w:rStyle w:val="charoverride-2"/>
          <w:rFonts w:ascii="Arial" w:hAnsi="Arial" w:cs="Arial"/>
          <w:color w:val="333333"/>
          <w:sz w:val="21"/>
          <w:szCs w:val="21"/>
        </w:rPr>
        <w:t>Schneider</w:t>
      </w:r>
      <w:proofErr w:type="spellEnd"/>
      <w:r>
        <w:rPr>
          <w:rStyle w:val="charoverride-2"/>
          <w:rFonts w:ascii="Arial" w:hAnsi="Arial" w:cs="Arial"/>
          <w:color w:val="333333"/>
          <w:sz w:val="21"/>
          <w:szCs w:val="21"/>
        </w:rPr>
        <w:t xml:space="preserve">, R. (2013). </w:t>
      </w:r>
      <w:proofErr w:type="spellStart"/>
      <w:r>
        <w:rPr>
          <w:rStyle w:val="charoverride-2"/>
          <w:rFonts w:ascii="Arial" w:hAnsi="Arial" w:cs="Arial"/>
          <w:color w:val="333333"/>
          <w:sz w:val="21"/>
          <w:szCs w:val="21"/>
        </w:rPr>
        <w:t>Research</w:t>
      </w:r>
      <w:proofErr w:type="spellEnd"/>
      <w:r>
        <w:rPr>
          <w:rStyle w:val="charoverride-2"/>
          <w:rFonts w:ascii="Arial" w:hAnsi="Arial" w:cs="Arial"/>
          <w:color w:val="333333"/>
          <w:sz w:val="21"/>
          <w:szCs w:val="21"/>
        </w:rPr>
        <w:t xml:space="preserve"> data </w:t>
      </w:r>
      <w:proofErr w:type="spellStart"/>
      <w:r>
        <w:rPr>
          <w:rStyle w:val="charoverride-2"/>
          <w:rFonts w:ascii="Arial" w:hAnsi="Arial" w:cs="Arial"/>
          <w:color w:val="333333"/>
          <w:sz w:val="21"/>
          <w:szCs w:val="21"/>
        </w:rPr>
        <w:t>literacy</w:t>
      </w:r>
      <w:proofErr w:type="spellEnd"/>
      <w:r>
        <w:rPr>
          <w:rStyle w:val="charoverride-2"/>
          <w:rFonts w:ascii="Arial" w:hAnsi="Arial" w:cs="Arial"/>
          <w:color w:val="333333"/>
          <w:sz w:val="21"/>
          <w:szCs w:val="21"/>
        </w:rPr>
        <w:t xml:space="preserve">. S. </w:t>
      </w:r>
      <w:proofErr w:type="spellStart"/>
      <w:r>
        <w:rPr>
          <w:rStyle w:val="charoverride-2"/>
          <w:rFonts w:ascii="Arial" w:hAnsi="Arial" w:cs="Arial"/>
          <w:color w:val="333333"/>
          <w:sz w:val="21"/>
          <w:szCs w:val="21"/>
        </w:rPr>
        <w:t>Kurbanoğlu</w:t>
      </w:r>
      <w:proofErr w:type="spellEnd"/>
      <w:r>
        <w:rPr>
          <w:rStyle w:val="charoverride-2"/>
          <w:rFonts w:ascii="Arial" w:hAnsi="Arial" w:cs="Arial"/>
          <w:color w:val="333333"/>
          <w:sz w:val="21"/>
          <w:szCs w:val="21"/>
        </w:rPr>
        <w:t xml:space="preserve"> ve ark. (Ed.), Communications in </w:t>
      </w:r>
      <w:proofErr w:type="spellStart"/>
      <w:r>
        <w:rPr>
          <w:rStyle w:val="charoverride-2"/>
          <w:rFonts w:ascii="Arial" w:hAnsi="Arial" w:cs="Arial"/>
          <w:color w:val="333333"/>
          <w:sz w:val="21"/>
          <w:szCs w:val="21"/>
        </w:rPr>
        <w:t>Computer</w:t>
      </w:r>
      <w:proofErr w:type="spellEnd"/>
      <w:r>
        <w:rPr>
          <w:rStyle w:val="charoverride-2"/>
          <w:rFonts w:ascii="Arial" w:hAnsi="Arial" w:cs="Arial"/>
          <w:color w:val="333333"/>
          <w:sz w:val="21"/>
          <w:szCs w:val="21"/>
        </w:rPr>
        <w:t xml:space="preserve"> </w:t>
      </w:r>
      <w:proofErr w:type="spellStart"/>
      <w:r>
        <w:rPr>
          <w:rStyle w:val="charoverride-2"/>
          <w:rFonts w:ascii="Arial" w:hAnsi="Arial" w:cs="Arial"/>
          <w:color w:val="333333"/>
          <w:sz w:val="21"/>
          <w:szCs w:val="21"/>
        </w:rPr>
        <w:t>and</w:t>
      </w:r>
      <w:proofErr w:type="spellEnd"/>
      <w:r>
        <w:rPr>
          <w:rStyle w:val="charoverride-2"/>
          <w:rFonts w:ascii="Arial" w:hAnsi="Arial" w:cs="Arial"/>
          <w:color w:val="333333"/>
          <w:sz w:val="21"/>
          <w:szCs w:val="21"/>
        </w:rPr>
        <w:t xml:space="preserve"> Information </w:t>
      </w:r>
      <w:proofErr w:type="spellStart"/>
      <w:r>
        <w:rPr>
          <w:rStyle w:val="charoverride-2"/>
          <w:rFonts w:ascii="Arial" w:hAnsi="Arial" w:cs="Arial"/>
          <w:color w:val="333333"/>
          <w:sz w:val="21"/>
          <w:szCs w:val="21"/>
        </w:rPr>
        <w:t>Science</w:t>
      </w:r>
      <w:proofErr w:type="spellEnd"/>
      <w:r>
        <w:rPr>
          <w:rStyle w:val="charoverride-2"/>
          <w:rFonts w:ascii="Arial" w:hAnsi="Arial" w:cs="Arial"/>
          <w:color w:val="333333"/>
          <w:sz w:val="21"/>
          <w:szCs w:val="21"/>
        </w:rPr>
        <w:t xml:space="preserve">: </w:t>
      </w:r>
      <w:proofErr w:type="spellStart"/>
      <w:r>
        <w:rPr>
          <w:rStyle w:val="charoverride-2"/>
          <w:rFonts w:ascii="Arial" w:hAnsi="Arial" w:cs="Arial"/>
          <w:color w:val="333333"/>
          <w:sz w:val="21"/>
          <w:szCs w:val="21"/>
        </w:rPr>
        <w:t>Vol</w:t>
      </w:r>
      <w:proofErr w:type="spellEnd"/>
      <w:r>
        <w:rPr>
          <w:rStyle w:val="charoverride-2"/>
          <w:rFonts w:ascii="Arial" w:hAnsi="Arial" w:cs="Arial"/>
          <w:color w:val="333333"/>
          <w:sz w:val="21"/>
          <w:szCs w:val="21"/>
        </w:rPr>
        <w:t>. 397. </w:t>
      </w:r>
      <w:proofErr w:type="spellStart"/>
      <w:r>
        <w:rPr>
          <w:rStyle w:val="charoverride-5"/>
          <w:rFonts w:ascii="Arial" w:hAnsi="Arial" w:cs="Arial"/>
          <w:i/>
          <w:iCs/>
          <w:color w:val="333333"/>
          <w:sz w:val="21"/>
          <w:szCs w:val="21"/>
        </w:rPr>
        <w:t>Worldwide</w:t>
      </w:r>
      <w:proofErr w:type="spellEnd"/>
      <w:r>
        <w:rPr>
          <w:rStyle w:val="charoverride-5"/>
          <w:rFonts w:ascii="Arial" w:hAnsi="Arial" w:cs="Arial"/>
          <w:i/>
          <w:iCs/>
          <w:color w:val="333333"/>
          <w:sz w:val="21"/>
          <w:szCs w:val="21"/>
        </w:rPr>
        <w:t xml:space="preserve"> </w:t>
      </w:r>
      <w:proofErr w:type="spellStart"/>
      <w:r>
        <w:rPr>
          <w:rStyle w:val="charoverride-5"/>
          <w:rFonts w:ascii="Arial" w:hAnsi="Arial" w:cs="Arial"/>
          <w:i/>
          <w:iCs/>
          <w:color w:val="333333"/>
          <w:sz w:val="21"/>
          <w:szCs w:val="21"/>
        </w:rPr>
        <w:t>Communalities</w:t>
      </w:r>
      <w:proofErr w:type="spellEnd"/>
      <w:r>
        <w:rPr>
          <w:rStyle w:val="charoverride-5"/>
          <w:rFonts w:ascii="Arial" w:hAnsi="Arial" w:cs="Arial"/>
          <w:i/>
          <w:iCs/>
          <w:color w:val="333333"/>
          <w:sz w:val="21"/>
          <w:szCs w:val="21"/>
        </w:rPr>
        <w:t xml:space="preserve"> </w:t>
      </w:r>
      <w:proofErr w:type="spellStart"/>
      <w:r>
        <w:rPr>
          <w:rStyle w:val="charoverride-5"/>
          <w:rFonts w:ascii="Arial" w:hAnsi="Arial" w:cs="Arial"/>
          <w:i/>
          <w:iCs/>
          <w:color w:val="333333"/>
          <w:sz w:val="21"/>
          <w:szCs w:val="21"/>
        </w:rPr>
        <w:t>and</w:t>
      </w:r>
      <w:proofErr w:type="spellEnd"/>
      <w:r>
        <w:rPr>
          <w:rStyle w:val="charoverride-5"/>
          <w:rFonts w:ascii="Arial" w:hAnsi="Arial" w:cs="Arial"/>
          <w:i/>
          <w:iCs/>
          <w:color w:val="333333"/>
          <w:sz w:val="21"/>
          <w:szCs w:val="21"/>
        </w:rPr>
        <w:t xml:space="preserve"> </w:t>
      </w:r>
      <w:proofErr w:type="spellStart"/>
      <w:r>
        <w:rPr>
          <w:rStyle w:val="charoverride-5"/>
          <w:rFonts w:ascii="Arial" w:hAnsi="Arial" w:cs="Arial"/>
          <w:i/>
          <w:iCs/>
          <w:color w:val="333333"/>
          <w:sz w:val="21"/>
          <w:szCs w:val="21"/>
        </w:rPr>
        <w:t>Challenges</w:t>
      </w:r>
      <w:proofErr w:type="spellEnd"/>
      <w:r>
        <w:rPr>
          <w:rStyle w:val="charoverride-5"/>
          <w:rFonts w:ascii="Arial" w:hAnsi="Arial" w:cs="Arial"/>
          <w:i/>
          <w:iCs/>
          <w:color w:val="333333"/>
          <w:sz w:val="21"/>
          <w:szCs w:val="21"/>
        </w:rPr>
        <w:t xml:space="preserve"> in Information </w:t>
      </w:r>
      <w:proofErr w:type="spellStart"/>
      <w:r>
        <w:rPr>
          <w:rStyle w:val="charoverride-5"/>
          <w:rFonts w:ascii="Arial" w:hAnsi="Arial" w:cs="Arial"/>
          <w:i/>
          <w:iCs/>
          <w:color w:val="333333"/>
          <w:sz w:val="21"/>
          <w:szCs w:val="21"/>
        </w:rPr>
        <w:t>Literacy</w:t>
      </w:r>
      <w:proofErr w:type="spellEnd"/>
      <w:r>
        <w:rPr>
          <w:rStyle w:val="charoverride-5"/>
          <w:rFonts w:ascii="Arial" w:hAnsi="Arial" w:cs="Arial"/>
          <w:i/>
          <w:iCs/>
          <w:color w:val="333333"/>
          <w:sz w:val="21"/>
          <w:szCs w:val="21"/>
        </w:rPr>
        <w:t xml:space="preserve"> </w:t>
      </w:r>
      <w:proofErr w:type="spellStart"/>
      <w:r>
        <w:rPr>
          <w:rStyle w:val="charoverride-5"/>
          <w:rFonts w:ascii="Arial" w:hAnsi="Arial" w:cs="Arial"/>
          <w:i/>
          <w:iCs/>
          <w:color w:val="333333"/>
          <w:sz w:val="21"/>
          <w:szCs w:val="21"/>
        </w:rPr>
        <w:t>Research</w:t>
      </w:r>
      <w:proofErr w:type="spellEnd"/>
      <w:r>
        <w:rPr>
          <w:rStyle w:val="charoverride-5"/>
          <w:rFonts w:ascii="Arial" w:hAnsi="Arial" w:cs="Arial"/>
          <w:i/>
          <w:iCs/>
          <w:color w:val="333333"/>
          <w:sz w:val="21"/>
          <w:szCs w:val="21"/>
        </w:rPr>
        <w:t xml:space="preserve"> </w:t>
      </w:r>
      <w:proofErr w:type="spellStart"/>
      <w:r>
        <w:rPr>
          <w:rStyle w:val="charoverride-5"/>
          <w:rFonts w:ascii="Arial" w:hAnsi="Arial" w:cs="Arial"/>
          <w:i/>
          <w:iCs/>
          <w:color w:val="333333"/>
          <w:sz w:val="21"/>
          <w:szCs w:val="21"/>
        </w:rPr>
        <w:t>and</w:t>
      </w:r>
      <w:proofErr w:type="spellEnd"/>
      <w:r>
        <w:rPr>
          <w:rStyle w:val="charoverride-5"/>
          <w:rFonts w:ascii="Arial" w:hAnsi="Arial" w:cs="Arial"/>
          <w:i/>
          <w:iCs/>
          <w:color w:val="333333"/>
          <w:sz w:val="21"/>
          <w:szCs w:val="21"/>
        </w:rPr>
        <w:t xml:space="preserve"> </w:t>
      </w:r>
      <w:proofErr w:type="spellStart"/>
      <w:r>
        <w:rPr>
          <w:rStyle w:val="charoverride-5"/>
          <w:rFonts w:ascii="Arial" w:hAnsi="Arial" w:cs="Arial"/>
          <w:i/>
          <w:iCs/>
          <w:color w:val="333333"/>
          <w:sz w:val="21"/>
          <w:szCs w:val="21"/>
        </w:rPr>
        <w:t>Practice</w:t>
      </w:r>
      <w:proofErr w:type="spellEnd"/>
      <w:r>
        <w:rPr>
          <w:rStyle w:val="charoverride-2"/>
          <w:rFonts w:ascii="Arial" w:hAnsi="Arial" w:cs="Arial"/>
          <w:color w:val="333333"/>
          <w:sz w:val="21"/>
          <w:szCs w:val="21"/>
        </w:rPr>
        <w:t> içinde (s. 134–140</w:t>
      </w:r>
      <w:proofErr w:type="gramStart"/>
      <w:r>
        <w:rPr>
          <w:rStyle w:val="charoverride-2"/>
          <w:rFonts w:ascii="Arial" w:hAnsi="Arial" w:cs="Arial"/>
          <w:color w:val="333333"/>
          <w:sz w:val="21"/>
          <w:szCs w:val="21"/>
        </w:rPr>
        <w:t>) .</w:t>
      </w:r>
      <w:proofErr w:type="gramEnd"/>
      <w:r>
        <w:rPr>
          <w:rStyle w:val="charoverride-2"/>
          <w:rFonts w:ascii="Arial" w:hAnsi="Arial" w:cs="Arial"/>
          <w:color w:val="333333"/>
          <w:sz w:val="21"/>
          <w:szCs w:val="21"/>
        </w:rPr>
        <w:t xml:space="preserve"> </w:t>
      </w:r>
      <w:proofErr w:type="spellStart"/>
      <w:r>
        <w:rPr>
          <w:rStyle w:val="charoverride-2"/>
          <w:rFonts w:ascii="Arial" w:hAnsi="Arial" w:cs="Arial"/>
          <w:color w:val="333333"/>
          <w:sz w:val="21"/>
          <w:szCs w:val="21"/>
        </w:rPr>
        <w:t>Cham</w:t>
      </w:r>
      <w:proofErr w:type="spellEnd"/>
      <w:r>
        <w:rPr>
          <w:rStyle w:val="charoverride-2"/>
          <w:rFonts w:ascii="Arial" w:hAnsi="Arial" w:cs="Arial"/>
          <w:color w:val="333333"/>
          <w:sz w:val="21"/>
          <w:szCs w:val="21"/>
        </w:rPr>
        <w:t xml:space="preserve">, İsviçre: </w:t>
      </w:r>
      <w:proofErr w:type="spellStart"/>
      <w:r>
        <w:rPr>
          <w:rStyle w:val="charoverride-2"/>
          <w:rFonts w:ascii="Arial" w:hAnsi="Arial" w:cs="Arial"/>
          <w:color w:val="333333"/>
          <w:sz w:val="21"/>
          <w:szCs w:val="21"/>
        </w:rPr>
        <w:t>Springer</w:t>
      </w:r>
      <w:proofErr w:type="spellEnd"/>
      <w:r>
        <w:rPr>
          <w:rStyle w:val="charoverride-2"/>
          <w:rFonts w:ascii="Arial" w:hAnsi="Arial" w:cs="Arial"/>
          <w:color w:val="333333"/>
          <w:sz w:val="21"/>
          <w:szCs w:val="21"/>
        </w:rPr>
        <w:t>.</w:t>
      </w:r>
      <w:r>
        <w:rPr>
          <w:rFonts w:ascii="Arial" w:hAnsi="Arial" w:cs="Arial"/>
          <w:color w:val="333333"/>
          <w:sz w:val="21"/>
          <w:szCs w:val="21"/>
        </w:rPr>
        <w:br/>
      </w:r>
      <w:r>
        <w:rPr>
          <w:rStyle w:val="charoverride-2"/>
          <w:rFonts w:ascii="Arial" w:hAnsi="Arial" w:cs="Arial"/>
          <w:color w:val="333333"/>
          <w:sz w:val="21"/>
          <w:szCs w:val="21"/>
        </w:rPr>
        <w:t>http://dx.doi.org/10.1007/978-3-319-03919-0</w:t>
      </w:r>
    </w:p>
    <w:p w14:paraId="43ED9D03" w14:textId="77777777" w:rsidR="00F751F6" w:rsidRDefault="00F751F6" w:rsidP="00F751F6">
      <w:pPr>
        <w:pStyle w:val="paraoverride-1"/>
        <w:shd w:val="clear" w:color="auto" w:fill="FFFFFF"/>
        <w:spacing w:before="0" w:beforeAutospacing="0" w:after="150" w:afterAutospacing="0"/>
        <w:jc w:val="both"/>
        <w:rPr>
          <w:color w:val="333333"/>
          <w:sz w:val="27"/>
          <w:szCs w:val="27"/>
        </w:rPr>
      </w:pPr>
      <w:r>
        <w:rPr>
          <w:rStyle w:val="charoverride-4"/>
          <w:rFonts w:ascii="Arial" w:hAnsi="Arial" w:cs="Arial"/>
          <w:b/>
          <w:bCs/>
          <w:i/>
          <w:iCs/>
          <w:color w:val="333333"/>
          <w:sz w:val="21"/>
          <w:szCs w:val="21"/>
        </w:rPr>
        <w:t>j) Kongre Bildirisi</w:t>
      </w:r>
    </w:p>
    <w:p w14:paraId="0DAD5B1A" w14:textId="77777777" w:rsidR="00F751F6" w:rsidRDefault="00F751F6" w:rsidP="00F751F6">
      <w:pPr>
        <w:pStyle w:val="paraoverride-3"/>
        <w:shd w:val="clear" w:color="auto" w:fill="FFFFFF"/>
        <w:spacing w:before="0" w:beforeAutospacing="0" w:after="150" w:afterAutospacing="0"/>
        <w:ind w:left="165" w:hanging="165"/>
        <w:jc w:val="both"/>
        <w:rPr>
          <w:color w:val="333333"/>
          <w:sz w:val="27"/>
          <w:szCs w:val="27"/>
        </w:rPr>
      </w:pPr>
      <w:r>
        <w:rPr>
          <w:rStyle w:val="charoverride-2"/>
          <w:rFonts w:ascii="Arial" w:hAnsi="Arial" w:cs="Arial"/>
          <w:color w:val="333333"/>
          <w:sz w:val="21"/>
          <w:szCs w:val="21"/>
        </w:rPr>
        <w:t xml:space="preserve">Çepni, S., Bacanak A. ve </w:t>
      </w:r>
      <w:proofErr w:type="spellStart"/>
      <w:r>
        <w:rPr>
          <w:rStyle w:val="charoverride-2"/>
          <w:rFonts w:ascii="Arial" w:hAnsi="Arial" w:cs="Arial"/>
          <w:color w:val="333333"/>
          <w:sz w:val="21"/>
          <w:szCs w:val="21"/>
        </w:rPr>
        <w:t>Özsevgeç</w:t>
      </w:r>
      <w:proofErr w:type="spellEnd"/>
      <w:r>
        <w:rPr>
          <w:rStyle w:val="charoverride-2"/>
          <w:rFonts w:ascii="Arial" w:hAnsi="Arial" w:cs="Arial"/>
          <w:color w:val="333333"/>
          <w:sz w:val="21"/>
          <w:szCs w:val="21"/>
        </w:rPr>
        <w:t xml:space="preserve"> T. (2001, Haziran). </w:t>
      </w:r>
      <w:r>
        <w:rPr>
          <w:rStyle w:val="charoverride-5"/>
          <w:rFonts w:ascii="Arial" w:hAnsi="Arial" w:cs="Arial"/>
          <w:i/>
          <w:iCs/>
          <w:color w:val="333333"/>
          <w:sz w:val="21"/>
          <w:szCs w:val="21"/>
        </w:rPr>
        <w:t>Fen bilgisi öğretmen adaylarının fen branşlarına karşı tutumları ile fen branşlarındaki başarılarının ilişkisi.</w:t>
      </w:r>
      <w:r>
        <w:rPr>
          <w:rStyle w:val="charoverride-2"/>
          <w:rFonts w:ascii="Arial" w:hAnsi="Arial" w:cs="Arial"/>
          <w:color w:val="333333"/>
          <w:sz w:val="21"/>
          <w:szCs w:val="21"/>
        </w:rPr>
        <w:t> X. Ulusal Eğitim Bilimleri Kongresi’nde sunulan bildiri, Abant İzzet Baysal Üniversitesi, Bolu</w:t>
      </w:r>
    </w:p>
    <w:p w14:paraId="4E8CB435" w14:textId="77777777" w:rsidR="00F751F6" w:rsidRDefault="00F751F6" w:rsidP="00F751F6">
      <w:pPr>
        <w:pStyle w:val="paraoverride-1"/>
        <w:shd w:val="clear" w:color="auto" w:fill="FFFFFF"/>
        <w:spacing w:before="0" w:beforeAutospacing="0" w:after="150" w:afterAutospacing="0"/>
        <w:jc w:val="both"/>
        <w:rPr>
          <w:color w:val="333333"/>
          <w:sz w:val="27"/>
          <w:szCs w:val="27"/>
        </w:rPr>
      </w:pPr>
      <w:r>
        <w:rPr>
          <w:rStyle w:val="charoverride-1"/>
          <w:rFonts w:ascii="Arial" w:hAnsi="Arial" w:cs="Arial"/>
          <w:b/>
          <w:bCs/>
          <w:color w:val="333333"/>
          <w:sz w:val="21"/>
          <w:szCs w:val="21"/>
        </w:rPr>
        <w:t>Diğer Kaynaklar</w:t>
      </w:r>
    </w:p>
    <w:p w14:paraId="06EA4533" w14:textId="77777777" w:rsidR="00F751F6" w:rsidRDefault="00F751F6" w:rsidP="00F751F6">
      <w:pPr>
        <w:pStyle w:val="paraoverride-1"/>
        <w:shd w:val="clear" w:color="auto" w:fill="FFFFFF"/>
        <w:spacing w:before="0" w:beforeAutospacing="0" w:after="150" w:afterAutospacing="0"/>
        <w:jc w:val="both"/>
        <w:rPr>
          <w:color w:val="333333"/>
          <w:sz w:val="27"/>
          <w:szCs w:val="27"/>
        </w:rPr>
      </w:pPr>
      <w:r>
        <w:rPr>
          <w:rStyle w:val="charoverride-4"/>
          <w:rFonts w:ascii="Arial" w:hAnsi="Arial" w:cs="Arial"/>
          <w:b/>
          <w:bCs/>
          <w:i/>
          <w:iCs/>
          <w:color w:val="333333"/>
          <w:sz w:val="21"/>
          <w:szCs w:val="21"/>
        </w:rPr>
        <w:t>a) Gazete Yazısı</w:t>
      </w:r>
    </w:p>
    <w:p w14:paraId="646D773D" w14:textId="77777777" w:rsidR="00F751F6" w:rsidRDefault="00F751F6" w:rsidP="00F751F6">
      <w:pPr>
        <w:pStyle w:val="paraoverride-3"/>
        <w:shd w:val="clear" w:color="auto" w:fill="FFFFFF"/>
        <w:spacing w:before="0" w:beforeAutospacing="0" w:after="150" w:afterAutospacing="0"/>
        <w:ind w:left="165" w:hanging="165"/>
        <w:jc w:val="both"/>
        <w:rPr>
          <w:color w:val="333333"/>
          <w:sz w:val="27"/>
          <w:szCs w:val="27"/>
        </w:rPr>
      </w:pPr>
      <w:r>
        <w:rPr>
          <w:rStyle w:val="charoverride-2"/>
          <w:rFonts w:ascii="Arial" w:hAnsi="Arial" w:cs="Arial"/>
          <w:color w:val="333333"/>
          <w:sz w:val="21"/>
          <w:szCs w:val="21"/>
        </w:rPr>
        <w:t>Toker, Ç. (2015, 26 Haziran). ‘Unutma’ notları. </w:t>
      </w:r>
      <w:r>
        <w:rPr>
          <w:rStyle w:val="charoverride-5"/>
          <w:rFonts w:ascii="Arial" w:hAnsi="Arial" w:cs="Arial"/>
          <w:i/>
          <w:iCs/>
          <w:color w:val="333333"/>
          <w:sz w:val="21"/>
          <w:szCs w:val="21"/>
        </w:rPr>
        <w:t>Cumhuriyet,</w:t>
      </w:r>
      <w:r>
        <w:rPr>
          <w:rStyle w:val="charoverride-2"/>
          <w:rFonts w:ascii="Arial" w:hAnsi="Arial" w:cs="Arial"/>
          <w:color w:val="333333"/>
          <w:sz w:val="21"/>
          <w:szCs w:val="21"/>
        </w:rPr>
        <w:t> s. 13.</w:t>
      </w:r>
    </w:p>
    <w:p w14:paraId="56844476" w14:textId="77777777" w:rsidR="00F751F6" w:rsidRDefault="00F751F6" w:rsidP="00F751F6">
      <w:pPr>
        <w:pStyle w:val="paraoverride-1"/>
        <w:shd w:val="clear" w:color="auto" w:fill="FFFFFF"/>
        <w:spacing w:before="0" w:beforeAutospacing="0" w:after="150" w:afterAutospacing="0"/>
        <w:jc w:val="both"/>
        <w:rPr>
          <w:color w:val="333333"/>
          <w:sz w:val="27"/>
          <w:szCs w:val="27"/>
        </w:rPr>
      </w:pPr>
      <w:r>
        <w:rPr>
          <w:rStyle w:val="charoverride-4"/>
          <w:rFonts w:ascii="Arial" w:hAnsi="Arial" w:cs="Arial"/>
          <w:b/>
          <w:bCs/>
          <w:i/>
          <w:iCs/>
          <w:color w:val="333333"/>
          <w:sz w:val="21"/>
          <w:szCs w:val="21"/>
        </w:rPr>
        <w:t>b) Online Gazete Yazısı</w:t>
      </w:r>
    </w:p>
    <w:p w14:paraId="2B4352E3" w14:textId="77777777" w:rsidR="00F751F6" w:rsidRDefault="00F751F6" w:rsidP="00F751F6">
      <w:pPr>
        <w:pStyle w:val="paraoverride-3"/>
        <w:shd w:val="clear" w:color="auto" w:fill="FFFFFF"/>
        <w:spacing w:before="0" w:beforeAutospacing="0" w:after="150" w:afterAutospacing="0"/>
        <w:ind w:left="165" w:hanging="165"/>
        <w:jc w:val="both"/>
        <w:rPr>
          <w:color w:val="333333"/>
          <w:sz w:val="27"/>
          <w:szCs w:val="27"/>
        </w:rPr>
      </w:pPr>
      <w:r>
        <w:rPr>
          <w:rStyle w:val="charoverride-2"/>
          <w:rFonts w:ascii="Arial" w:hAnsi="Arial" w:cs="Arial"/>
          <w:color w:val="333333"/>
          <w:sz w:val="21"/>
          <w:szCs w:val="21"/>
        </w:rPr>
        <w:lastRenderedPageBreak/>
        <w:t>Tamer, M. (2015, 26 Haziran). E-ticaret hamle yapmak için tüketiciyi bekliyor. </w:t>
      </w:r>
      <w:r>
        <w:rPr>
          <w:rStyle w:val="charoverride-5"/>
          <w:rFonts w:ascii="Arial" w:hAnsi="Arial" w:cs="Arial"/>
          <w:i/>
          <w:iCs/>
          <w:color w:val="333333"/>
          <w:sz w:val="21"/>
          <w:szCs w:val="21"/>
        </w:rPr>
        <w:t>Milliyet.</w:t>
      </w:r>
      <w:r>
        <w:rPr>
          <w:rStyle w:val="charoverride-2"/>
          <w:rFonts w:ascii="Arial" w:hAnsi="Arial" w:cs="Arial"/>
          <w:color w:val="333333"/>
          <w:sz w:val="21"/>
          <w:szCs w:val="21"/>
        </w:rPr>
        <w:t> Erişim adresi: http://www.milliyet</w:t>
      </w:r>
    </w:p>
    <w:p w14:paraId="50CF9725" w14:textId="77777777" w:rsidR="00F751F6" w:rsidRDefault="00F751F6" w:rsidP="00F751F6">
      <w:pPr>
        <w:pStyle w:val="paraoverride-1"/>
        <w:shd w:val="clear" w:color="auto" w:fill="FFFFFF"/>
        <w:spacing w:before="0" w:beforeAutospacing="0" w:after="150" w:afterAutospacing="0"/>
        <w:jc w:val="both"/>
        <w:rPr>
          <w:color w:val="333333"/>
          <w:sz w:val="27"/>
          <w:szCs w:val="27"/>
        </w:rPr>
      </w:pPr>
      <w:r>
        <w:rPr>
          <w:rStyle w:val="charoverride-4"/>
          <w:rFonts w:ascii="Arial" w:hAnsi="Arial" w:cs="Arial"/>
          <w:b/>
          <w:bCs/>
          <w:i/>
          <w:iCs/>
          <w:color w:val="333333"/>
          <w:sz w:val="21"/>
          <w:szCs w:val="21"/>
        </w:rPr>
        <w:t xml:space="preserve">c) Web </w:t>
      </w:r>
      <w:proofErr w:type="spellStart"/>
      <w:r>
        <w:rPr>
          <w:rStyle w:val="charoverride-4"/>
          <w:rFonts w:ascii="Arial" w:hAnsi="Arial" w:cs="Arial"/>
          <w:b/>
          <w:bCs/>
          <w:i/>
          <w:iCs/>
          <w:color w:val="333333"/>
          <w:sz w:val="21"/>
          <w:szCs w:val="21"/>
        </w:rPr>
        <w:t>Page</w:t>
      </w:r>
      <w:proofErr w:type="spellEnd"/>
      <w:r>
        <w:rPr>
          <w:rStyle w:val="charoverride-4"/>
          <w:rFonts w:ascii="Arial" w:hAnsi="Arial" w:cs="Arial"/>
          <w:b/>
          <w:bCs/>
          <w:i/>
          <w:iCs/>
          <w:color w:val="333333"/>
          <w:sz w:val="21"/>
          <w:szCs w:val="21"/>
        </w:rPr>
        <w:t>/</w:t>
      </w:r>
      <w:proofErr w:type="spellStart"/>
      <w:r>
        <w:rPr>
          <w:rStyle w:val="charoverride-4"/>
          <w:rFonts w:ascii="Arial" w:hAnsi="Arial" w:cs="Arial"/>
          <w:b/>
          <w:bCs/>
          <w:i/>
          <w:iCs/>
          <w:color w:val="333333"/>
          <w:sz w:val="21"/>
          <w:szCs w:val="21"/>
        </w:rPr>
        <w:t>Blog</w:t>
      </w:r>
      <w:proofErr w:type="spellEnd"/>
      <w:r>
        <w:rPr>
          <w:rStyle w:val="charoverride-4"/>
          <w:rFonts w:ascii="Arial" w:hAnsi="Arial" w:cs="Arial"/>
          <w:b/>
          <w:bCs/>
          <w:i/>
          <w:iCs/>
          <w:color w:val="333333"/>
          <w:sz w:val="21"/>
          <w:szCs w:val="21"/>
        </w:rPr>
        <w:t xml:space="preserve"> Post</w:t>
      </w:r>
    </w:p>
    <w:p w14:paraId="46E647A0" w14:textId="77777777" w:rsidR="00F751F6" w:rsidRDefault="00F751F6" w:rsidP="00F751F6">
      <w:pPr>
        <w:pStyle w:val="paraoverride-3"/>
        <w:shd w:val="clear" w:color="auto" w:fill="FFFFFF"/>
        <w:spacing w:before="0" w:beforeAutospacing="0" w:after="150" w:afterAutospacing="0"/>
        <w:ind w:left="165" w:hanging="165"/>
        <w:jc w:val="both"/>
        <w:rPr>
          <w:color w:val="333333"/>
          <w:sz w:val="27"/>
          <w:szCs w:val="27"/>
        </w:rPr>
      </w:pPr>
      <w:proofErr w:type="spellStart"/>
      <w:r>
        <w:rPr>
          <w:rStyle w:val="charoverride-2"/>
          <w:rFonts w:ascii="Arial" w:hAnsi="Arial" w:cs="Arial"/>
          <w:color w:val="333333"/>
          <w:sz w:val="21"/>
          <w:szCs w:val="21"/>
        </w:rPr>
        <w:t>Bordwell</w:t>
      </w:r>
      <w:proofErr w:type="spellEnd"/>
      <w:r>
        <w:rPr>
          <w:rStyle w:val="charoverride-2"/>
          <w:rFonts w:ascii="Arial" w:hAnsi="Arial" w:cs="Arial"/>
          <w:color w:val="333333"/>
          <w:sz w:val="21"/>
          <w:szCs w:val="21"/>
        </w:rPr>
        <w:t xml:space="preserve">, D. (2013, </w:t>
      </w:r>
      <w:proofErr w:type="spellStart"/>
      <w:r>
        <w:rPr>
          <w:rStyle w:val="charoverride-2"/>
          <w:rFonts w:ascii="Arial" w:hAnsi="Arial" w:cs="Arial"/>
          <w:color w:val="333333"/>
          <w:sz w:val="21"/>
          <w:szCs w:val="21"/>
        </w:rPr>
        <w:t>June</w:t>
      </w:r>
      <w:proofErr w:type="spellEnd"/>
      <w:r>
        <w:rPr>
          <w:rStyle w:val="charoverride-2"/>
          <w:rFonts w:ascii="Arial" w:hAnsi="Arial" w:cs="Arial"/>
          <w:color w:val="333333"/>
          <w:sz w:val="21"/>
          <w:szCs w:val="21"/>
        </w:rPr>
        <w:t xml:space="preserve"> 18). David </w:t>
      </w:r>
      <w:proofErr w:type="spellStart"/>
      <w:r>
        <w:rPr>
          <w:rStyle w:val="charoverride-2"/>
          <w:rFonts w:ascii="Arial" w:hAnsi="Arial" w:cs="Arial"/>
          <w:color w:val="333333"/>
          <w:sz w:val="21"/>
          <w:szCs w:val="21"/>
        </w:rPr>
        <w:t>Koepp</w:t>
      </w:r>
      <w:proofErr w:type="spellEnd"/>
      <w:r>
        <w:rPr>
          <w:rStyle w:val="charoverride-2"/>
          <w:rFonts w:ascii="Arial" w:hAnsi="Arial" w:cs="Arial"/>
          <w:color w:val="333333"/>
          <w:sz w:val="21"/>
          <w:szCs w:val="21"/>
        </w:rPr>
        <w:t xml:space="preserve">: </w:t>
      </w:r>
      <w:proofErr w:type="spellStart"/>
      <w:r>
        <w:rPr>
          <w:rStyle w:val="charoverride-2"/>
          <w:rFonts w:ascii="Arial" w:hAnsi="Arial" w:cs="Arial"/>
          <w:color w:val="333333"/>
          <w:sz w:val="21"/>
          <w:szCs w:val="21"/>
        </w:rPr>
        <w:t>Making</w:t>
      </w:r>
      <w:proofErr w:type="spellEnd"/>
      <w:r>
        <w:rPr>
          <w:rStyle w:val="charoverride-2"/>
          <w:rFonts w:ascii="Arial" w:hAnsi="Arial" w:cs="Arial"/>
          <w:color w:val="333333"/>
          <w:sz w:val="21"/>
          <w:szCs w:val="21"/>
        </w:rPr>
        <w:t xml:space="preserve"> </w:t>
      </w:r>
      <w:proofErr w:type="spellStart"/>
      <w:r>
        <w:rPr>
          <w:rStyle w:val="charoverride-2"/>
          <w:rFonts w:ascii="Arial" w:hAnsi="Arial" w:cs="Arial"/>
          <w:color w:val="333333"/>
          <w:sz w:val="21"/>
          <w:szCs w:val="21"/>
        </w:rPr>
        <w:t>the</w:t>
      </w:r>
      <w:proofErr w:type="spellEnd"/>
      <w:r>
        <w:rPr>
          <w:rStyle w:val="charoverride-2"/>
          <w:rFonts w:ascii="Arial" w:hAnsi="Arial" w:cs="Arial"/>
          <w:color w:val="333333"/>
          <w:sz w:val="21"/>
          <w:szCs w:val="21"/>
        </w:rPr>
        <w:t xml:space="preserve"> </w:t>
      </w:r>
      <w:proofErr w:type="spellStart"/>
      <w:r>
        <w:rPr>
          <w:rStyle w:val="charoverride-2"/>
          <w:rFonts w:ascii="Arial" w:hAnsi="Arial" w:cs="Arial"/>
          <w:color w:val="333333"/>
          <w:sz w:val="21"/>
          <w:szCs w:val="21"/>
        </w:rPr>
        <w:t>world</w:t>
      </w:r>
      <w:proofErr w:type="spellEnd"/>
      <w:r>
        <w:rPr>
          <w:rStyle w:val="charoverride-2"/>
          <w:rFonts w:ascii="Arial" w:hAnsi="Arial" w:cs="Arial"/>
          <w:color w:val="333333"/>
          <w:sz w:val="21"/>
          <w:szCs w:val="21"/>
        </w:rPr>
        <w:t xml:space="preserve"> </w:t>
      </w:r>
      <w:proofErr w:type="spellStart"/>
      <w:r>
        <w:rPr>
          <w:rStyle w:val="charoverride-2"/>
          <w:rFonts w:ascii="Arial" w:hAnsi="Arial" w:cs="Arial"/>
          <w:color w:val="333333"/>
          <w:sz w:val="21"/>
          <w:szCs w:val="21"/>
        </w:rPr>
        <w:t>movie-sized</w:t>
      </w:r>
      <w:proofErr w:type="spellEnd"/>
      <w:r>
        <w:rPr>
          <w:rStyle w:val="charoverride-2"/>
          <w:rFonts w:ascii="Arial" w:hAnsi="Arial" w:cs="Arial"/>
          <w:color w:val="333333"/>
          <w:sz w:val="21"/>
          <w:szCs w:val="21"/>
        </w:rPr>
        <w:t xml:space="preserve"> [Web </w:t>
      </w:r>
      <w:proofErr w:type="spellStart"/>
      <w:r>
        <w:rPr>
          <w:rStyle w:val="charoverride-2"/>
          <w:rFonts w:ascii="Arial" w:hAnsi="Arial" w:cs="Arial"/>
          <w:color w:val="333333"/>
          <w:sz w:val="21"/>
          <w:szCs w:val="21"/>
        </w:rPr>
        <w:t>log</w:t>
      </w:r>
      <w:proofErr w:type="spellEnd"/>
      <w:r>
        <w:rPr>
          <w:rStyle w:val="charoverride-2"/>
          <w:rFonts w:ascii="Arial" w:hAnsi="Arial" w:cs="Arial"/>
          <w:color w:val="333333"/>
          <w:sz w:val="21"/>
          <w:szCs w:val="21"/>
        </w:rPr>
        <w:t xml:space="preserve"> post]. </w:t>
      </w:r>
      <w:proofErr w:type="spellStart"/>
      <w:r>
        <w:rPr>
          <w:rStyle w:val="charoverride-2"/>
          <w:rFonts w:ascii="Arial" w:hAnsi="Arial" w:cs="Arial"/>
          <w:color w:val="333333"/>
          <w:sz w:val="21"/>
          <w:szCs w:val="21"/>
        </w:rPr>
        <w:t>Retrieved</w:t>
      </w:r>
      <w:proofErr w:type="spellEnd"/>
      <w:r>
        <w:rPr>
          <w:rStyle w:val="charoverride-2"/>
          <w:rFonts w:ascii="Arial" w:hAnsi="Arial" w:cs="Arial"/>
          <w:color w:val="333333"/>
          <w:sz w:val="21"/>
          <w:szCs w:val="21"/>
        </w:rPr>
        <w:t xml:space="preserve"> </w:t>
      </w:r>
      <w:proofErr w:type="spellStart"/>
      <w:r>
        <w:rPr>
          <w:rStyle w:val="charoverride-2"/>
          <w:rFonts w:ascii="Arial" w:hAnsi="Arial" w:cs="Arial"/>
          <w:color w:val="333333"/>
          <w:sz w:val="21"/>
          <w:szCs w:val="21"/>
        </w:rPr>
        <w:t>from</w:t>
      </w:r>
      <w:proofErr w:type="spellEnd"/>
      <w:r>
        <w:rPr>
          <w:rStyle w:val="charoverride-2"/>
          <w:rFonts w:ascii="Arial" w:hAnsi="Arial" w:cs="Arial"/>
          <w:color w:val="333333"/>
          <w:sz w:val="21"/>
          <w:szCs w:val="21"/>
        </w:rPr>
        <w:t xml:space="preserve"> http://www.davidbordwell.net/blog/page/27/</w:t>
      </w:r>
    </w:p>
    <w:p w14:paraId="0B568F28" w14:textId="77777777" w:rsidR="00F751F6" w:rsidRDefault="00F751F6" w:rsidP="00F751F6">
      <w:pPr>
        <w:pStyle w:val="paraoverride-1"/>
        <w:shd w:val="clear" w:color="auto" w:fill="FFFFFF"/>
        <w:spacing w:before="0" w:beforeAutospacing="0" w:after="150" w:afterAutospacing="0"/>
        <w:jc w:val="both"/>
        <w:rPr>
          <w:color w:val="333333"/>
          <w:sz w:val="27"/>
          <w:szCs w:val="27"/>
        </w:rPr>
      </w:pPr>
      <w:r>
        <w:rPr>
          <w:rStyle w:val="charoverride-4"/>
          <w:rFonts w:ascii="Arial" w:hAnsi="Arial" w:cs="Arial"/>
          <w:b/>
          <w:bCs/>
          <w:i/>
          <w:iCs/>
          <w:color w:val="333333"/>
          <w:sz w:val="21"/>
          <w:szCs w:val="21"/>
        </w:rPr>
        <w:t>d) Online Ansiklopedi/Sözlük</w:t>
      </w:r>
    </w:p>
    <w:p w14:paraId="12BEB6B1" w14:textId="77777777" w:rsidR="00F751F6" w:rsidRDefault="00F751F6" w:rsidP="00F751F6">
      <w:pPr>
        <w:pStyle w:val="paraoverride-3"/>
        <w:shd w:val="clear" w:color="auto" w:fill="FFFFFF"/>
        <w:spacing w:before="0" w:beforeAutospacing="0" w:after="150" w:afterAutospacing="0"/>
        <w:ind w:left="165" w:hanging="165"/>
        <w:jc w:val="both"/>
        <w:rPr>
          <w:color w:val="333333"/>
          <w:sz w:val="27"/>
          <w:szCs w:val="27"/>
        </w:rPr>
      </w:pPr>
      <w:r>
        <w:rPr>
          <w:rStyle w:val="charoverride-2"/>
          <w:rFonts w:ascii="Arial" w:hAnsi="Arial" w:cs="Arial"/>
          <w:color w:val="333333"/>
          <w:sz w:val="21"/>
          <w:szCs w:val="21"/>
        </w:rPr>
        <w:t xml:space="preserve">Bilgi mimarisi. (2014, 20 Aralık). </w:t>
      </w:r>
      <w:proofErr w:type="spellStart"/>
      <w:r>
        <w:rPr>
          <w:rStyle w:val="charoverride-2"/>
          <w:rFonts w:ascii="Arial" w:hAnsi="Arial" w:cs="Arial"/>
          <w:color w:val="333333"/>
          <w:sz w:val="21"/>
          <w:szCs w:val="21"/>
        </w:rPr>
        <w:t>Vikipedi</w:t>
      </w:r>
      <w:proofErr w:type="spellEnd"/>
      <w:r>
        <w:rPr>
          <w:rStyle w:val="charoverride-2"/>
          <w:rFonts w:ascii="Arial" w:hAnsi="Arial" w:cs="Arial"/>
          <w:color w:val="333333"/>
          <w:sz w:val="21"/>
          <w:szCs w:val="21"/>
        </w:rPr>
        <w:t xml:space="preserve"> içinde. Erişim adresi: http://tr.wikipedia.org/wiki/Bilgi_mimarisi</w:t>
      </w:r>
    </w:p>
    <w:p w14:paraId="397370E1" w14:textId="77777777" w:rsidR="00F751F6" w:rsidRDefault="00F751F6" w:rsidP="00F751F6">
      <w:pPr>
        <w:pStyle w:val="paraoverride-3"/>
        <w:shd w:val="clear" w:color="auto" w:fill="FFFFFF"/>
        <w:spacing w:before="0" w:beforeAutospacing="0" w:after="150" w:afterAutospacing="0"/>
        <w:ind w:left="165" w:hanging="165"/>
        <w:jc w:val="both"/>
        <w:rPr>
          <w:color w:val="333333"/>
          <w:sz w:val="27"/>
          <w:szCs w:val="27"/>
        </w:rPr>
      </w:pPr>
      <w:proofErr w:type="spellStart"/>
      <w:r>
        <w:rPr>
          <w:rStyle w:val="charoverride-2"/>
          <w:rFonts w:ascii="Arial" w:hAnsi="Arial" w:cs="Arial"/>
          <w:color w:val="333333"/>
          <w:sz w:val="21"/>
          <w:szCs w:val="21"/>
        </w:rPr>
        <w:t>Marcoux</w:t>
      </w:r>
      <w:proofErr w:type="spellEnd"/>
      <w:r>
        <w:rPr>
          <w:rStyle w:val="charoverride-2"/>
          <w:rFonts w:ascii="Arial" w:hAnsi="Arial" w:cs="Arial"/>
          <w:color w:val="333333"/>
          <w:sz w:val="21"/>
          <w:szCs w:val="21"/>
        </w:rPr>
        <w:t xml:space="preserve">, A. (2008). Business </w:t>
      </w:r>
      <w:proofErr w:type="spellStart"/>
      <w:r>
        <w:rPr>
          <w:rStyle w:val="charoverride-2"/>
          <w:rFonts w:ascii="Arial" w:hAnsi="Arial" w:cs="Arial"/>
          <w:color w:val="333333"/>
          <w:sz w:val="21"/>
          <w:szCs w:val="21"/>
        </w:rPr>
        <w:t>ethics</w:t>
      </w:r>
      <w:proofErr w:type="spellEnd"/>
      <w:r>
        <w:rPr>
          <w:rStyle w:val="charoverride-2"/>
          <w:rFonts w:ascii="Arial" w:hAnsi="Arial" w:cs="Arial"/>
          <w:color w:val="333333"/>
          <w:sz w:val="21"/>
          <w:szCs w:val="21"/>
        </w:rPr>
        <w:t xml:space="preserve">. </w:t>
      </w:r>
      <w:proofErr w:type="spellStart"/>
      <w:r>
        <w:rPr>
          <w:rStyle w:val="charoverride-2"/>
          <w:rFonts w:ascii="Arial" w:hAnsi="Arial" w:cs="Arial"/>
          <w:color w:val="333333"/>
          <w:sz w:val="21"/>
          <w:szCs w:val="21"/>
        </w:rPr>
        <w:t>In</w:t>
      </w:r>
      <w:proofErr w:type="spellEnd"/>
      <w:r>
        <w:rPr>
          <w:rStyle w:val="charoverride-2"/>
          <w:rFonts w:ascii="Arial" w:hAnsi="Arial" w:cs="Arial"/>
          <w:color w:val="333333"/>
          <w:sz w:val="21"/>
          <w:szCs w:val="21"/>
        </w:rPr>
        <w:t xml:space="preserve"> E. N. </w:t>
      </w:r>
      <w:proofErr w:type="spellStart"/>
      <w:r>
        <w:rPr>
          <w:rStyle w:val="charoverride-2"/>
          <w:rFonts w:ascii="Arial" w:hAnsi="Arial" w:cs="Arial"/>
          <w:color w:val="333333"/>
          <w:sz w:val="21"/>
          <w:szCs w:val="21"/>
        </w:rPr>
        <w:t>Zalta</w:t>
      </w:r>
      <w:proofErr w:type="spellEnd"/>
      <w:r>
        <w:rPr>
          <w:rStyle w:val="charoverride-2"/>
          <w:rFonts w:ascii="Arial" w:hAnsi="Arial" w:cs="Arial"/>
          <w:color w:val="333333"/>
          <w:sz w:val="21"/>
          <w:szCs w:val="21"/>
        </w:rPr>
        <w:t xml:space="preserve"> (Ed.), </w:t>
      </w:r>
      <w:proofErr w:type="spellStart"/>
      <w:r>
        <w:rPr>
          <w:rStyle w:val="charoverride-5"/>
          <w:rFonts w:ascii="Arial" w:hAnsi="Arial" w:cs="Arial"/>
          <w:i/>
          <w:iCs/>
          <w:color w:val="333333"/>
          <w:sz w:val="21"/>
          <w:szCs w:val="21"/>
        </w:rPr>
        <w:t>The</w:t>
      </w:r>
      <w:proofErr w:type="spellEnd"/>
      <w:r>
        <w:rPr>
          <w:rStyle w:val="charoverride-5"/>
          <w:rFonts w:ascii="Arial" w:hAnsi="Arial" w:cs="Arial"/>
          <w:i/>
          <w:iCs/>
          <w:color w:val="333333"/>
          <w:sz w:val="21"/>
          <w:szCs w:val="21"/>
        </w:rPr>
        <w:t xml:space="preserve"> Stanford </w:t>
      </w:r>
      <w:proofErr w:type="spellStart"/>
      <w:r>
        <w:rPr>
          <w:rStyle w:val="charoverride-5"/>
          <w:rFonts w:ascii="Arial" w:hAnsi="Arial" w:cs="Arial"/>
          <w:i/>
          <w:iCs/>
          <w:color w:val="333333"/>
          <w:sz w:val="21"/>
          <w:szCs w:val="21"/>
        </w:rPr>
        <w:t>encyclopedia</w:t>
      </w:r>
      <w:proofErr w:type="spellEnd"/>
      <w:r>
        <w:rPr>
          <w:rStyle w:val="charoverride-5"/>
          <w:rFonts w:ascii="Arial" w:hAnsi="Arial" w:cs="Arial"/>
          <w:i/>
          <w:iCs/>
          <w:color w:val="333333"/>
          <w:sz w:val="21"/>
          <w:szCs w:val="21"/>
        </w:rPr>
        <w:t xml:space="preserve"> of </w:t>
      </w:r>
      <w:proofErr w:type="spellStart"/>
      <w:r>
        <w:rPr>
          <w:rStyle w:val="charoverride-5"/>
          <w:rFonts w:ascii="Arial" w:hAnsi="Arial" w:cs="Arial"/>
          <w:i/>
          <w:iCs/>
          <w:color w:val="333333"/>
          <w:sz w:val="21"/>
          <w:szCs w:val="21"/>
        </w:rPr>
        <w:t>philosophy</w:t>
      </w:r>
      <w:proofErr w:type="spellEnd"/>
      <w:r>
        <w:rPr>
          <w:rStyle w:val="charoverride-2"/>
          <w:rFonts w:ascii="Arial" w:hAnsi="Arial" w:cs="Arial"/>
          <w:color w:val="333333"/>
          <w:sz w:val="21"/>
          <w:szCs w:val="21"/>
        </w:rPr>
        <w:t xml:space="preserve">. </w:t>
      </w:r>
      <w:proofErr w:type="spellStart"/>
      <w:r>
        <w:rPr>
          <w:rStyle w:val="charoverride-2"/>
          <w:rFonts w:ascii="Arial" w:hAnsi="Arial" w:cs="Arial"/>
          <w:color w:val="333333"/>
          <w:sz w:val="21"/>
          <w:szCs w:val="21"/>
        </w:rPr>
        <w:t>Retrieved</w:t>
      </w:r>
      <w:proofErr w:type="spellEnd"/>
      <w:r>
        <w:rPr>
          <w:rStyle w:val="charoverride-2"/>
          <w:rFonts w:ascii="Arial" w:hAnsi="Arial" w:cs="Arial"/>
          <w:color w:val="333333"/>
          <w:sz w:val="21"/>
          <w:szCs w:val="21"/>
        </w:rPr>
        <w:t xml:space="preserve"> </w:t>
      </w:r>
      <w:proofErr w:type="spellStart"/>
      <w:r>
        <w:rPr>
          <w:rStyle w:val="charoverride-2"/>
          <w:rFonts w:ascii="Arial" w:hAnsi="Arial" w:cs="Arial"/>
          <w:color w:val="333333"/>
          <w:sz w:val="21"/>
          <w:szCs w:val="21"/>
        </w:rPr>
        <w:t>from</w:t>
      </w:r>
      <w:proofErr w:type="spellEnd"/>
      <w:r>
        <w:rPr>
          <w:rStyle w:val="charoverride-2"/>
          <w:rFonts w:ascii="Arial" w:hAnsi="Arial" w:cs="Arial"/>
          <w:color w:val="333333"/>
          <w:sz w:val="21"/>
          <w:szCs w:val="21"/>
        </w:rPr>
        <w:t xml:space="preserve"> http://plato.stanford.edu/entries/ethics-business/</w:t>
      </w:r>
    </w:p>
    <w:p w14:paraId="1CBE33A5" w14:textId="77777777" w:rsidR="00F751F6" w:rsidRDefault="00F751F6" w:rsidP="00F751F6">
      <w:pPr>
        <w:pStyle w:val="paraoverride-1"/>
        <w:shd w:val="clear" w:color="auto" w:fill="FFFFFF"/>
        <w:spacing w:before="0" w:beforeAutospacing="0" w:after="150" w:afterAutospacing="0"/>
        <w:jc w:val="both"/>
        <w:rPr>
          <w:color w:val="333333"/>
          <w:sz w:val="27"/>
          <w:szCs w:val="27"/>
        </w:rPr>
      </w:pPr>
      <w:r>
        <w:rPr>
          <w:rStyle w:val="charoverride-4"/>
          <w:rFonts w:ascii="Arial" w:hAnsi="Arial" w:cs="Arial"/>
          <w:b/>
          <w:bCs/>
          <w:i/>
          <w:iCs/>
          <w:color w:val="333333"/>
          <w:sz w:val="21"/>
          <w:szCs w:val="21"/>
        </w:rPr>
        <w:t xml:space="preserve">e) </w:t>
      </w:r>
      <w:proofErr w:type="spellStart"/>
      <w:r>
        <w:rPr>
          <w:rStyle w:val="charoverride-4"/>
          <w:rFonts w:ascii="Arial" w:hAnsi="Arial" w:cs="Arial"/>
          <w:b/>
          <w:bCs/>
          <w:i/>
          <w:iCs/>
          <w:color w:val="333333"/>
          <w:sz w:val="21"/>
          <w:szCs w:val="21"/>
        </w:rPr>
        <w:t>Podcast</w:t>
      </w:r>
      <w:proofErr w:type="spellEnd"/>
    </w:p>
    <w:p w14:paraId="47CFF47E" w14:textId="77777777" w:rsidR="00F751F6" w:rsidRDefault="00F751F6" w:rsidP="00F751F6">
      <w:pPr>
        <w:pStyle w:val="paraoverride-3"/>
        <w:shd w:val="clear" w:color="auto" w:fill="FFFFFF"/>
        <w:spacing w:before="0" w:beforeAutospacing="0" w:after="150" w:afterAutospacing="0"/>
        <w:ind w:left="165" w:hanging="165"/>
        <w:jc w:val="both"/>
        <w:rPr>
          <w:color w:val="333333"/>
          <w:sz w:val="27"/>
          <w:szCs w:val="27"/>
        </w:rPr>
      </w:pPr>
      <w:r>
        <w:rPr>
          <w:rStyle w:val="charoverride-2"/>
          <w:rFonts w:ascii="Arial" w:hAnsi="Arial" w:cs="Arial"/>
          <w:color w:val="333333"/>
          <w:sz w:val="21"/>
          <w:szCs w:val="21"/>
        </w:rPr>
        <w:t>Radyo ODTÜ (Yapımcı). (2015, 13 Nisan). </w:t>
      </w:r>
      <w:r>
        <w:rPr>
          <w:rStyle w:val="charoverride-5"/>
          <w:rFonts w:ascii="Arial" w:hAnsi="Arial" w:cs="Arial"/>
          <w:i/>
          <w:iCs/>
          <w:color w:val="333333"/>
          <w:sz w:val="21"/>
          <w:szCs w:val="21"/>
        </w:rPr>
        <w:t>Modern sabahlar</w:t>
      </w:r>
      <w:r>
        <w:rPr>
          <w:rStyle w:val="charoverride-2"/>
          <w:rFonts w:ascii="Arial" w:hAnsi="Arial" w:cs="Arial"/>
          <w:color w:val="333333"/>
          <w:sz w:val="21"/>
          <w:szCs w:val="21"/>
        </w:rPr>
        <w:t> [</w:t>
      </w:r>
      <w:proofErr w:type="spellStart"/>
      <w:r>
        <w:rPr>
          <w:rStyle w:val="charoverride-2"/>
          <w:rFonts w:ascii="Arial" w:hAnsi="Arial" w:cs="Arial"/>
          <w:color w:val="333333"/>
          <w:sz w:val="21"/>
          <w:szCs w:val="21"/>
        </w:rPr>
        <w:t>Podcast</w:t>
      </w:r>
      <w:proofErr w:type="spellEnd"/>
      <w:r>
        <w:rPr>
          <w:rStyle w:val="charoverride-2"/>
          <w:rFonts w:ascii="Arial" w:hAnsi="Arial" w:cs="Arial"/>
          <w:color w:val="333333"/>
          <w:sz w:val="21"/>
          <w:szCs w:val="21"/>
        </w:rPr>
        <w:t>]. Erişim adresi: http://www.radyoodtu.com.tr/</w:t>
      </w:r>
    </w:p>
    <w:p w14:paraId="0FE35E6B" w14:textId="77777777" w:rsidR="00F751F6" w:rsidRDefault="00F751F6" w:rsidP="00F751F6">
      <w:pPr>
        <w:pStyle w:val="paraoverride-1"/>
        <w:shd w:val="clear" w:color="auto" w:fill="FFFFFF"/>
        <w:spacing w:before="0" w:beforeAutospacing="0" w:after="150" w:afterAutospacing="0"/>
        <w:jc w:val="both"/>
        <w:rPr>
          <w:color w:val="333333"/>
          <w:sz w:val="27"/>
          <w:szCs w:val="27"/>
        </w:rPr>
      </w:pPr>
      <w:r>
        <w:rPr>
          <w:rStyle w:val="charoverride-4"/>
          <w:rFonts w:ascii="Arial" w:hAnsi="Arial" w:cs="Arial"/>
          <w:b/>
          <w:bCs/>
          <w:i/>
          <w:iCs/>
          <w:color w:val="333333"/>
          <w:sz w:val="21"/>
          <w:szCs w:val="21"/>
        </w:rPr>
        <w:t>f) Bir Televizyon Dizisinden Tek Bir Bölüm</w:t>
      </w:r>
    </w:p>
    <w:p w14:paraId="20A9DDC7" w14:textId="77777777" w:rsidR="00F751F6" w:rsidRDefault="00F751F6" w:rsidP="00F751F6">
      <w:pPr>
        <w:pStyle w:val="paraoverride-3"/>
        <w:shd w:val="clear" w:color="auto" w:fill="FFFFFF"/>
        <w:spacing w:before="0" w:beforeAutospacing="0" w:after="150" w:afterAutospacing="0"/>
        <w:ind w:left="165" w:hanging="165"/>
        <w:jc w:val="both"/>
        <w:rPr>
          <w:color w:val="333333"/>
          <w:sz w:val="27"/>
          <w:szCs w:val="27"/>
        </w:rPr>
      </w:pPr>
      <w:proofErr w:type="spellStart"/>
      <w:r>
        <w:rPr>
          <w:rStyle w:val="charoverride-2"/>
          <w:rFonts w:ascii="Arial" w:hAnsi="Arial" w:cs="Arial"/>
          <w:color w:val="333333"/>
          <w:sz w:val="21"/>
          <w:szCs w:val="21"/>
        </w:rPr>
        <w:t>Shore</w:t>
      </w:r>
      <w:proofErr w:type="spellEnd"/>
      <w:r>
        <w:rPr>
          <w:rStyle w:val="charoverride-2"/>
          <w:rFonts w:ascii="Arial" w:hAnsi="Arial" w:cs="Arial"/>
          <w:color w:val="333333"/>
          <w:sz w:val="21"/>
          <w:szCs w:val="21"/>
        </w:rPr>
        <w:t xml:space="preserve">, D. (Senarist), Jackson, M. (Senarist) ve </w:t>
      </w:r>
      <w:proofErr w:type="spellStart"/>
      <w:r>
        <w:rPr>
          <w:rStyle w:val="charoverride-2"/>
          <w:rFonts w:ascii="Arial" w:hAnsi="Arial" w:cs="Arial"/>
          <w:color w:val="333333"/>
          <w:sz w:val="21"/>
          <w:szCs w:val="21"/>
        </w:rPr>
        <w:t>Bookstaver</w:t>
      </w:r>
      <w:proofErr w:type="spellEnd"/>
      <w:r>
        <w:rPr>
          <w:rStyle w:val="charoverride-2"/>
          <w:rFonts w:ascii="Arial" w:hAnsi="Arial" w:cs="Arial"/>
          <w:color w:val="333333"/>
          <w:sz w:val="21"/>
          <w:szCs w:val="21"/>
        </w:rPr>
        <w:t xml:space="preserve">, S. (Yönetmen). (2012). </w:t>
      </w:r>
      <w:proofErr w:type="spellStart"/>
      <w:r>
        <w:rPr>
          <w:rStyle w:val="charoverride-2"/>
          <w:rFonts w:ascii="Arial" w:hAnsi="Arial" w:cs="Arial"/>
          <w:color w:val="333333"/>
          <w:sz w:val="21"/>
          <w:szCs w:val="21"/>
        </w:rPr>
        <w:t>Runaways</w:t>
      </w:r>
      <w:proofErr w:type="spellEnd"/>
      <w:r>
        <w:rPr>
          <w:rStyle w:val="charoverride-2"/>
          <w:rFonts w:ascii="Arial" w:hAnsi="Arial" w:cs="Arial"/>
          <w:color w:val="333333"/>
          <w:sz w:val="21"/>
          <w:szCs w:val="21"/>
        </w:rPr>
        <w:t xml:space="preserve"> [Televizyon dizisi bölümü]. D. </w:t>
      </w:r>
      <w:proofErr w:type="spellStart"/>
      <w:r>
        <w:rPr>
          <w:rStyle w:val="charoverride-2"/>
          <w:rFonts w:ascii="Arial" w:hAnsi="Arial" w:cs="Arial"/>
          <w:color w:val="333333"/>
          <w:sz w:val="21"/>
          <w:szCs w:val="21"/>
        </w:rPr>
        <w:t>Shore</w:t>
      </w:r>
      <w:proofErr w:type="spellEnd"/>
      <w:r>
        <w:rPr>
          <w:rStyle w:val="charoverride-2"/>
          <w:rFonts w:ascii="Arial" w:hAnsi="Arial" w:cs="Arial"/>
          <w:color w:val="333333"/>
          <w:sz w:val="21"/>
          <w:szCs w:val="21"/>
        </w:rPr>
        <w:t xml:space="preserve"> (Baş yapımcı), </w:t>
      </w:r>
      <w:r>
        <w:rPr>
          <w:rStyle w:val="charoverride-5"/>
          <w:rFonts w:ascii="Arial" w:hAnsi="Arial" w:cs="Arial"/>
          <w:i/>
          <w:iCs/>
          <w:color w:val="333333"/>
          <w:sz w:val="21"/>
          <w:szCs w:val="21"/>
        </w:rPr>
        <w:t>House M.D.</w:t>
      </w:r>
      <w:r>
        <w:rPr>
          <w:rStyle w:val="charoverride-2"/>
          <w:rFonts w:ascii="Arial" w:hAnsi="Arial" w:cs="Arial"/>
          <w:color w:val="333333"/>
          <w:sz w:val="21"/>
          <w:szCs w:val="21"/>
        </w:rPr>
        <w:t xml:space="preserve"> içinde. New York, NY: </w:t>
      </w:r>
      <w:proofErr w:type="spellStart"/>
      <w:r>
        <w:rPr>
          <w:rStyle w:val="charoverride-2"/>
          <w:rFonts w:ascii="Arial" w:hAnsi="Arial" w:cs="Arial"/>
          <w:color w:val="333333"/>
          <w:sz w:val="21"/>
          <w:szCs w:val="21"/>
        </w:rPr>
        <w:t>Fox</w:t>
      </w:r>
      <w:proofErr w:type="spellEnd"/>
      <w:r>
        <w:rPr>
          <w:rStyle w:val="charoverride-2"/>
          <w:rFonts w:ascii="Arial" w:hAnsi="Arial" w:cs="Arial"/>
          <w:color w:val="333333"/>
          <w:sz w:val="21"/>
          <w:szCs w:val="21"/>
        </w:rPr>
        <w:t xml:space="preserve"> </w:t>
      </w:r>
      <w:proofErr w:type="spellStart"/>
      <w:r>
        <w:rPr>
          <w:rStyle w:val="charoverride-2"/>
          <w:rFonts w:ascii="Arial" w:hAnsi="Arial" w:cs="Arial"/>
          <w:color w:val="333333"/>
          <w:sz w:val="21"/>
          <w:szCs w:val="21"/>
        </w:rPr>
        <w:t>Broadcasting</w:t>
      </w:r>
      <w:proofErr w:type="spellEnd"/>
      <w:r>
        <w:rPr>
          <w:rStyle w:val="charoverride-2"/>
          <w:rFonts w:ascii="Arial" w:hAnsi="Arial" w:cs="Arial"/>
          <w:color w:val="333333"/>
          <w:sz w:val="21"/>
          <w:szCs w:val="21"/>
        </w:rPr>
        <w:t>.</w:t>
      </w:r>
    </w:p>
    <w:p w14:paraId="2FADE9E5" w14:textId="77777777" w:rsidR="00F751F6" w:rsidRDefault="00F751F6" w:rsidP="00F751F6">
      <w:pPr>
        <w:pStyle w:val="paraoverride-1"/>
        <w:shd w:val="clear" w:color="auto" w:fill="FFFFFF"/>
        <w:spacing w:before="0" w:beforeAutospacing="0" w:after="150" w:afterAutospacing="0"/>
        <w:jc w:val="both"/>
        <w:rPr>
          <w:color w:val="333333"/>
          <w:sz w:val="27"/>
          <w:szCs w:val="27"/>
        </w:rPr>
      </w:pPr>
      <w:r>
        <w:rPr>
          <w:rStyle w:val="charoverride-4"/>
          <w:rFonts w:ascii="Arial" w:hAnsi="Arial" w:cs="Arial"/>
          <w:b/>
          <w:bCs/>
          <w:i/>
          <w:iCs/>
          <w:color w:val="333333"/>
          <w:sz w:val="21"/>
          <w:szCs w:val="21"/>
        </w:rPr>
        <w:t>g) Müzik Kaydı</w:t>
      </w:r>
    </w:p>
    <w:p w14:paraId="3DF2BE6C" w14:textId="77777777" w:rsidR="00F751F6" w:rsidRDefault="00F751F6" w:rsidP="00F751F6">
      <w:pPr>
        <w:pStyle w:val="paraoverride-3"/>
        <w:shd w:val="clear" w:color="auto" w:fill="FFFFFF"/>
        <w:spacing w:before="0" w:beforeAutospacing="0" w:after="150" w:afterAutospacing="0"/>
        <w:ind w:left="165" w:hanging="165"/>
        <w:jc w:val="both"/>
        <w:rPr>
          <w:color w:val="333333"/>
          <w:sz w:val="27"/>
          <w:szCs w:val="27"/>
        </w:rPr>
      </w:pPr>
      <w:r>
        <w:rPr>
          <w:rStyle w:val="charoverride-2"/>
          <w:rFonts w:ascii="Arial" w:hAnsi="Arial" w:cs="Arial"/>
          <w:color w:val="333333"/>
          <w:sz w:val="21"/>
          <w:szCs w:val="21"/>
        </w:rPr>
        <w:t>Say, F. (2009). Galata Kulesi. </w:t>
      </w:r>
      <w:r>
        <w:rPr>
          <w:rStyle w:val="charoverride-5"/>
          <w:rFonts w:ascii="Arial" w:hAnsi="Arial" w:cs="Arial"/>
          <w:i/>
          <w:iCs/>
          <w:color w:val="333333"/>
          <w:sz w:val="21"/>
          <w:szCs w:val="21"/>
        </w:rPr>
        <w:t>İstanbul senfonisi</w:t>
      </w:r>
      <w:r>
        <w:rPr>
          <w:rStyle w:val="charoverride-2"/>
          <w:rFonts w:ascii="Arial" w:hAnsi="Arial" w:cs="Arial"/>
          <w:color w:val="333333"/>
          <w:sz w:val="21"/>
          <w:szCs w:val="21"/>
        </w:rPr>
        <w:t> [CD] içinde. İstanbul: Ak Müzik.</w:t>
      </w:r>
    </w:p>
    <w:p w14:paraId="248012F9" w14:textId="77777777" w:rsidR="00F751F6" w:rsidRDefault="00F751F6" w:rsidP="00F751F6">
      <w:pPr>
        <w:pStyle w:val="paraoverride-1"/>
        <w:shd w:val="clear" w:color="auto" w:fill="FFFFFF"/>
        <w:spacing w:before="0" w:beforeAutospacing="0" w:after="150" w:afterAutospacing="0"/>
        <w:jc w:val="both"/>
        <w:rPr>
          <w:color w:val="333333"/>
          <w:sz w:val="27"/>
          <w:szCs w:val="27"/>
        </w:rPr>
      </w:pPr>
      <w:r>
        <w:rPr>
          <w:rStyle w:val="charoverride-2"/>
          <w:rFonts w:ascii="Arial" w:hAnsi="Arial" w:cs="Arial"/>
          <w:color w:val="333333"/>
          <w:sz w:val="21"/>
          <w:szCs w:val="21"/>
        </w:rPr>
        <w:t>Yukarıda sıralanan koşulları yerine getirmemiş çalışma kabul edilmez, eksiklerinin tamamlanması için yazara iade edilir. Yayın Komisyonu tarafından kabul edilen yazılar basıma kabul sırasına göre yayınlanır. Baskı tashihleri yazarlar tarafından yapılır.</w:t>
      </w:r>
    </w:p>
    <w:p w14:paraId="606496D9" w14:textId="77777777" w:rsidR="00F751F6" w:rsidRDefault="00F751F6" w:rsidP="00F751F6"/>
    <w:p w14:paraId="039938FD" w14:textId="08CA782F" w:rsidR="00F751F6" w:rsidRDefault="00F751F6" w:rsidP="00F751F6">
      <w:pPr>
        <w:pStyle w:val="paraoverride-3"/>
        <w:shd w:val="clear" w:color="auto" w:fill="FFFFFF"/>
        <w:spacing w:before="0" w:beforeAutospacing="0" w:after="150" w:afterAutospacing="0"/>
        <w:ind w:left="165" w:hanging="165"/>
        <w:jc w:val="both"/>
        <w:rPr>
          <w:color w:val="333333"/>
          <w:sz w:val="27"/>
          <w:szCs w:val="27"/>
        </w:rPr>
      </w:pPr>
    </w:p>
    <w:p w14:paraId="282BF9E2" w14:textId="77777777" w:rsidR="00F751F6" w:rsidRDefault="00F751F6" w:rsidP="00F751F6"/>
    <w:p w14:paraId="2ED0C93A" w14:textId="10F59CE0" w:rsidR="008478C6" w:rsidRPr="000461D2" w:rsidRDefault="008478C6" w:rsidP="00AB6559">
      <w:pPr>
        <w:pStyle w:val="NormalText"/>
      </w:pPr>
    </w:p>
    <w:sectPr w:rsidR="008478C6" w:rsidRPr="000461D2" w:rsidSect="00F751F6">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DDE7D1" w14:textId="77777777" w:rsidR="007B0615" w:rsidRDefault="007B0615" w:rsidP="004033F9">
      <w:pPr>
        <w:spacing w:after="0" w:line="240" w:lineRule="auto"/>
      </w:pPr>
      <w:r>
        <w:separator/>
      </w:r>
    </w:p>
  </w:endnote>
  <w:endnote w:type="continuationSeparator" w:id="0">
    <w:p w14:paraId="5BB3C204" w14:textId="77777777" w:rsidR="007B0615" w:rsidRDefault="007B0615" w:rsidP="004033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Verdana">
    <w:panose1 w:val="020B0604030504040204"/>
    <w:charset w:val="A2"/>
    <w:family w:val="swiss"/>
    <w:pitch w:val="variable"/>
    <w:sig w:usb0="A00006FF" w:usb1="4000205B" w:usb2="00000010" w:usb3="00000000" w:csb0="0000019F" w:csb1="00000000"/>
  </w:font>
  <w:font w:name="Cambria Math">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183CA6" w14:textId="7DF7CB1A" w:rsidR="007F6708" w:rsidRPr="00097B15" w:rsidRDefault="007F6708" w:rsidP="00E002F1">
    <w:pPr>
      <w:pStyle w:val="AltBilgi"/>
      <w:jc w:val="center"/>
      <w:rPr>
        <w:sz w:val="16"/>
        <w:szCs w:val="16"/>
      </w:rPr>
    </w:pPr>
    <w:r w:rsidRPr="00007D76">
      <w:rPr>
        <w:rFonts w:ascii="Verdana" w:hAnsi="Verdana" w:cs="Times New Roman"/>
        <w:b/>
        <w:noProof/>
        <w:sz w:val="20"/>
        <w:szCs w:val="20"/>
        <w:lang w:eastAsia="tr-TR"/>
      </w:rPr>
      <mc:AlternateContent>
        <mc:Choice Requires="wps">
          <w:drawing>
            <wp:anchor distT="0" distB="0" distL="114300" distR="114300" simplePos="0" relativeHeight="251659264" behindDoc="0" locked="0" layoutInCell="0" allowOverlap="1" wp14:anchorId="43A87168" wp14:editId="370C3D46">
              <wp:simplePos x="0" y="0"/>
              <wp:positionH relativeFrom="rightMargin">
                <wp:posOffset>-3275965</wp:posOffset>
              </wp:positionH>
              <wp:positionV relativeFrom="page">
                <wp:posOffset>9823450</wp:posOffset>
              </wp:positionV>
              <wp:extent cx="762000" cy="298450"/>
              <wp:effectExtent l="0" t="0" r="0" b="6350"/>
              <wp:wrapNone/>
              <wp:docPr id="28" name="Dikdörtgen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298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28"/>
                              <w:szCs w:val="28"/>
                            </w:rPr>
                            <w:id w:val="-926353574"/>
                            <w:docPartObj>
                              <w:docPartGallery w:val="Page Numbers (Margins)"/>
                              <w:docPartUnique/>
                            </w:docPartObj>
                          </w:sdtPr>
                          <w:sdtEndPr/>
                          <w:sdtContent>
                            <w:p w14:paraId="794FB286" w14:textId="0677F81F" w:rsidR="007F6708" w:rsidRPr="00007D76" w:rsidRDefault="007F6708">
                              <w:pPr>
                                <w:jc w:val="center"/>
                                <w:rPr>
                                  <w:rFonts w:asciiTheme="majorHAnsi" w:eastAsiaTheme="majorEastAsia" w:hAnsiTheme="majorHAnsi" w:cstheme="majorBidi"/>
                                  <w:sz w:val="28"/>
                                  <w:szCs w:val="28"/>
                                </w:rPr>
                              </w:pPr>
                              <w:r w:rsidRPr="00007D76">
                                <w:rPr>
                                  <w:rFonts w:eastAsiaTheme="minorEastAsia" w:cs="Times New Roman"/>
                                  <w:sz w:val="28"/>
                                  <w:szCs w:val="28"/>
                                </w:rPr>
                                <w:fldChar w:fldCharType="begin"/>
                              </w:r>
                              <w:r w:rsidRPr="00007D76">
                                <w:rPr>
                                  <w:sz w:val="28"/>
                                  <w:szCs w:val="28"/>
                                </w:rPr>
                                <w:instrText>PAGE  \* MERGEFORMAT</w:instrText>
                              </w:r>
                              <w:r w:rsidRPr="00007D76">
                                <w:rPr>
                                  <w:rFonts w:eastAsiaTheme="minorEastAsia" w:cs="Times New Roman"/>
                                  <w:sz w:val="28"/>
                                  <w:szCs w:val="28"/>
                                </w:rPr>
                                <w:fldChar w:fldCharType="separate"/>
                              </w:r>
                              <w:r w:rsidR="009A52FF" w:rsidRPr="009A52FF">
                                <w:rPr>
                                  <w:rFonts w:asciiTheme="majorHAnsi" w:eastAsiaTheme="majorEastAsia" w:hAnsiTheme="majorHAnsi" w:cstheme="majorBidi"/>
                                  <w:noProof/>
                                  <w:sz w:val="28"/>
                                  <w:szCs w:val="28"/>
                                </w:rPr>
                                <w:t>3</w:t>
                              </w:r>
                              <w:r w:rsidRPr="00007D76">
                                <w:rPr>
                                  <w:rFonts w:asciiTheme="majorHAnsi" w:eastAsiaTheme="majorEastAsia" w:hAnsiTheme="majorHAnsi" w:cstheme="majorBidi"/>
                                  <w:sz w:val="28"/>
                                  <w:szCs w:val="2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A87168" id="Dikdörtgen 28" o:spid="_x0000_s1026" style="position:absolute;left:0;text-align:left;margin-left:-257.95pt;margin-top:773.5pt;width:60pt;height:23.5pt;z-index:2516592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BDWiwIAAAkFAAAOAAAAZHJzL2Uyb0RvYy54bWysVNuO0zAQfUfiHyy/t7kovSRqutptKUJa&#10;YKWFD3BjJ7HWsY3tNl0Qv8UP8GOMnbbbwgtC9CH1eMbjM3POeHFz6ATaM2O5kiVOxjFGTFaKctmU&#10;+POnzWiOkXVEUiKUZCV+ZhbfLF+/WvS6YKlqlaDMIEgibdHrErfO6SKKbNWyjtix0kyCs1amIw5M&#10;00TUkB6ydyJK43ga9cpQbVTFrIXd9eDEy5C/rlnlPta1ZQ6JEgM2F74mfLf+Gy0XpGgM0S2vjjDI&#10;P6DoCJdw6TnVmjiCdob/karjlVFW1W5cqS5Sdc0rFmqAapL4t2oeW6JZqAWaY/W5Tfb/pa0+7B8M&#10;4rTEKTAlSQccrfkT/fnDuIZJBLvQol7bAiIf9YPxRVp9r6oni6RatUQ27NYY1beMUACW+Pjo6oA3&#10;LBxF2/69onAB2TkVunWoTecTQh/QIZDyfCaFHRyqYHM2BZ6BugpcaT7PJoG0iBSnw9pY95apDvlF&#10;iQ1wHpKT/b11HgwpTiEBvBKcbrgQwTDNdiUM2hPQxyb8An6o8TJMSB8slT82ZBx2ACPc4X0ebeD7&#10;W56kWXyX5qPNdD4bZZtsMspn8XwUJ/ldPo2zPFtvvnuASVa0nFIm77lkJ+0l2d9xe5yCQTVBfagv&#10;cT5JJ6H2K/T2skjopW/nUMVVWMcdjKLgXYnn5yBSeF7fSAoHSOEIF8M6uoYfugw9OP2HrgQVeOIH&#10;AbnD9gBZvBq2ij6DHowCvoBaeD9g0SrzFaMeZrHE9suOGIaReCdBU3mSZX54g5FNZikY5tKzvfQQ&#10;WUGqEjuMhuXKDQO/04Y3LdyUhB5JdQs6rHnQyAuqo3ph3kIxx7fBD/SlHaJeXrDlLwAAAP//AwBQ&#10;SwMEFAAGAAgAAAAhANFvG97hAAAADwEAAA8AAABkcnMvZG93bnJldi54bWxMj8FOwzAQRO9I/Qdr&#10;K3FL7dIkkBCnQkg9AQdaJK7b2E0iYjvETpv+fTcnOO7M0+xMsZ1Mx8568K2zEtYrAUzbyqnW1hK+&#10;DrvoCZgPaBV2zmoJV+1hWy7uCsyVu9hPfd6HmlGI9TlKaELoc8591WiDfuV6bck7ucFgoHOouRrw&#10;QuGm4w9CpNxga+lDg71+bXT1sx+NBExj9ftx2rwf3sYUs3oSu+RbSHm/nF6egQU9hT8Y5vpUHUrq&#10;dHSjVZ51EqJknWTEkpPEjzSLmGiTzdpx1rJYAC8L/n9HeQMAAP//AwBQSwECLQAUAAYACAAAACEA&#10;toM4kv4AAADhAQAAEwAAAAAAAAAAAAAAAAAAAAAAW0NvbnRlbnRfVHlwZXNdLnhtbFBLAQItABQA&#10;BgAIAAAAIQA4/SH/1gAAAJQBAAALAAAAAAAAAAAAAAAAAC8BAABfcmVscy8ucmVsc1BLAQItABQA&#10;BgAIAAAAIQArzBDWiwIAAAkFAAAOAAAAAAAAAAAAAAAAAC4CAABkcnMvZTJvRG9jLnhtbFBLAQIt&#10;ABQABgAIAAAAIQDRbxve4QAAAA8BAAAPAAAAAAAAAAAAAAAAAOUEAABkcnMvZG93bnJldi54bWxQ&#10;SwUGAAAAAAQABADzAAAA8wUAAAAA&#10;" o:allowincell="f" stroked="f">
              <v:textbox>
                <w:txbxContent>
                  <w:sdt>
                    <w:sdtPr>
                      <w:rPr>
                        <w:rFonts w:asciiTheme="majorHAnsi" w:eastAsiaTheme="majorEastAsia" w:hAnsiTheme="majorHAnsi" w:cstheme="majorBidi"/>
                        <w:sz w:val="28"/>
                        <w:szCs w:val="28"/>
                      </w:rPr>
                      <w:id w:val="-926353574"/>
                      <w:docPartObj>
                        <w:docPartGallery w:val="Page Numbers (Margins)"/>
                        <w:docPartUnique/>
                      </w:docPartObj>
                    </w:sdtPr>
                    <w:sdtEndPr/>
                    <w:sdtContent>
                      <w:p w14:paraId="794FB286" w14:textId="0677F81F" w:rsidR="007F6708" w:rsidRPr="00007D76" w:rsidRDefault="007F6708">
                        <w:pPr>
                          <w:jc w:val="center"/>
                          <w:rPr>
                            <w:rFonts w:asciiTheme="majorHAnsi" w:eastAsiaTheme="majorEastAsia" w:hAnsiTheme="majorHAnsi" w:cstheme="majorBidi"/>
                            <w:sz w:val="28"/>
                            <w:szCs w:val="28"/>
                          </w:rPr>
                        </w:pPr>
                        <w:r w:rsidRPr="00007D76">
                          <w:rPr>
                            <w:rFonts w:eastAsiaTheme="minorEastAsia" w:cs="Times New Roman"/>
                            <w:sz w:val="28"/>
                            <w:szCs w:val="28"/>
                          </w:rPr>
                          <w:fldChar w:fldCharType="begin"/>
                        </w:r>
                        <w:r w:rsidRPr="00007D76">
                          <w:rPr>
                            <w:sz w:val="28"/>
                            <w:szCs w:val="28"/>
                          </w:rPr>
                          <w:instrText>PAGE  \* MERGEFORMAT</w:instrText>
                        </w:r>
                        <w:r w:rsidRPr="00007D76">
                          <w:rPr>
                            <w:rFonts w:eastAsiaTheme="minorEastAsia" w:cs="Times New Roman"/>
                            <w:sz w:val="28"/>
                            <w:szCs w:val="28"/>
                          </w:rPr>
                          <w:fldChar w:fldCharType="separate"/>
                        </w:r>
                        <w:r w:rsidR="009A52FF" w:rsidRPr="009A52FF">
                          <w:rPr>
                            <w:rFonts w:asciiTheme="majorHAnsi" w:eastAsiaTheme="majorEastAsia" w:hAnsiTheme="majorHAnsi" w:cstheme="majorBidi"/>
                            <w:noProof/>
                            <w:sz w:val="28"/>
                            <w:szCs w:val="28"/>
                          </w:rPr>
                          <w:t>3</w:t>
                        </w:r>
                        <w:r w:rsidRPr="00007D76">
                          <w:rPr>
                            <w:rFonts w:asciiTheme="majorHAnsi" w:eastAsiaTheme="majorEastAsia" w:hAnsiTheme="majorHAnsi" w:cstheme="majorBidi"/>
                            <w:sz w:val="28"/>
                            <w:szCs w:val="28"/>
                          </w:rPr>
                          <w:fldChar w:fldCharType="end"/>
                        </w:r>
                      </w:p>
                    </w:sdtContent>
                  </w:sdt>
                </w:txbxContent>
              </v:textbox>
              <w10:wrap anchorx="margin" anchory="page"/>
            </v:rect>
          </w:pict>
        </mc:Fallback>
      </mc:AlternateContent>
    </w:r>
    <w:r w:rsidR="009A52FF">
      <w:rPr>
        <w:sz w:val="16"/>
        <w:szCs w:val="16"/>
      </w:rPr>
      <w:t>acin.istanbul.edu.tr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37ED28" w14:textId="77777777" w:rsidR="007B0615" w:rsidRDefault="007B0615" w:rsidP="004033F9">
      <w:pPr>
        <w:spacing w:after="0" w:line="240" w:lineRule="auto"/>
      </w:pPr>
      <w:r>
        <w:separator/>
      </w:r>
    </w:p>
  </w:footnote>
  <w:footnote w:type="continuationSeparator" w:id="0">
    <w:p w14:paraId="771178AD" w14:textId="77777777" w:rsidR="007B0615" w:rsidRDefault="007B0615" w:rsidP="004033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oKlavuzu"/>
      <w:tblW w:w="0" w:type="auto"/>
      <w:jc w:val="center"/>
      <w:tblBorders>
        <w:top w:val="single" w:sz="8" w:space="0" w:color="ED7D31" w:themeColor="accent2"/>
        <w:left w:val="none" w:sz="0" w:space="0" w:color="auto"/>
        <w:bottom w:val="single" w:sz="8" w:space="0" w:color="ED7D31" w:themeColor="accent2"/>
        <w:right w:val="none" w:sz="0" w:space="0" w:color="auto"/>
        <w:insideH w:val="none" w:sz="0" w:space="0" w:color="auto"/>
        <w:insideV w:val="none" w:sz="0" w:space="0" w:color="auto"/>
      </w:tblBorders>
      <w:tblLook w:val="04A0" w:firstRow="1" w:lastRow="0" w:firstColumn="1" w:lastColumn="0" w:noHBand="0" w:noVBand="1"/>
    </w:tblPr>
    <w:tblGrid>
      <w:gridCol w:w="1980"/>
      <w:gridCol w:w="5123"/>
      <w:gridCol w:w="1959"/>
    </w:tblGrid>
    <w:tr w:rsidR="005F4AF7" w:rsidRPr="004033F9" w14:paraId="4ABFA242" w14:textId="77777777" w:rsidTr="005F4AF7">
      <w:trPr>
        <w:trHeight w:val="851"/>
        <w:jc w:val="center"/>
      </w:trPr>
      <w:tc>
        <w:tcPr>
          <w:tcW w:w="1980" w:type="dxa"/>
          <w:vAlign w:val="center"/>
        </w:tcPr>
        <w:p w14:paraId="4F5DF618" w14:textId="1C9DD459" w:rsidR="005F4AF7" w:rsidRPr="005F4AF7" w:rsidRDefault="005F4AF7" w:rsidP="005F4AF7">
          <w:pPr>
            <w:pStyle w:val="stBilgi"/>
            <w:jc w:val="center"/>
            <w:rPr>
              <w:sz w:val="18"/>
              <w:szCs w:val="18"/>
            </w:rPr>
          </w:pPr>
          <w:r>
            <w:rPr>
              <w:noProof/>
              <w:sz w:val="18"/>
              <w:szCs w:val="18"/>
              <w:lang w:eastAsia="tr-TR"/>
            </w:rPr>
            <w:drawing>
              <wp:inline distT="0" distB="0" distL="0" distR="0" wp14:anchorId="472B6850" wp14:editId="674DAC50">
                <wp:extent cx="1107125" cy="346578"/>
                <wp:effectExtent l="0" t="0" r="0" b="0"/>
                <wp:docPr id="27" name="Resim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ta_infologica_logos_08.png"/>
                        <pic:cNvPicPr/>
                      </pic:nvPicPr>
                      <pic:blipFill rotWithShape="1">
                        <a:blip r:embed="rId1">
                          <a:extLst>
                            <a:ext uri="{28A0092B-C50C-407E-A947-70E740481C1C}">
                              <a14:useLocalDpi xmlns:a14="http://schemas.microsoft.com/office/drawing/2010/main" val="0"/>
                            </a:ext>
                          </a:extLst>
                        </a:blip>
                        <a:srcRect l="19445" t="40476" r="19709" b="40476"/>
                        <a:stretch/>
                      </pic:blipFill>
                      <pic:spPr bwMode="auto">
                        <a:xfrm>
                          <a:off x="0" y="0"/>
                          <a:ext cx="1159126" cy="362857"/>
                        </a:xfrm>
                        <a:prstGeom prst="rect">
                          <a:avLst/>
                        </a:prstGeom>
                        <a:ln>
                          <a:noFill/>
                        </a:ln>
                        <a:extLst>
                          <a:ext uri="{53640926-AAD7-44D8-BBD7-CCE9431645EC}">
                            <a14:shadowObscured xmlns:a14="http://schemas.microsoft.com/office/drawing/2010/main"/>
                          </a:ext>
                        </a:extLst>
                      </pic:spPr>
                    </pic:pic>
                  </a:graphicData>
                </a:graphic>
              </wp:inline>
            </w:drawing>
          </w:r>
        </w:p>
      </w:tc>
      <w:tc>
        <w:tcPr>
          <w:tcW w:w="5123" w:type="dxa"/>
          <w:vAlign w:val="center"/>
        </w:tcPr>
        <w:p w14:paraId="392F752A" w14:textId="039154A6" w:rsidR="005F4AF7" w:rsidRDefault="005F4AF7" w:rsidP="00B05C59">
          <w:pPr>
            <w:pStyle w:val="stBilgi"/>
            <w:rPr>
              <w:rFonts w:ascii="Verdana" w:hAnsi="Verdana" w:cs="Times New Roman"/>
              <w:b/>
              <w:sz w:val="16"/>
              <w:szCs w:val="20"/>
            </w:rPr>
          </w:pPr>
          <w:r>
            <w:rPr>
              <w:rFonts w:ascii="Verdana" w:hAnsi="Verdana" w:cs="Times New Roman"/>
              <w:b/>
              <w:sz w:val="16"/>
              <w:szCs w:val="20"/>
            </w:rPr>
            <w:t>A</w:t>
          </w:r>
          <w:r w:rsidR="007E3559">
            <w:rPr>
              <w:rFonts w:ascii="Verdana" w:hAnsi="Verdana" w:cs="Times New Roman"/>
              <w:b/>
              <w:sz w:val="16"/>
              <w:szCs w:val="20"/>
            </w:rPr>
            <w:t>cta</w:t>
          </w:r>
          <w:r>
            <w:rPr>
              <w:rFonts w:ascii="Verdana" w:hAnsi="Verdana" w:cs="Times New Roman"/>
              <w:b/>
              <w:sz w:val="16"/>
              <w:szCs w:val="20"/>
            </w:rPr>
            <w:t xml:space="preserve"> INFOLOGICA,</w:t>
          </w:r>
          <w:r w:rsidRPr="00A450C1">
            <w:rPr>
              <w:rFonts w:ascii="Verdana" w:hAnsi="Verdana" w:cs="Times New Roman"/>
              <w:b/>
              <w:sz w:val="16"/>
              <w:szCs w:val="20"/>
            </w:rPr>
            <w:t xml:space="preserve"> 0000</w:t>
          </w:r>
          <w:r>
            <w:rPr>
              <w:rFonts w:ascii="Verdana" w:hAnsi="Verdana" w:cs="Times New Roman"/>
              <w:b/>
              <w:sz w:val="16"/>
              <w:szCs w:val="20"/>
            </w:rPr>
            <w:t>; 0</w:t>
          </w:r>
          <w:r w:rsidRPr="00A450C1">
            <w:rPr>
              <w:rFonts w:ascii="Verdana" w:hAnsi="Verdana" w:cs="Times New Roman"/>
              <w:b/>
              <w:sz w:val="16"/>
              <w:szCs w:val="20"/>
            </w:rPr>
            <w:t>(0)</w:t>
          </w:r>
          <w:r>
            <w:rPr>
              <w:rFonts w:ascii="Verdana" w:hAnsi="Verdana" w:cs="Times New Roman"/>
              <w:b/>
              <w:sz w:val="16"/>
              <w:szCs w:val="20"/>
            </w:rPr>
            <w:t>: 0-0</w:t>
          </w:r>
        </w:p>
        <w:p w14:paraId="2C9F895E" w14:textId="77777777" w:rsidR="005F4AF7" w:rsidRDefault="005F4AF7" w:rsidP="005F4AF7">
          <w:pPr>
            <w:pStyle w:val="stBilgi"/>
            <w:rPr>
              <w:rFonts w:ascii="Verdana" w:hAnsi="Verdana" w:cs="Times New Roman"/>
              <w:b/>
              <w:sz w:val="16"/>
              <w:szCs w:val="20"/>
            </w:rPr>
          </w:pPr>
          <w:r>
            <w:rPr>
              <w:rFonts w:ascii="Verdana" w:hAnsi="Verdana" w:cs="Times New Roman"/>
              <w:b/>
              <w:sz w:val="16"/>
              <w:szCs w:val="20"/>
            </w:rPr>
            <w:t>ISSN: 2602-3563</w:t>
          </w:r>
        </w:p>
        <w:p w14:paraId="6D805F51" w14:textId="73DA9428" w:rsidR="005F4AF7" w:rsidRPr="006F3B57" w:rsidRDefault="005F4AF7" w:rsidP="005F4AF7">
          <w:pPr>
            <w:pStyle w:val="stBilgi"/>
            <w:rPr>
              <w:rFonts w:ascii="Verdana" w:hAnsi="Verdana" w:cs="Times New Roman"/>
              <w:b/>
              <w:sz w:val="20"/>
              <w:szCs w:val="20"/>
            </w:rPr>
          </w:pPr>
          <w:r>
            <w:rPr>
              <w:rFonts w:ascii="Verdana" w:hAnsi="Verdana" w:cs="Times New Roman"/>
              <w:b/>
              <w:sz w:val="16"/>
              <w:szCs w:val="20"/>
            </w:rPr>
            <w:t>acin.istanbul.edu.tr</w:t>
          </w:r>
        </w:p>
      </w:tc>
      <w:tc>
        <w:tcPr>
          <w:tcW w:w="1959" w:type="dxa"/>
          <w:vAlign w:val="center"/>
        </w:tcPr>
        <w:p w14:paraId="4B7B0D72" w14:textId="15BD1352" w:rsidR="005F4AF7" w:rsidRPr="004033F9" w:rsidRDefault="005F4AF7" w:rsidP="006F3B57">
          <w:pPr>
            <w:pStyle w:val="stBilgi"/>
            <w:jc w:val="center"/>
            <w:rPr>
              <w:sz w:val="18"/>
              <w:szCs w:val="18"/>
            </w:rPr>
          </w:pPr>
          <w:r w:rsidRPr="006537C2">
            <w:rPr>
              <w:noProof/>
              <w:lang w:eastAsia="tr-TR"/>
            </w:rPr>
            <w:drawing>
              <wp:inline distT="0" distB="0" distL="0" distR="0" wp14:anchorId="2F71B1F6" wp14:editId="1B1A0FEB">
                <wp:extent cx="1065849" cy="369988"/>
                <wp:effectExtent l="0" t="0" r="1270" b="0"/>
                <wp:docPr id="22" name="Resi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65849" cy="369988"/>
                        </a:xfrm>
                        <a:prstGeom prst="rect">
                          <a:avLst/>
                        </a:prstGeom>
                      </pic:spPr>
                    </pic:pic>
                  </a:graphicData>
                </a:graphic>
              </wp:inline>
            </w:drawing>
          </w:r>
        </w:p>
      </w:tc>
    </w:tr>
  </w:tbl>
  <w:p w14:paraId="34C0A1A2" w14:textId="77777777" w:rsidR="007F6708" w:rsidRPr="004033F9" w:rsidRDefault="007F6708" w:rsidP="004033F9">
    <w:pPr>
      <w:pStyle w:val="stBilgi"/>
      <w:rPr>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oKlavuzu"/>
      <w:tblW w:w="0" w:type="auto"/>
      <w:jc w:val="center"/>
      <w:tblBorders>
        <w:top w:val="single" w:sz="8" w:space="0" w:color="ED7D31" w:themeColor="accent2"/>
        <w:left w:val="none" w:sz="0" w:space="0" w:color="auto"/>
        <w:bottom w:val="single" w:sz="8" w:space="0" w:color="ED7D31" w:themeColor="accent2"/>
        <w:right w:val="none" w:sz="0" w:space="0" w:color="auto"/>
        <w:insideH w:val="none" w:sz="0" w:space="0" w:color="auto"/>
        <w:insideV w:val="none" w:sz="0" w:space="0" w:color="auto"/>
      </w:tblBorders>
      <w:tblLook w:val="04A0" w:firstRow="1" w:lastRow="0" w:firstColumn="1" w:lastColumn="0" w:noHBand="0" w:noVBand="1"/>
    </w:tblPr>
    <w:tblGrid>
      <w:gridCol w:w="426"/>
      <w:gridCol w:w="6237"/>
      <w:gridCol w:w="2399"/>
    </w:tblGrid>
    <w:tr w:rsidR="007E3559" w:rsidRPr="004033F9" w14:paraId="68CA4DBE" w14:textId="77777777" w:rsidTr="007E3559">
      <w:trPr>
        <w:trHeight w:val="552"/>
        <w:jc w:val="center"/>
      </w:trPr>
      <w:tc>
        <w:tcPr>
          <w:tcW w:w="426" w:type="dxa"/>
          <w:vAlign w:val="center"/>
        </w:tcPr>
        <w:p w14:paraId="569F0B12" w14:textId="6DDCF551" w:rsidR="007E3559" w:rsidRPr="005F4AF7" w:rsidRDefault="007E3559" w:rsidP="005F4AF7">
          <w:pPr>
            <w:pStyle w:val="stBilgi"/>
            <w:jc w:val="center"/>
            <w:rPr>
              <w:sz w:val="18"/>
              <w:szCs w:val="18"/>
            </w:rPr>
          </w:pPr>
        </w:p>
      </w:tc>
      <w:tc>
        <w:tcPr>
          <w:tcW w:w="6237" w:type="dxa"/>
          <w:vAlign w:val="center"/>
        </w:tcPr>
        <w:p w14:paraId="46E39EC8" w14:textId="1D250AD2" w:rsidR="007E3559" w:rsidRPr="006F3B57" w:rsidRDefault="007E3559" w:rsidP="007E3559">
          <w:pPr>
            <w:pStyle w:val="stBilgi"/>
            <w:rPr>
              <w:rFonts w:ascii="Verdana" w:hAnsi="Verdana" w:cs="Times New Roman"/>
              <w:b/>
              <w:sz w:val="20"/>
              <w:szCs w:val="20"/>
            </w:rPr>
          </w:pPr>
          <w:r>
            <w:rPr>
              <w:rFonts w:ascii="Verdana" w:hAnsi="Verdana" w:cs="Times New Roman"/>
              <w:b/>
              <w:sz w:val="16"/>
              <w:szCs w:val="20"/>
            </w:rPr>
            <w:t>Acta INFOLOGICA,</w:t>
          </w:r>
          <w:r w:rsidRPr="00A450C1">
            <w:rPr>
              <w:rFonts w:ascii="Verdana" w:hAnsi="Verdana" w:cs="Times New Roman"/>
              <w:b/>
              <w:sz w:val="16"/>
              <w:szCs w:val="20"/>
            </w:rPr>
            <w:t xml:space="preserve"> 0000</w:t>
          </w:r>
          <w:r>
            <w:rPr>
              <w:rFonts w:ascii="Verdana" w:hAnsi="Verdana" w:cs="Times New Roman"/>
              <w:b/>
              <w:sz w:val="16"/>
              <w:szCs w:val="20"/>
            </w:rPr>
            <w:t>; 0</w:t>
          </w:r>
          <w:r w:rsidRPr="00A450C1">
            <w:rPr>
              <w:rFonts w:ascii="Verdana" w:hAnsi="Verdana" w:cs="Times New Roman"/>
              <w:b/>
              <w:sz w:val="16"/>
              <w:szCs w:val="20"/>
            </w:rPr>
            <w:t>(0)</w:t>
          </w:r>
          <w:r>
            <w:rPr>
              <w:rFonts w:ascii="Verdana" w:hAnsi="Verdana" w:cs="Times New Roman"/>
              <w:b/>
              <w:sz w:val="16"/>
              <w:szCs w:val="20"/>
            </w:rPr>
            <w:t>: 0-0</w:t>
          </w:r>
        </w:p>
      </w:tc>
      <w:tc>
        <w:tcPr>
          <w:tcW w:w="2399" w:type="dxa"/>
          <w:vAlign w:val="center"/>
        </w:tcPr>
        <w:p w14:paraId="254F2850" w14:textId="1D61F5A2" w:rsidR="007E3559" w:rsidRPr="004033F9" w:rsidRDefault="007E3559" w:rsidP="006F3B57">
          <w:pPr>
            <w:pStyle w:val="stBilgi"/>
            <w:jc w:val="center"/>
            <w:rPr>
              <w:sz w:val="18"/>
              <w:szCs w:val="18"/>
            </w:rPr>
          </w:pPr>
          <w:r>
            <w:rPr>
              <w:noProof/>
              <w:sz w:val="18"/>
              <w:szCs w:val="18"/>
              <w:lang w:eastAsia="tr-TR"/>
            </w:rPr>
            <w:drawing>
              <wp:inline distT="0" distB="0" distL="0" distR="0" wp14:anchorId="52190C09" wp14:editId="00BAD782">
                <wp:extent cx="839337" cy="262749"/>
                <wp:effectExtent l="0" t="0" r="0" b="444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ta_infologica_logos_08.png"/>
                        <pic:cNvPicPr/>
                      </pic:nvPicPr>
                      <pic:blipFill rotWithShape="1">
                        <a:blip r:embed="rId1">
                          <a:extLst>
                            <a:ext uri="{28A0092B-C50C-407E-A947-70E740481C1C}">
                              <a14:useLocalDpi xmlns:a14="http://schemas.microsoft.com/office/drawing/2010/main" val="0"/>
                            </a:ext>
                          </a:extLst>
                        </a:blip>
                        <a:srcRect l="19445" t="40476" r="19709" b="40476"/>
                        <a:stretch/>
                      </pic:blipFill>
                      <pic:spPr bwMode="auto">
                        <a:xfrm>
                          <a:off x="0" y="0"/>
                          <a:ext cx="911559" cy="285358"/>
                        </a:xfrm>
                        <a:prstGeom prst="rect">
                          <a:avLst/>
                        </a:prstGeom>
                        <a:ln>
                          <a:noFill/>
                        </a:ln>
                        <a:extLst>
                          <a:ext uri="{53640926-AAD7-44D8-BBD7-CCE9431645EC}">
                            <a14:shadowObscured xmlns:a14="http://schemas.microsoft.com/office/drawing/2010/main"/>
                          </a:ext>
                        </a:extLst>
                      </pic:spPr>
                    </pic:pic>
                  </a:graphicData>
                </a:graphic>
              </wp:inline>
            </w:drawing>
          </w:r>
        </w:p>
      </w:tc>
    </w:tr>
  </w:tbl>
  <w:p w14:paraId="34155335" w14:textId="77777777" w:rsidR="007E3559" w:rsidRPr="004033F9" w:rsidRDefault="007E3559" w:rsidP="004033F9">
    <w:pPr>
      <w:pStyle w:val="stBilgi"/>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2265E"/>
    <w:multiLevelType w:val="hybridMultilevel"/>
    <w:tmpl w:val="3BA82C84"/>
    <w:lvl w:ilvl="0" w:tplc="A2A04220">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D424796"/>
    <w:multiLevelType w:val="hybridMultilevel"/>
    <w:tmpl w:val="0BA06C5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2807159"/>
    <w:multiLevelType w:val="hybridMultilevel"/>
    <w:tmpl w:val="5E2056AA"/>
    <w:lvl w:ilvl="0" w:tplc="FD96295E">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52025B3"/>
    <w:multiLevelType w:val="hybridMultilevel"/>
    <w:tmpl w:val="9036EF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21F30C8B"/>
    <w:multiLevelType w:val="multilevel"/>
    <w:tmpl w:val="A304444A"/>
    <w:lvl w:ilvl="0">
      <w:start w:val="3"/>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BE77EE5"/>
    <w:multiLevelType w:val="multilevel"/>
    <w:tmpl w:val="B894990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ECA094E"/>
    <w:multiLevelType w:val="hybridMultilevel"/>
    <w:tmpl w:val="4B2AF2D4"/>
    <w:lvl w:ilvl="0" w:tplc="B10A81D4">
      <w:start w:val="2"/>
      <w:numFmt w:val="decimal"/>
      <w:pStyle w:val="AltBalk1"/>
      <w:lvlText w:val="%1.1.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41A7783B"/>
    <w:multiLevelType w:val="hybridMultilevel"/>
    <w:tmpl w:val="861C43BC"/>
    <w:lvl w:ilvl="0" w:tplc="11460C34">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4D89495E"/>
    <w:multiLevelType w:val="hybridMultilevel"/>
    <w:tmpl w:val="A1500206"/>
    <w:lvl w:ilvl="0" w:tplc="8BFCC56E">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5E4D704F"/>
    <w:multiLevelType w:val="multilevel"/>
    <w:tmpl w:val="C8807EB8"/>
    <w:lvl w:ilvl="0">
      <w:start w:val="2"/>
      <w:numFmt w:val="decimal"/>
      <w:lvlText w:val="%1.1.2"/>
      <w:lvlJc w:val="left"/>
      <w:pPr>
        <w:ind w:left="435" w:hanging="435"/>
      </w:pPr>
      <w:rPr>
        <w:rFonts w:hint="default"/>
      </w:rPr>
    </w:lvl>
    <w:lvl w:ilvl="1">
      <w:start w:val="1"/>
      <w:numFmt w:val="decimal"/>
      <w:lvlText w:val="%1.%2"/>
      <w:lvlJc w:val="left"/>
      <w:pPr>
        <w:ind w:left="435" w:hanging="43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656224A0"/>
    <w:multiLevelType w:val="hybridMultilevel"/>
    <w:tmpl w:val="C6B6A65A"/>
    <w:lvl w:ilvl="0" w:tplc="4CA4BD24">
      <w:start w:val="1"/>
      <w:numFmt w:val="decimal"/>
      <w:lvlText w:val="%1."/>
      <w:lvlJc w:val="left"/>
      <w:pPr>
        <w:ind w:left="720" w:hanging="360"/>
      </w:pPr>
    </w:lvl>
    <w:lvl w:ilvl="1" w:tplc="041F0001">
      <w:start w:val="1"/>
      <w:numFmt w:val="bullet"/>
      <w:lvlText w:val=""/>
      <w:lvlJc w:val="left"/>
      <w:pPr>
        <w:ind w:left="1440" w:hanging="360"/>
      </w:pPr>
      <w:rPr>
        <w:rFonts w:ascii="Symbol" w:hAnsi="Symbol"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69A52BA3"/>
    <w:multiLevelType w:val="hybridMultilevel"/>
    <w:tmpl w:val="B2226E00"/>
    <w:lvl w:ilvl="0" w:tplc="8BFCC56E">
      <w:start w:val="1"/>
      <w:numFmt w:val="decimal"/>
      <w:lvlText w:val="%1."/>
      <w:lvlJc w:val="left"/>
      <w:pPr>
        <w:ind w:left="1065" w:hanging="70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6B821F67"/>
    <w:multiLevelType w:val="hybridMultilevel"/>
    <w:tmpl w:val="9A4A884C"/>
    <w:lvl w:ilvl="0" w:tplc="722C5BFA">
      <w:start w:val="1"/>
      <w:numFmt w:val="upperRoman"/>
      <w:lvlText w:val="%1."/>
      <w:lvlJc w:val="right"/>
      <w:pPr>
        <w:ind w:left="0" w:firstLine="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70C03369"/>
    <w:multiLevelType w:val="hybridMultilevel"/>
    <w:tmpl w:val="08B0A568"/>
    <w:lvl w:ilvl="0" w:tplc="F54AC766">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72033B39"/>
    <w:multiLevelType w:val="hybridMultilevel"/>
    <w:tmpl w:val="9050DBF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78006733"/>
    <w:multiLevelType w:val="hybridMultilevel"/>
    <w:tmpl w:val="52E6D57C"/>
    <w:lvl w:ilvl="0" w:tplc="4CA4BD2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3"/>
  </w:num>
  <w:num w:numId="3">
    <w:abstractNumId w:val="2"/>
  </w:num>
  <w:num w:numId="4">
    <w:abstractNumId w:val="12"/>
  </w:num>
  <w:num w:numId="5">
    <w:abstractNumId w:val="3"/>
  </w:num>
  <w:num w:numId="6">
    <w:abstractNumId w:val="7"/>
  </w:num>
  <w:num w:numId="7">
    <w:abstractNumId w:val="5"/>
  </w:num>
  <w:num w:numId="8">
    <w:abstractNumId w:val="9"/>
  </w:num>
  <w:num w:numId="9">
    <w:abstractNumId w:val="4"/>
  </w:num>
  <w:num w:numId="10">
    <w:abstractNumId w:val="1"/>
  </w:num>
  <w:num w:numId="11">
    <w:abstractNumId w:val="11"/>
  </w:num>
  <w:num w:numId="12">
    <w:abstractNumId w:val="8"/>
  </w:num>
  <w:num w:numId="13">
    <w:abstractNumId w:val="10"/>
  </w:num>
  <w:num w:numId="14">
    <w:abstractNumId w:val="6"/>
  </w:num>
  <w:num w:numId="15">
    <w:abstractNumId w:val="15"/>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33F9"/>
    <w:rsid w:val="00007D76"/>
    <w:rsid w:val="00013DDA"/>
    <w:rsid w:val="00017E34"/>
    <w:rsid w:val="00036114"/>
    <w:rsid w:val="000461D2"/>
    <w:rsid w:val="00052540"/>
    <w:rsid w:val="00057DA3"/>
    <w:rsid w:val="00061589"/>
    <w:rsid w:val="00071DB3"/>
    <w:rsid w:val="0007300C"/>
    <w:rsid w:val="00077A3C"/>
    <w:rsid w:val="000960D2"/>
    <w:rsid w:val="00097B15"/>
    <w:rsid w:val="000A24E6"/>
    <w:rsid w:val="000B2167"/>
    <w:rsid w:val="000B62FF"/>
    <w:rsid w:val="000C1AA7"/>
    <w:rsid w:val="000C5BD3"/>
    <w:rsid w:val="000D0F2D"/>
    <w:rsid w:val="000F4F49"/>
    <w:rsid w:val="000F74D3"/>
    <w:rsid w:val="0010607F"/>
    <w:rsid w:val="00111910"/>
    <w:rsid w:val="0011711D"/>
    <w:rsid w:val="00117DD9"/>
    <w:rsid w:val="00120BD0"/>
    <w:rsid w:val="00131551"/>
    <w:rsid w:val="0013255E"/>
    <w:rsid w:val="001457AF"/>
    <w:rsid w:val="00153E2C"/>
    <w:rsid w:val="00155954"/>
    <w:rsid w:val="001771BB"/>
    <w:rsid w:val="0018432C"/>
    <w:rsid w:val="0019309E"/>
    <w:rsid w:val="0019420F"/>
    <w:rsid w:val="00196A5B"/>
    <w:rsid w:val="001B4E8E"/>
    <w:rsid w:val="001D573D"/>
    <w:rsid w:val="001E7CC0"/>
    <w:rsid w:val="001F189C"/>
    <w:rsid w:val="0021781D"/>
    <w:rsid w:val="002379C4"/>
    <w:rsid w:val="00243984"/>
    <w:rsid w:val="00243E39"/>
    <w:rsid w:val="00266B28"/>
    <w:rsid w:val="002739EC"/>
    <w:rsid w:val="00293194"/>
    <w:rsid w:val="002B2426"/>
    <w:rsid w:val="003255CF"/>
    <w:rsid w:val="00344CF8"/>
    <w:rsid w:val="003457ED"/>
    <w:rsid w:val="0035630A"/>
    <w:rsid w:val="0036395D"/>
    <w:rsid w:val="00363FF0"/>
    <w:rsid w:val="00374CC5"/>
    <w:rsid w:val="00376F3F"/>
    <w:rsid w:val="003B1FCC"/>
    <w:rsid w:val="003D49AF"/>
    <w:rsid w:val="003E1545"/>
    <w:rsid w:val="003E3C28"/>
    <w:rsid w:val="0040062F"/>
    <w:rsid w:val="004033F9"/>
    <w:rsid w:val="00426B2E"/>
    <w:rsid w:val="00427617"/>
    <w:rsid w:val="0044161B"/>
    <w:rsid w:val="00452685"/>
    <w:rsid w:val="00461726"/>
    <w:rsid w:val="00465543"/>
    <w:rsid w:val="004771C7"/>
    <w:rsid w:val="0048684C"/>
    <w:rsid w:val="004A40FF"/>
    <w:rsid w:val="004C2936"/>
    <w:rsid w:val="004C7918"/>
    <w:rsid w:val="004C7CDF"/>
    <w:rsid w:val="004E44DF"/>
    <w:rsid w:val="004F1008"/>
    <w:rsid w:val="0050533D"/>
    <w:rsid w:val="005077B0"/>
    <w:rsid w:val="0051284E"/>
    <w:rsid w:val="00513D34"/>
    <w:rsid w:val="00520AFB"/>
    <w:rsid w:val="00533C78"/>
    <w:rsid w:val="0053703A"/>
    <w:rsid w:val="00541CD6"/>
    <w:rsid w:val="0054753C"/>
    <w:rsid w:val="00551E7B"/>
    <w:rsid w:val="00555BE7"/>
    <w:rsid w:val="00565142"/>
    <w:rsid w:val="0057798F"/>
    <w:rsid w:val="0059422C"/>
    <w:rsid w:val="005948EC"/>
    <w:rsid w:val="005A110B"/>
    <w:rsid w:val="005C7B3C"/>
    <w:rsid w:val="005D068E"/>
    <w:rsid w:val="005D34CC"/>
    <w:rsid w:val="005D6AB7"/>
    <w:rsid w:val="005D7E37"/>
    <w:rsid w:val="005E390F"/>
    <w:rsid w:val="005F4AF7"/>
    <w:rsid w:val="00605D28"/>
    <w:rsid w:val="00627E19"/>
    <w:rsid w:val="00647F2B"/>
    <w:rsid w:val="006517AD"/>
    <w:rsid w:val="006537C2"/>
    <w:rsid w:val="006706A0"/>
    <w:rsid w:val="00671BFC"/>
    <w:rsid w:val="00675E6D"/>
    <w:rsid w:val="006937B3"/>
    <w:rsid w:val="006A29B1"/>
    <w:rsid w:val="006B0705"/>
    <w:rsid w:val="006B5501"/>
    <w:rsid w:val="006B63A8"/>
    <w:rsid w:val="006C1A9E"/>
    <w:rsid w:val="006D747A"/>
    <w:rsid w:val="006F1E60"/>
    <w:rsid w:val="006F3B57"/>
    <w:rsid w:val="006F60C8"/>
    <w:rsid w:val="00702F34"/>
    <w:rsid w:val="007076B9"/>
    <w:rsid w:val="0071719B"/>
    <w:rsid w:val="007306E1"/>
    <w:rsid w:val="00737F57"/>
    <w:rsid w:val="007412D5"/>
    <w:rsid w:val="0076327C"/>
    <w:rsid w:val="007727C7"/>
    <w:rsid w:val="00795AA5"/>
    <w:rsid w:val="007B04ED"/>
    <w:rsid w:val="007B0615"/>
    <w:rsid w:val="007C69CA"/>
    <w:rsid w:val="007E3559"/>
    <w:rsid w:val="007F2870"/>
    <w:rsid w:val="007F6708"/>
    <w:rsid w:val="00800D9C"/>
    <w:rsid w:val="00801C12"/>
    <w:rsid w:val="00820C81"/>
    <w:rsid w:val="00823F4C"/>
    <w:rsid w:val="008312F6"/>
    <w:rsid w:val="00831F47"/>
    <w:rsid w:val="00835770"/>
    <w:rsid w:val="00837526"/>
    <w:rsid w:val="008478C6"/>
    <w:rsid w:val="0085100E"/>
    <w:rsid w:val="008510D2"/>
    <w:rsid w:val="00867477"/>
    <w:rsid w:val="008A0B9A"/>
    <w:rsid w:val="008B756E"/>
    <w:rsid w:val="008C3F25"/>
    <w:rsid w:val="008E36D6"/>
    <w:rsid w:val="008E466B"/>
    <w:rsid w:val="008F5017"/>
    <w:rsid w:val="00905392"/>
    <w:rsid w:val="0091455C"/>
    <w:rsid w:val="00930E5D"/>
    <w:rsid w:val="00930E89"/>
    <w:rsid w:val="00936AB7"/>
    <w:rsid w:val="00936F40"/>
    <w:rsid w:val="00942BB3"/>
    <w:rsid w:val="00944B51"/>
    <w:rsid w:val="00963C8C"/>
    <w:rsid w:val="0097690D"/>
    <w:rsid w:val="009861A7"/>
    <w:rsid w:val="00992FF0"/>
    <w:rsid w:val="009A0888"/>
    <w:rsid w:val="009A4A72"/>
    <w:rsid w:val="009A52FF"/>
    <w:rsid w:val="009B0CCE"/>
    <w:rsid w:val="009B79CE"/>
    <w:rsid w:val="009C012E"/>
    <w:rsid w:val="009C4747"/>
    <w:rsid w:val="009C7BAE"/>
    <w:rsid w:val="009F22AD"/>
    <w:rsid w:val="009F63B1"/>
    <w:rsid w:val="00A009BF"/>
    <w:rsid w:val="00A016BC"/>
    <w:rsid w:val="00A146B9"/>
    <w:rsid w:val="00A15050"/>
    <w:rsid w:val="00A32EE7"/>
    <w:rsid w:val="00A42ADE"/>
    <w:rsid w:val="00A450C1"/>
    <w:rsid w:val="00A56506"/>
    <w:rsid w:val="00A65498"/>
    <w:rsid w:val="00A7164B"/>
    <w:rsid w:val="00A75636"/>
    <w:rsid w:val="00A81830"/>
    <w:rsid w:val="00A87ADB"/>
    <w:rsid w:val="00A96490"/>
    <w:rsid w:val="00AB1E3F"/>
    <w:rsid w:val="00AB6559"/>
    <w:rsid w:val="00AC0497"/>
    <w:rsid w:val="00AC4D5F"/>
    <w:rsid w:val="00AC5E83"/>
    <w:rsid w:val="00AD11AA"/>
    <w:rsid w:val="00AE5235"/>
    <w:rsid w:val="00B00634"/>
    <w:rsid w:val="00B05C59"/>
    <w:rsid w:val="00B16644"/>
    <w:rsid w:val="00B27BF6"/>
    <w:rsid w:val="00B409B2"/>
    <w:rsid w:val="00B466F6"/>
    <w:rsid w:val="00B46EC0"/>
    <w:rsid w:val="00B531EF"/>
    <w:rsid w:val="00B60369"/>
    <w:rsid w:val="00B62151"/>
    <w:rsid w:val="00B73D5C"/>
    <w:rsid w:val="00B76E8F"/>
    <w:rsid w:val="00B8637C"/>
    <w:rsid w:val="00BC5E53"/>
    <w:rsid w:val="00BC657C"/>
    <w:rsid w:val="00BC6582"/>
    <w:rsid w:val="00BD3FE1"/>
    <w:rsid w:val="00BD441A"/>
    <w:rsid w:val="00BE2C64"/>
    <w:rsid w:val="00BE6E49"/>
    <w:rsid w:val="00BF688C"/>
    <w:rsid w:val="00C0373D"/>
    <w:rsid w:val="00C14F1B"/>
    <w:rsid w:val="00C22E57"/>
    <w:rsid w:val="00C27145"/>
    <w:rsid w:val="00C30AD3"/>
    <w:rsid w:val="00C40E0C"/>
    <w:rsid w:val="00C55DF8"/>
    <w:rsid w:val="00C601FA"/>
    <w:rsid w:val="00C81722"/>
    <w:rsid w:val="00C86B0C"/>
    <w:rsid w:val="00C9326B"/>
    <w:rsid w:val="00C954E7"/>
    <w:rsid w:val="00CE29B5"/>
    <w:rsid w:val="00CF32FB"/>
    <w:rsid w:val="00D008D1"/>
    <w:rsid w:val="00D02161"/>
    <w:rsid w:val="00D04954"/>
    <w:rsid w:val="00D06EE8"/>
    <w:rsid w:val="00D13267"/>
    <w:rsid w:val="00D1648F"/>
    <w:rsid w:val="00D312BE"/>
    <w:rsid w:val="00D32683"/>
    <w:rsid w:val="00D33B66"/>
    <w:rsid w:val="00D37CAF"/>
    <w:rsid w:val="00D52B32"/>
    <w:rsid w:val="00D6357D"/>
    <w:rsid w:val="00D7219E"/>
    <w:rsid w:val="00D80537"/>
    <w:rsid w:val="00D82D0C"/>
    <w:rsid w:val="00D87232"/>
    <w:rsid w:val="00D91848"/>
    <w:rsid w:val="00DA252D"/>
    <w:rsid w:val="00DA6C0A"/>
    <w:rsid w:val="00DB08AD"/>
    <w:rsid w:val="00DC4DF5"/>
    <w:rsid w:val="00DC6B21"/>
    <w:rsid w:val="00DD3F14"/>
    <w:rsid w:val="00DE18F0"/>
    <w:rsid w:val="00DE201D"/>
    <w:rsid w:val="00DE686D"/>
    <w:rsid w:val="00E002F1"/>
    <w:rsid w:val="00E0099B"/>
    <w:rsid w:val="00E141D0"/>
    <w:rsid w:val="00E169A2"/>
    <w:rsid w:val="00E17DAD"/>
    <w:rsid w:val="00E23C51"/>
    <w:rsid w:val="00E57097"/>
    <w:rsid w:val="00E60800"/>
    <w:rsid w:val="00E60EEA"/>
    <w:rsid w:val="00E704F7"/>
    <w:rsid w:val="00E709F5"/>
    <w:rsid w:val="00E82FE0"/>
    <w:rsid w:val="00E8513B"/>
    <w:rsid w:val="00E96BD5"/>
    <w:rsid w:val="00EB36B6"/>
    <w:rsid w:val="00EB6154"/>
    <w:rsid w:val="00EC149F"/>
    <w:rsid w:val="00EC4A88"/>
    <w:rsid w:val="00F0159F"/>
    <w:rsid w:val="00F04E14"/>
    <w:rsid w:val="00F16BA5"/>
    <w:rsid w:val="00F21DC1"/>
    <w:rsid w:val="00F45089"/>
    <w:rsid w:val="00F751F6"/>
    <w:rsid w:val="00F76D01"/>
    <w:rsid w:val="00F8548F"/>
    <w:rsid w:val="00FA3B5B"/>
    <w:rsid w:val="00FB5722"/>
    <w:rsid w:val="00FD532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759A4E"/>
  <w15:chartTrackingRefBased/>
  <w15:docId w15:val="{1AEDEA73-42DA-45D2-96AB-C9A55A4EF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4033F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4033F9"/>
  </w:style>
  <w:style w:type="paragraph" w:styleId="AltBilgi">
    <w:name w:val="footer"/>
    <w:basedOn w:val="Normal"/>
    <w:link w:val="AltBilgiChar"/>
    <w:uiPriority w:val="99"/>
    <w:unhideWhenUsed/>
    <w:rsid w:val="004033F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4033F9"/>
  </w:style>
  <w:style w:type="table" w:styleId="TabloKlavuzu">
    <w:name w:val="Table Grid"/>
    <w:basedOn w:val="NormalTablo"/>
    <w:rsid w:val="004033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5948EC"/>
    <w:rPr>
      <w:color w:val="0563C1" w:themeColor="hyperlink"/>
      <w:u w:val="single"/>
    </w:rPr>
  </w:style>
  <w:style w:type="paragraph" w:styleId="ListeParagraf">
    <w:name w:val="List Paragraph"/>
    <w:basedOn w:val="Normal"/>
    <w:link w:val="ListeParagrafChar"/>
    <w:uiPriority w:val="34"/>
    <w:qFormat/>
    <w:rsid w:val="00F76D01"/>
    <w:pPr>
      <w:ind w:left="720"/>
      <w:contextualSpacing/>
    </w:pPr>
  </w:style>
  <w:style w:type="paragraph" w:customStyle="1" w:styleId="Style4">
    <w:name w:val="Style4"/>
    <w:basedOn w:val="Normal"/>
    <w:rsid w:val="00F76D01"/>
    <w:pPr>
      <w:widowControl w:val="0"/>
      <w:autoSpaceDE w:val="0"/>
      <w:autoSpaceDN w:val="0"/>
      <w:adjustRightInd w:val="0"/>
      <w:spacing w:after="0" w:line="240" w:lineRule="auto"/>
    </w:pPr>
    <w:rPr>
      <w:rFonts w:ascii="Times New Roman" w:eastAsia="Times New Roman" w:hAnsi="Times New Roman" w:cs="Times New Roman"/>
      <w:sz w:val="24"/>
      <w:szCs w:val="24"/>
      <w:lang w:eastAsia="tr-TR"/>
    </w:rPr>
  </w:style>
  <w:style w:type="paragraph" w:customStyle="1" w:styleId="Style10">
    <w:name w:val="Style10"/>
    <w:basedOn w:val="Normal"/>
    <w:rsid w:val="00F76D01"/>
    <w:pPr>
      <w:widowControl w:val="0"/>
      <w:autoSpaceDE w:val="0"/>
      <w:autoSpaceDN w:val="0"/>
      <w:adjustRightInd w:val="0"/>
      <w:spacing w:after="0" w:line="240" w:lineRule="auto"/>
    </w:pPr>
    <w:rPr>
      <w:rFonts w:ascii="Times New Roman" w:eastAsia="Times New Roman" w:hAnsi="Times New Roman" w:cs="Times New Roman"/>
      <w:sz w:val="24"/>
      <w:szCs w:val="24"/>
      <w:lang w:eastAsia="tr-TR"/>
    </w:rPr>
  </w:style>
  <w:style w:type="character" w:customStyle="1" w:styleId="FontStyle30">
    <w:name w:val="Font Style30"/>
    <w:rsid w:val="00F76D01"/>
    <w:rPr>
      <w:rFonts w:ascii="Times New Roman" w:hAnsi="Times New Roman" w:cs="Times New Roman"/>
      <w:sz w:val="16"/>
      <w:szCs w:val="16"/>
    </w:rPr>
  </w:style>
  <w:style w:type="character" w:customStyle="1" w:styleId="FontStyle33">
    <w:name w:val="Font Style33"/>
    <w:rsid w:val="00F76D01"/>
    <w:rPr>
      <w:rFonts w:ascii="Times New Roman" w:hAnsi="Times New Roman" w:cs="Times New Roman"/>
      <w:sz w:val="20"/>
      <w:szCs w:val="20"/>
    </w:rPr>
  </w:style>
  <w:style w:type="paragraph" w:styleId="ResimYazs">
    <w:name w:val="caption"/>
    <w:basedOn w:val="Normal"/>
    <w:next w:val="Normal"/>
    <w:unhideWhenUsed/>
    <w:qFormat/>
    <w:rsid w:val="008312F6"/>
    <w:pPr>
      <w:widowControl w:val="0"/>
      <w:autoSpaceDE w:val="0"/>
      <w:autoSpaceDN w:val="0"/>
      <w:adjustRightInd w:val="0"/>
      <w:spacing w:after="0" w:line="240" w:lineRule="auto"/>
    </w:pPr>
    <w:rPr>
      <w:rFonts w:ascii="Times New Roman" w:eastAsia="Times New Roman" w:hAnsi="Times New Roman" w:cs="Times New Roman"/>
      <w:b/>
      <w:bCs/>
      <w:sz w:val="16"/>
      <w:szCs w:val="20"/>
      <w:lang w:eastAsia="tr-TR"/>
    </w:rPr>
  </w:style>
  <w:style w:type="table" w:styleId="ListeTablo1Ak-Vurgu3">
    <w:name w:val="List Table 1 Light Accent 3"/>
    <w:basedOn w:val="NormalTablo"/>
    <w:uiPriority w:val="46"/>
    <w:rsid w:val="00F76D01"/>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customStyle="1" w:styleId="Style7">
    <w:name w:val="Style7"/>
    <w:basedOn w:val="Normal"/>
    <w:link w:val="Style7Char"/>
    <w:rsid w:val="00F76D01"/>
    <w:pPr>
      <w:widowControl w:val="0"/>
      <w:autoSpaceDE w:val="0"/>
      <w:autoSpaceDN w:val="0"/>
      <w:adjustRightInd w:val="0"/>
      <w:spacing w:after="0" w:line="240" w:lineRule="auto"/>
    </w:pPr>
    <w:rPr>
      <w:rFonts w:ascii="Times New Roman" w:eastAsia="Times New Roman" w:hAnsi="Times New Roman" w:cs="Times New Roman"/>
      <w:sz w:val="24"/>
      <w:szCs w:val="24"/>
      <w:lang w:eastAsia="tr-TR"/>
    </w:rPr>
  </w:style>
  <w:style w:type="paragraph" w:styleId="KonuBal">
    <w:name w:val="Title"/>
    <w:basedOn w:val="Normal"/>
    <w:next w:val="Normal"/>
    <w:link w:val="KonuBalChar"/>
    <w:uiPriority w:val="10"/>
    <w:rsid w:val="003E154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KonuBalChar">
    <w:name w:val="Konu Başlığı Char"/>
    <w:basedOn w:val="VarsaylanParagrafYazTipi"/>
    <w:link w:val="KonuBal"/>
    <w:uiPriority w:val="10"/>
    <w:rsid w:val="003E1545"/>
    <w:rPr>
      <w:rFonts w:asciiTheme="majorHAnsi" w:eastAsiaTheme="majorEastAsia" w:hAnsiTheme="majorHAnsi" w:cstheme="majorBidi"/>
      <w:spacing w:val="-10"/>
      <w:kern w:val="28"/>
      <w:sz w:val="56"/>
      <w:szCs w:val="56"/>
    </w:rPr>
  </w:style>
  <w:style w:type="paragraph" w:customStyle="1" w:styleId="Authornames">
    <w:name w:val="Author names"/>
    <w:basedOn w:val="Normal"/>
    <w:link w:val="AuthornamesChar"/>
    <w:rsid w:val="003E1545"/>
    <w:pPr>
      <w:jc w:val="center"/>
    </w:pPr>
    <w:rPr>
      <w:rFonts w:ascii="Times New Roman" w:hAnsi="Times New Roman" w:cs="Times New Roman"/>
      <w:sz w:val="24"/>
    </w:rPr>
  </w:style>
  <w:style w:type="character" w:styleId="YerTutucuMetni">
    <w:name w:val="Placeholder Text"/>
    <w:basedOn w:val="VarsaylanParagrafYazTipi"/>
    <w:uiPriority w:val="99"/>
    <w:semiHidden/>
    <w:rsid w:val="00426B2E"/>
    <w:rPr>
      <w:color w:val="808080"/>
    </w:rPr>
  </w:style>
  <w:style w:type="character" w:customStyle="1" w:styleId="AuthornamesChar">
    <w:name w:val="Author names Char"/>
    <w:basedOn w:val="VarsaylanParagrafYazTipi"/>
    <w:link w:val="Authornames"/>
    <w:rsid w:val="003E1545"/>
    <w:rPr>
      <w:rFonts w:ascii="Times New Roman" w:hAnsi="Times New Roman" w:cs="Times New Roman"/>
      <w:sz w:val="24"/>
    </w:rPr>
  </w:style>
  <w:style w:type="paragraph" w:customStyle="1" w:styleId="PaperTitle">
    <w:name w:val="Paper Title"/>
    <w:basedOn w:val="Normal"/>
    <w:link w:val="PaperTitleChar"/>
    <w:rsid w:val="00C22E57"/>
    <w:pPr>
      <w:jc w:val="center"/>
    </w:pPr>
    <w:rPr>
      <w:rFonts w:ascii="Times New Roman" w:hAnsi="Times New Roman" w:cs="Times New Roman"/>
      <w:sz w:val="44"/>
    </w:rPr>
  </w:style>
  <w:style w:type="paragraph" w:customStyle="1" w:styleId="AuthorNames0">
    <w:name w:val="Author Names"/>
    <w:basedOn w:val="Authornames"/>
    <w:link w:val="AuthorNamesChar0"/>
    <w:rsid w:val="00C22E57"/>
  </w:style>
  <w:style w:type="character" w:customStyle="1" w:styleId="PaperTitleChar">
    <w:name w:val="Paper Title Char"/>
    <w:basedOn w:val="VarsaylanParagrafYazTipi"/>
    <w:link w:val="PaperTitle"/>
    <w:rsid w:val="00C22E57"/>
    <w:rPr>
      <w:rFonts w:ascii="Times New Roman" w:hAnsi="Times New Roman" w:cs="Times New Roman"/>
      <w:sz w:val="44"/>
    </w:rPr>
  </w:style>
  <w:style w:type="paragraph" w:customStyle="1" w:styleId="TitleofPaper">
    <w:name w:val="Title of Paper"/>
    <w:basedOn w:val="Normal"/>
    <w:link w:val="TitleofPaperChar"/>
    <w:qFormat/>
    <w:rsid w:val="00C22E57"/>
    <w:pPr>
      <w:jc w:val="center"/>
    </w:pPr>
    <w:rPr>
      <w:rFonts w:ascii="Times New Roman" w:hAnsi="Times New Roman"/>
      <w:sz w:val="44"/>
    </w:rPr>
  </w:style>
  <w:style w:type="character" w:customStyle="1" w:styleId="AuthorNamesChar0">
    <w:name w:val="Author Names Char"/>
    <w:basedOn w:val="AuthornamesChar"/>
    <w:link w:val="AuthorNames0"/>
    <w:rsid w:val="00C22E57"/>
    <w:rPr>
      <w:rFonts w:ascii="Times New Roman" w:hAnsi="Times New Roman" w:cs="Times New Roman"/>
      <w:sz w:val="24"/>
    </w:rPr>
  </w:style>
  <w:style w:type="paragraph" w:customStyle="1" w:styleId="Authors">
    <w:name w:val="Authors"/>
    <w:basedOn w:val="Authornames"/>
    <w:link w:val="AuthorsChar"/>
    <w:qFormat/>
    <w:rsid w:val="00C22E57"/>
  </w:style>
  <w:style w:type="character" w:customStyle="1" w:styleId="TitleofPaperChar">
    <w:name w:val="Title of Paper Char"/>
    <w:basedOn w:val="VarsaylanParagrafYazTipi"/>
    <w:link w:val="TitleofPaper"/>
    <w:rsid w:val="00C22E57"/>
    <w:rPr>
      <w:rFonts w:ascii="Times New Roman" w:hAnsi="Times New Roman"/>
      <w:sz w:val="44"/>
    </w:rPr>
  </w:style>
  <w:style w:type="paragraph" w:customStyle="1" w:styleId="Abstract">
    <w:name w:val="Abstract"/>
    <w:basedOn w:val="Authornames"/>
    <w:link w:val="AbstractChar"/>
    <w:qFormat/>
    <w:rsid w:val="009B79CE"/>
    <w:pPr>
      <w:jc w:val="left"/>
    </w:pPr>
    <w:rPr>
      <w:i/>
      <w:sz w:val="18"/>
      <w:szCs w:val="18"/>
    </w:rPr>
  </w:style>
  <w:style w:type="character" w:customStyle="1" w:styleId="AuthorsChar">
    <w:name w:val="Authors Char"/>
    <w:basedOn w:val="AuthornamesChar"/>
    <w:link w:val="Authors"/>
    <w:rsid w:val="00C22E57"/>
    <w:rPr>
      <w:rFonts w:ascii="Times New Roman" w:hAnsi="Times New Roman" w:cs="Times New Roman"/>
      <w:sz w:val="24"/>
    </w:rPr>
  </w:style>
  <w:style w:type="paragraph" w:customStyle="1" w:styleId="Header1">
    <w:name w:val="Header 1"/>
    <w:basedOn w:val="ListeParagraf"/>
    <w:link w:val="Header1Char"/>
    <w:qFormat/>
    <w:rsid w:val="000461D2"/>
    <w:pPr>
      <w:spacing w:line="276" w:lineRule="auto"/>
      <w:ind w:left="0"/>
    </w:pPr>
    <w:rPr>
      <w:rFonts w:ascii="Times New Roman" w:hAnsi="Times New Roman" w:cs="Times New Roman"/>
      <w:b/>
      <w:sz w:val="24"/>
      <w:szCs w:val="24"/>
    </w:rPr>
  </w:style>
  <w:style w:type="character" w:customStyle="1" w:styleId="AbstractChar">
    <w:name w:val="Abstract Char"/>
    <w:basedOn w:val="AuthornamesChar"/>
    <w:link w:val="Abstract"/>
    <w:rsid w:val="009B79CE"/>
    <w:rPr>
      <w:rFonts w:ascii="Times New Roman" w:hAnsi="Times New Roman" w:cs="Times New Roman"/>
      <w:i/>
      <w:sz w:val="18"/>
      <w:szCs w:val="18"/>
    </w:rPr>
  </w:style>
  <w:style w:type="paragraph" w:customStyle="1" w:styleId="NormalText">
    <w:name w:val="Normal Text"/>
    <w:basedOn w:val="Normal"/>
    <w:link w:val="NormalTextChar"/>
    <w:autoRedefine/>
    <w:qFormat/>
    <w:rsid w:val="008312F6"/>
    <w:pPr>
      <w:spacing w:line="276" w:lineRule="auto"/>
      <w:jc w:val="both"/>
    </w:pPr>
    <w:rPr>
      <w:rFonts w:ascii="Times New Roman" w:hAnsi="Times New Roman"/>
      <w:sz w:val="20"/>
    </w:rPr>
  </w:style>
  <w:style w:type="character" w:customStyle="1" w:styleId="ListeParagrafChar">
    <w:name w:val="Liste Paragraf Char"/>
    <w:basedOn w:val="VarsaylanParagrafYazTipi"/>
    <w:link w:val="ListeParagraf"/>
    <w:uiPriority w:val="34"/>
    <w:rsid w:val="00C22E57"/>
  </w:style>
  <w:style w:type="character" w:customStyle="1" w:styleId="Header1Char">
    <w:name w:val="Header 1 Char"/>
    <w:basedOn w:val="ListeParagrafChar"/>
    <w:link w:val="Header1"/>
    <w:rsid w:val="000461D2"/>
    <w:rPr>
      <w:rFonts w:ascii="Times New Roman" w:hAnsi="Times New Roman" w:cs="Times New Roman"/>
      <w:b/>
      <w:sz w:val="24"/>
      <w:szCs w:val="24"/>
    </w:rPr>
  </w:style>
  <w:style w:type="paragraph" w:customStyle="1" w:styleId="Header2">
    <w:name w:val="Header 2"/>
    <w:basedOn w:val="Header1"/>
    <w:link w:val="Header2Char"/>
    <w:qFormat/>
    <w:rsid w:val="00C22E57"/>
    <w:rPr>
      <w:sz w:val="20"/>
      <w:szCs w:val="20"/>
    </w:rPr>
  </w:style>
  <w:style w:type="character" w:customStyle="1" w:styleId="NormalTextChar">
    <w:name w:val="Normal Text Char"/>
    <w:basedOn w:val="VarsaylanParagrafYazTipi"/>
    <w:link w:val="NormalText"/>
    <w:rsid w:val="008312F6"/>
    <w:rPr>
      <w:rFonts w:ascii="Times New Roman" w:hAnsi="Times New Roman"/>
      <w:sz w:val="20"/>
    </w:rPr>
  </w:style>
  <w:style w:type="paragraph" w:customStyle="1" w:styleId="Header3">
    <w:name w:val="Header 3"/>
    <w:basedOn w:val="Header2"/>
    <w:link w:val="Header3Char"/>
    <w:qFormat/>
    <w:rsid w:val="00C22E57"/>
    <w:rPr>
      <w:i/>
      <w:sz w:val="18"/>
      <w:szCs w:val="18"/>
    </w:rPr>
  </w:style>
  <w:style w:type="character" w:customStyle="1" w:styleId="Header2Char">
    <w:name w:val="Header 2 Char"/>
    <w:basedOn w:val="Header1Char"/>
    <w:link w:val="Header2"/>
    <w:rsid w:val="00C22E57"/>
    <w:rPr>
      <w:rFonts w:ascii="Times New Roman" w:hAnsi="Times New Roman" w:cs="Times New Roman"/>
      <w:b/>
      <w:sz w:val="20"/>
      <w:szCs w:val="20"/>
    </w:rPr>
  </w:style>
  <w:style w:type="character" w:customStyle="1" w:styleId="Header3Char">
    <w:name w:val="Header 3 Char"/>
    <w:basedOn w:val="Header2Char"/>
    <w:link w:val="Header3"/>
    <w:rsid w:val="00C22E57"/>
    <w:rPr>
      <w:rFonts w:ascii="Times New Roman" w:hAnsi="Times New Roman" w:cs="Times New Roman"/>
      <w:b/>
      <w:i/>
      <w:sz w:val="18"/>
      <w:szCs w:val="18"/>
    </w:rPr>
  </w:style>
  <w:style w:type="character" w:customStyle="1" w:styleId="FontStyle32">
    <w:name w:val="Font Style32"/>
    <w:rsid w:val="00D7219E"/>
    <w:rPr>
      <w:rFonts w:ascii="Times New Roman" w:hAnsi="Times New Roman" w:cs="Times New Roman"/>
      <w:b/>
      <w:bCs/>
      <w:sz w:val="20"/>
      <w:szCs w:val="20"/>
    </w:rPr>
  </w:style>
  <w:style w:type="paragraph" w:customStyle="1" w:styleId="Balk">
    <w:name w:val="Başlık"/>
    <w:basedOn w:val="Normal"/>
    <w:link w:val="BalkChar"/>
    <w:qFormat/>
    <w:rsid w:val="00D7219E"/>
    <w:pPr>
      <w:autoSpaceDE w:val="0"/>
      <w:autoSpaceDN w:val="0"/>
      <w:adjustRightInd w:val="0"/>
      <w:spacing w:after="0" w:line="276" w:lineRule="auto"/>
      <w:ind w:left="360" w:hanging="360"/>
    </w:pPr>
    <w:rPr>
      <w:rFonts w:ascii="Arial" w:eastAsia="Times New Roman" w:hAnsi="Arial" w:cs="Arial"/>
      <w:b/>
      <w:sz w:val="20"/>
      <w:szCs w:val="24"/>
      <w:lang w:eastAsia="tr-TR"/>
    </w:rPr>
  </w:style>
  <w:style w:type="character" w:customStyle="1" w:styleId="BalkChar">
    <w:name w:val="Başlık Char"/>
    <w:basedOn w:val="VarsaylanParagrafYazTipi"/>
    <w:link w:val="Balk"/>
    <w:rsid w:val="00D7219E"/>
    <w:rPr>
      <w:rFonts w:ascii="Arial" w:eastAsia="Times New Roman" w:hAnsi="Arial" w:cs="Arial"/>
      <w:b/>
      <w:sz w:val="20"/>
      <w:szCs w:val="24"/>
      <w:lang w:eastAsia="tr-TR"/>
    </w:rPr>
  </w:style>
  <w:style w:type="character" w:customStyle="1" w:styleId="FontStyle31">
    <w:name w:val="Font Style31"/>
    <w:rsid w:val="003D49AF"/>
    <w:rPr>
      <w:rFonts w:ascii="Times New Roman" w:hAnsi="Times New Roman" w:cs="Times New Roman"/>
      <w:b/>
      <w:bCs/>
      <w:sz w:val="16"/>
      <w:szCs w:val="16"/>
    </w:rPr>
  </w:style>
  <w:style w:type="character" w:customStyle="1" w:styleId="Style7Char">
    <w:name w:val="Style7 Char"/>
    <w:basedOn w:val="VarsaylanParagrafYazTipi"/>
    <w:link w:val="Style7"/>
    <w:rsid w:val="00702F34"/>
    <w:rPr>
      <w:rFonts w:ascii="Times New Roman" w:eastAsia="Times New Roman" w:hAnsi="Times New Roman" w:cs="Times New Roman"/>
      <w:sz w:val="24"/>
      <w:szCs w:val="24"/>
      <w:lang w:eastAsia="tr-TR"/>
    </w:rPr>
  </w:style>
  <w:style w:type="paragraph" w:styleId="DipnotMetni">
    <w:name w:val="footnote text"/>
    <w:basedOn w:val="Normal"/>
    <w:link w:val="DipnotMetniChar"/>
    <w:rsid w:val="00702F34"/>
    <w:pPr>
      <w:widowControl w:val="0"/>
      <w:autoSpaceDE w:val="0"/>
      <w:autoSpaceDN w:val="0"/>
      <w:adjustRightInd w:val="0"/>
      <w:spacing w:after="0" w:line="240" w:lineRule="auto"/>
    </w:pPr>
    <w:rPr>
      <w:rFonts w:ascii="Times New Roman" w:eastAsia="Times New Roman" w:hAnsi="Times New Roman" w:cs="Times New Roman"/>
      <w:sz w:val="20"/>
      <w:szCs w:val="20"/>
      <w:lang w:eastAsia="tr-TR"/>
    </w:rPr>
  </w:style>
  <w:style w:type="character" w:customStyle="1" w:styleId="DipnotMetniChar">
    <w:name w:val="Dipnot Metni Char"/>
    <w:basedOn w:val="VarsaylanParagrafYazTipi"/>
    <w:link w:val="DipnotMetni"/>
    <w:rsid w:val="00702F34"/>
    <w:rPr>
      <w:rFonts w:ascii="Times New Roman" w:eastAsia="Times New Roman" w:hAnsi="Times New Roman" w:cs="Times New Roman"/>
      <w:sz w:val="20"/>
      <w:szCs w:val="20"/>
      <w:lang w:eastAsia="tr-TR"/>
    </w:rPr>
  </w:style>
  <w:style w:type="paragraph" w:customStyle="1" w:styleId="AltBalk1">
    <w:name w:val="Alt Başlık 1"/>
    <w:basedOn w:val="Balk"/>
    <w:rsid w:val="00702F34"/>
    <w:pPr>
      <w:numPr>
        <w:numId w:val="14"/>
      </w:numPr>
    </w:pPr>
  </w:style>
  <w:style w:type="character" w:styleId="SayfaNumaras">
    <w:name w:val="page number"/>
    <w:basedOn w:val="VarsaylanParagrafYazTipi"/>
    <w:uiPriority w:val="99"/>
    <w:unhideWhenUsed/>
    <w:rsid w:val="00007D76"/>
  </w:style>
  <w:style w:type="character" w:styleId="AklamaBavurusu">
    <w:name w:val="annotation reference"/>
    <w:basedOn w:val="VarsaylanParagrafYazTipi"/>
    <w:uiPriority w:val="99"/>
    <w:semiHidden/>
    <w:unhideWhenUsed/>
    <w:rsid w:val="007F6708"/>
    <w:rPr>
      <w:sz w:val="16"/>
      <w:szCs w:val="16"/>
    </w:rPr>
  </w:style>
  <w:style w:type="paragraph" w:styleId="AklamaMetni">
    <w:name w:val="annotation text"/>
    <w:basedOn w:val="Normal"/>
    <w:link w:val="AklamaMetniChar"/>
    <w:uiPriority w:val="99"/>
    <w:semiHidden/>
    <w:unhideWhenUsed/>
    <w:rsid w:val="007F6708"/>
    <w:pPr>
      <w:spacing w:line="240" w:lineRule="auto"/>
    </w:pPr>
    <w:rPr>
      <w:sz w:val="20"/>
      <w:szCs w:val="20"/>
    </w:rPr>
  </w:style>
  <w:style w:type="character" w:customStyle="1" w:styleId="AklamaMetniChar">
    <w:name w:val="Açıklama Metni Char"/>
    <w:basedOn w:val="VarsaylanParagrafYazTipi"/>
    <w:link w:val="AklamaMetni"/>
    <w:uiPriority w:val="99"/>
    <w:semiHidden/>
    <w:rsid w:val="007F6708"/>
    <w:rPr>
      <w:sz w:val="20"/>
      <w:szCs w:val="20"/>
    </w:rPr>
  </w:style>
  <w:style w:type="paragraph" w:styleId="AklamaKonusu">
    <w:name w:val="annotation subject"/>
    <w:basedOn w:val="AklamaMetni"/>
    <w:next w:val="AklamaMetni"/>
    <w:link w:val="AklamaKonusuChar"/>
    <w:uiPriority w:val="99"/>
    <w:semiHidden/>
    <w:unhideWhenUsed/>
    <w:rsid w:val="007F6708"/>
    <w:rPr>
      <w:b/>
      <w:bCs/>
    </w:rPr>
  </w:style>
  <w:style w:type="character" w:customStyle="1" w:styleId="AklamaKonusuChar">
    <w:name w:val="Açıklama Konusu Char"/>
    <w:basedOn w:val="AklamaMetniChar"/>
    <w:link w:val="AklamaKonusu"/>
    <w:uiPriority w:val="99"/>
    <w:semiHidden/>
    <w:rsid w:val="007F6708"/>
    <w:rPr>
      <w:b/>
      <w:bCs/>
      <w:sz w:val="20"/>
      <w:szCs w:val="20"/>
    </w:rPr>
  </w:style>
  <w:style w:type="paragraph" w:styleId="BalonMetni">
    <w:name w:val="Balloon Text"/>
    <w:basedOn w:val="Normal"/>
    <w:link w:val="BalonMetniChar"/>
    <w:uiPriority w:val="99"/>
    <w:semiHidden/>
    <w:unhideWhenUsed/>
    <w:rsid w:val="007F670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F6708"/>
    <w:rPr>
      <w:rFonts w:ascii="Segoe UI" w:hAnsi="Segoe UI" w:cs="Segoe UI"/>
      <w:sz w:val="18"/>
      <w:szCs w:val="18"/>
    </w:rPr>
  </w:style>
  <w:style w:type="paragraph" w:customStyle="1" w:styleId="InformationOfAuthors">
    <w:name w:val="InformationOfAuthors"/>
    <w:basedOn w:val="Normal"/>
    <w:link w:val="InformationOfAuthorsChar"/>
    <w:qFormat/>
    <w:rsid w:val="006537C2"/>
    <w:rPr>
      <w:rFonts w:ascii="Times New Roman" w:hAnsi="Times New Roman" w:cs="Times New Roman"/>
      <w:sz w:val="16"/>
      <w:szCs w:val="16"/>
    </w:rPr>
  </w:style>
  <w:style w:type="character" w:customStyle="1" w:styleId="InformationOfAuthorsChar">
    <w:name w:val="InformationOfAuthors Char"/>
    <w:basedOn w:val="VarsaylanParagrafYazTipi"/>
    <w:link w:val="InformationOfAuthors"/>
    <w:rsid w:val="006537C2"/>
    <w:rPr>
      <w:rFonts w:ascii="Times New Roman" w:hAnsi="Times New Roman" w:cs="Times New Roman"/>
      <w:sz w:val="16"/>
      <w:szCs w:val="16"/>
    </w:rPr>
  </w:style>
  <w:style w:type="paragraph" w:customStyle="1" w:styleId="basic-paragraph">
    <w:name w:val="basic-paragraph"/>
    <w:basedOn w:val="Normal"/>
    <w:rsid w:val="00F751F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paraoverride-1">
    <w:name w:val="paraoverride-1"/>
    <w:basedOn w:val="Normal"/>
    <w:rsid w:val="00F751F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paraoverride-3">
    <w:name w:val="paraoverride-3"/>
    <w:basedOn w:val="Normal"/>
    <w:rsid w:val="00F751F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charoverride-1">
    <w:name w:val="charoverride-1"/>
    <w:basedOn w:val="VarsaylanParagrafYazTipi"/>
    <w:rsid w:val="00F751F6"/>
  </w:style>
  <w:style w:type="character" w:customStyle="1" w:styleId="charoverride-2">
    <w:name w:val="charoverride-2"/>
    <w:basedOn w:val="VarsaylanParagrafYazTipi"/>
    <w:rsid w:val="00F751F6"/>
  </w:style>
  <w:style w:type="character" w:customStyle="1" w:styleId="charoverride-3">
    <w:name w:val="charoverride-3"/>
    <w:basedOn w:val="VarsaylanParagrafYazTipi"/>
    <w:rsid w:val="00F751F6"/>
  </w:style>
  <w:style w:type="character" w:customStyle="1" w:styleId="charoverride-4">
    <w:name w:val="charoverride-4"/>
    <w:basedOn w:val="VarsaylanParagrafYazTipi"/>
    <w:rsid w:val="00F751F6"/>
  </w:style>
  <w:style w:type="character" w:customStyle="1" w:styleId="charoverride-5">
    <w:name w:val="charoverride-5"/>
    <w:basedOn w:val="VarsaylanParagrafYazTipi"/>
    <w:rsid w:val="00F751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8837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8B5ED9-62E6-4B7E-B989-DB026B297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4195</Words>
  <Characters>23918</Characters>
  <Application>Microsoft Office Word</Application>
  <DocSecurity>0</DocSecurity>
  <Lines>199</Lines>
  <Paragraphs>56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28057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Emre Akadal</dc:creator>
  <cp:keywords/>
  <dc:description/>
  <cp:lastModifiedBy>User</cp:lastModifiedBy>
  <cp:revision>3</cp:revision>
  <cp:lastPrinted>2019-02-14T06:06:00Z</cp:lastPrinted>
  <dcterms:created xsi:type="dcterms:W3CDTF">2019-04-02T08:56:00Z</dcterms:created>
  <dcterms:modified xsi:type="dcterms:W3CDTF">2019-04-09T11:51:00Z</dcterms:modified>
</cp:coreProperties>
</file>