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7779"/>
      </w:tblGrid>
      <w:tr w:rsidR="00E266D8" w:rsidRPr="00221EA4" w14:paraId="4044EE94" w14:textId="77777777" w:rsidTr="00E266D8">
        <w:tc>
          <w:tcPr>
            <w:tcW w:w="1581" w:type="dxa"/>
            <w:tcBorders>
              <w:right w:val="nil"/>
            </w:tcBorders>
            <w:shd w:val="clear" w:color="auto" w:fill="BFBFBF"/>
          </w:tcPr>
          <w:p w14:paraId="7E26F7FC" w14:textId="77777777" w:rsidR="00760AD3" w:rsidRPr="00221EA4" w:rsidRDefault="002F4F47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 wp14:anchorId="7696AAC2" wp14:editId="0D21C566">
                  <wp:extent cx="866775" cy="866775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Borders>
              <w:left w:val="nil"/>
            </w:tcBorders>
            <w:shd w:val="clear" w:color="auto" w:fill="BFBFBF"/>
            <w:vAlign w:val="center"/>
          </w:tcPr>
          <w:p w14:paraId="51C95D70" w14:textId="77777777" w:rsidR="00E266D8" w:rsidRDefault="00E266D8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38046CC4" w14:textId="7C728E48" w:rsidR="00760AD3" w:rsidRPr="00654648" w:rsidRDefault="00F42BCF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CCD7C8A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2F6BBD" w14:textId="77777777"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2F817118" w14:textId="3512602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1CE75C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0083E298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8002D3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1657740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EC0B223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EE2ED" w14:textId="7D97C57C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F42BCF">
        <w:rPr>
          <w:rFonts w:ascii="Arial" w:hAnsi="Arial" w:cs="Arial"/>
          <w:bCs/>
          <w:sz w:val="18"/>
          <w:szCs w:val="18"/>
        </w:rPr>
        <w:t>Profesör, Doçent, Y</w:t>
      </w:r>
      <w:r w:rsidR="00E266D8">
        <w:rPr>
          <w:rFonts w:ascii="Arial" w:hAnsi="Arial" w:cs="Arial"/>
          <w:bCs/>
          <w:sz w:val="18"/>
          <w:szCs w:val="18"/>
        </w:rPr>
        <w:t>a</w:t>
      </w:r>
      <w:r w:rsidR="00F42BCF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BD45B64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3CC2D522" w14:textId="77777777"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14:paraId="19774FF9" w14:textId="77777777"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F42BCF"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 w:rsidR="00F42BCF"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14:paraId="1143B609" w14:textId="77777777"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14:paraId="66D3C3E8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1C9063F0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14:paraId="228D941B" w14:textId="77777777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6AC4D" w14:textId="514AB5C8"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Bölümümüzde çalışma alanımla ilgili </w:t>
            </w:r>
            <w:r w:rsidR="00E266D8" w:rsidRPr="00E266D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Birim Akademik Teşvik Başvuru ve İnceleme Komisyonu</w:t>
            </w:r>
            <w:r w:rsidR="00E266D8" w:rsidRPr="00E2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2116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  <w:p w14:paraId="1A1CF611" w14:textId="77777777"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14:paraId="6418B9D3" w14:textId="77777777"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239DB0B7" w14:textId="77777777"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39126E2" w14:textId="77777777"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00A0D170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14:paraId="146824FC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7A21A03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770B61EF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0AB9063D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101BD" w14:textId="77777777"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E1C969D" w14:textId="77777777"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9CACEB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5F925D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3F7EEA2E" w14:textId="77777777"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14:paraId="02EAABE0" w14:textId="77777777"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14:paraId="7FD05696" w14:textId="77777777"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4201" w14:textId="77777777" w:rsidR="000A7979" w:rsidRDefault="000A7979">
      <w:r>
        <w:separator/>
      </w:r>
    </w:p>
  </w:endnote>
  <w:endnote w:type="continuationSeparator" w:id="0">
    <w:p w14:paraId="6F2DCFED" w14:textId="77777777" w:rsidR="000A7979" w:rsidRDefault="000A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B6FF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C874" w14:textId="77777777" w:rsidR="000A7979" w:rsidRDefault="000A7979">
      <w:r>
        <w:separator/>
      </w:r>
    </w:p>
  </w:footnote>
  <w:footnote w:type="continuationSeparator" w:id="0">
    <w:p w14:paraId="24C71E07" w14:textId="77777777" w:rsidR="000A7979" w:rsidRDefault="000A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2BC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7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arzu</cp:lastModifiedBy>
  <cp:revision>6</cp:revision>
  <cp:lastPrinted>2016-01-08T22:49:00Z</cp:lastPrinted>
  <dcterms:created xsi:type="dcterms:W3CDTF">2016-12-07T11:46:00Z</dcterms:created>
  <dcterms:modified xsi:type="dcterms:W3CDTF">2017-12-15T13:29:00Z</dcterms:modified>
</cp:coreProperties>
</file>