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66" w:rsidRPr="00E57E70" w:rsidRDefault="00065166" w:rsidP="00065166">
      <w:pPr>
        <w:spacing w:after="0" w:line="240" w:lineRule="auto"/>
        <w:jc w:val="center"/>
        <w:rPr>
          <w:rFonts w:eastAsia="Times New Roman" w:cstheme="minorHAnsi"/>
          <w:b/>
          <w:sz w:val="24"/>
          <w:szCs w:val="24"/>
          <w:bdr w:val="none" w:sz="0" w:space="0" w:color="auto" w:frame="1"/>
          <w:lang w:eastAsia="tr-TR"/>
        </w:rPr>
      </w:pPr>
      <w:r w:rsidRPr="00E57E70">
        <w:rPr>
          <w:rFonts w:eastAsia="Times New Roman" w:cstheme="minorHAnsi"/>
          <w:b/>
          <w:sz w:val="24"/>
          <w:szCs w:val="24"/>
          <w:bdr w:val="none" w:sz="0" w:space="0" w:color="auto" w:frame="1"/>
          <w:lang w:eastAsia="tr-TR"/>
        </w:rPr>
        <w:t>İSPANYOL DİLİ VE EDEBİYATI ANA</w:t>
      </w:r>
      <w:r w:rsidR="0084359C">
        <w:rPr>
          <w:rFonts w:eastAsia="Times New Roman" w:cstheme="minorHAnsi"/>
          <w:b/>
          <w:sz w:val="24"/>
          <w:szCs w:val="24"/>
          <w:bdr w:val="none" w:sz="0" w:space="0" w:color="auto" w:frame="1"/>
          <w:lang w:eastAsia="tr-TR"/>
        </w:rPr>
        <w:t xml:space="preserve"> </w:t>
      </w:r>
      <w:r w:rsidRPr="00E57E70">
        <w:rPr>
          <w:rFonts w:eastAsia="Times New Roman" w:cstheme="minorHAnsi"/>
          <w:b/>
          <w:sz w:val="24"/>
          <w:szCs w:val="24"/>
          <w:bdr w:val="none" w:sz="0" w:space="0" w:color="auto" w:frame="1"/>
          <w:lang w:eastAsia="tr-TR"/>
        </w:rPr>
        <w:t>BİLİM DALI</w:t>
      </w:r>
    </w:p>
    <w:p w:rsidR="00065166" w:rsidRPr="00E57E70" w:rsidRDefault="00065166" w:rsidP="00065166">
      <w:pPr>
        <w:spacing w:after="0" w:line="240" w:lineRule="auto"/>
        <w:jc w:val="center"/>
        <w:rPr>
          <w:rFonts w:eastAsia="Times New Roman" w:cstheme="minorHAnsi"/>
          <w:b/>
          <w:sz w:val="24"/>
          <w:szCs w:val="24"/>
          <w:bdr w:val="none" w:sz="0" w:space="0" w:color="auto" w:frame="1"/>
          <w:lang w:eastAsia="tr-TR"/>
        </w:rPr>
      </w:pPr>
      <w:r w:rsidRPr="00E57E70">
        <w:rPr>
          <w:rFonts w:eastAsia="Times New Roman" w:cstheme="minorHAnsi"/>
          <w:b/>
          <w:sz w:val="24"/>
          <w:szCs w:val="24"/>
          <w:bdr w:val="none" w:sz="0" w:space="0" w:color="auto" w:frame="1"/>
          <w:lang w:eastAsia="tr-TR"/>
        </w:rPr>
        <w:t>ERASMUS</w:t>
      </w:r>
      <w:r w:rsidR="009B1F40">
        <w:rPr>
          <w:rFonts w:eastAsia="Times New Roman" w:cstheme="minorHAnsi"/>
          <w:b/>
          <w:sz w:val="24"/>
          <w:szCs w:val="24"/>
          <w:bdr w:val="none" w:sz="0" w:space="0" w:color="auto" w:frame="1"/>
          <w:lang w:eastAsia="tr-TR"/>
        </w:rPr>
        <w:t xml:space="preserve">+ </w:t>
      </w:r>
      <w:r w:rsidRPr="00E57E70">
        <w:rPr>
          <w:rFonts w:eastAsia="Times New Roman" w:cstheme="minorHAnsi"/>
          <w:b/>
          <w:sz w:val="24"/>
          <w:szCs w:val="24"/>
          <w:bdr w:val="none" w:sz="0" w:space="0" w:color="auto" w:frame="1"/>
          <w:lang w:eastAsia="tr-TR"/>
        </w:rPr>
        <w:t xml:space="preserve"> </w:t>
      </w:r>
      <w:r w:rsidR="00E57E70">
        <w:rPr>
          <w:rFonts w:eastAsia="Times New Roman" w:cstheme="minorHAnsi"/>
          <w:b/>
          <w:sz w:val="24"/>
          <w:szCs w:val="24"/>
          <w:bdr w:val="none" w:sz="0" w:space="0" w:color="auto" w:frame="1"/>
          <w:lang w:eastAsia="tr-TR"/>
        </w:rPr>
        <w:t>PROGRAMI</w:t>
      </w:r>
    </w:p>
    <w:p w:rsidR="00065166" w:rsidRPr="00E57E70" w:rsidRDefault="00065166" w:rsidP="00065166">
      <w:pPr>
        <w:spacing w:after="0" w:line="240" w:lineRule="auto"/>
        <w:rPr>
          <w:rFonts w:eastAsia="Times New Roman" w:cstheme="minorHAnsi"/>
          <w:sz w:val="24"/>
          <w:szCs w:val="24"/>
          <w:bdr w:val="none" w:sz="0" w:space="0" w:color="auto" w:frame="1"/>
          <w:lang w:eastAsia="tr-TR"/>
        </w:rPr>
      </w:pPr>
    </w:p>
    <w:p w:rsidR="00916D4D" w:rsidRPr="00C8497A" w:rsidRDefault="009A09FD" w:rsidP="00100D6D">
      <w:pPr>
        <w:spacing w:after="0" w:line="240" w:lineRule="auto"/>
        <w:jc w:val="both"/>
        <w:rPr>
          <w:rFonts w:eastAsia="Times New Roman" w:cstheme="minorHAnsi"/>
          <w:bCs/>
          <w:lang w:eastAsia="tr-TR"/>
        </w:rPr>
      </w:pPr>
      <w:proofErr w:type="spellStart"/>
      <w:r w:rsidRPr="00C8497A">
        <w:rPr>
          <w:rFonts w:eastAsia="Times New Roman" w:cstheme="minorHAnsi"/>
          <w:bCs/>
          <w:lang w:eastAsia="tr-TR"/>
        </w:rPr>
        <w:t>Erasmus</w:t>
      </w:r>
      <w:proofErr w:type="spellEnd"/>
      <w:r w:rsidR="009B1F40" w:rsidRPr="00C8497A">
        <w:rPr>
          <w:rFonts w:eastAsia="Times New Roman" w:cstheme="minorHAnsi"/>
          <w:bCs/>
          <w:lang w:eastAsia="tr-TR"/>
        </w:rPr>
        <w:t>+</w:t>
      </w:r>
      <w:r w:rsidRPr="00C8497A">
        <w:rPr>
          <w:rFonts w:eastAsia="Times New Roman" w:cstheme="minorHAnsi"/>
          <w:bCs/>
          <w:lang w:eastAsia="tr-TR"/>
        </w:rPr>
        <w:t xml:space="preserve"> programı, genel anlamda </w:t>
      </w:r>
      <w:r w:rsidR="00C54312">
        <w:rPr>
          <w:rFonts w:eastAsia="Times New Roman" w:cstheme="minorHAnsi"/>
          <w:bCs/>
          <w:lang w:eastAsia="tr-TR"/>
        </w:rPr>
        <w:t>yükseköğretim</w:t>
      </w:r>
      <w:r w:rsidR="00065166" w:rsidRPr="00C8497A">
        <w:rPr>
          <w:rFonts w:eastAsia="Times New Roman" w:cstheme="minorHAnsi"/>
          <w:bCs/>
          <w:lang w:eastAsia="tr-TR"/>
        </w:rPr>
        <w:t xml:space="preserve"> kurumlarının birbirleri ile işbirliği yapmalarını teşvik etmeye yönelik bir Avru</w:t>
      </w:r>
      <w:r w:rsidRPr="00C8497A">
        <w:rPr>
          <w:rFonts w:eastAsia="Times New Roman" w:cstheme="minorHAnsi"/>
          <w:bCs/>
          <w:lang w:eastAsia="tr-TR"/>
        </w:rPr>
        <w:t xml:space="preserve">pa Birliği programıdır. </w:t>
      </w:r>
      <w:r w:rsidR="0022476F" w:rsidRPr="00C8497A">
        <w:rPr>
          <w:rFonts w:eastAsia="Times New Roman" w:cstheme="minorHAnsi"/>
          <w:bCs/>
          <w:lang w:eastAsia="tr-TR"/>
        </w:rPr>
        <w:t xml:space="preserve">Bu program </w:t>
      </w:r>
      <w:r w:rsidR="00C54312">
        <w:rPr>
          <w:rFonts w:eastAsia="Times New Roman" w:cstheme="minorHAnsi"/>
          <w:bCs/>
          <w:lang w:eastAsia="tr-TR"/>
        </w:rPr>
        <w:t>yükseköğretim</w:t>
      </w:r>
      <w:r w:rsidR="00C54312" w:rsidRPr="00C8497A">
        <w:rPr>
          <w:rFonts w:eastAsia="Times New Roman" w:cstheme="minorHAnsi"/>
          <w:bCs/>
          <w:lang w:eastAsia="tr-TR"/>
        </w:rPr>
        <w:t xml:space="preserve"> kurumlarının </w:t>
      </w:r>
      <w:r w:rsidR="00065166" w:rsidRPr="00C8497A">
        <w:rPr>
          <w:rFonts w:eastAsia="Times New Roman" w:cstheme="minorHAnsi"/>
          <w:bCs/>
          <w:lang w:eastAsia="tr-TR"/>
        </w:rPr>
        <w:t>birbirleri ile kısa süreli öğrenci ve personel değişimi yapabilmeleri için karşılıksız mali destek sağlamaktadır. Ana</w:t>
      </w:r>
      <w:r w:rsidR="0084359C" w:rsidRPr="00C8497A">
        <w:rPr>
          <w:rFonts w:eastAsia="Times New Roman" w:cstheme="minorHAnsi"/>
          <w:bCs/>
          <w:lang w:eastAsia="tr-TR"/>
        </w:rPr>
        <w:t xml:space="preserve"> </w:t>
      </w:r>
      <w:r w:rsidR="009B1F40" w:rsidRPr="00C8497A">
        <w:rPr>
          <w:rFonts w:eastAsia="Times New Roman" w:cstheme="minorHAnsi"/>
          <w:bCs/>
          <w:lang w:eastAsia="tr-TR"/>
        </w:rPr>
        <w:t>bilim d</w:t>
      </w:r>
      <w:r w:rsidR="00065166" w:rsidRPr="00C8497A">
        <w:rPr>
          <w:rFonts w:eastAsia="Times New Roman" w:cstheme="minorHAnsi"/>
          <w:bCs/>
          <w:lang w:eastAsia="tr-TR"/>
        </w:rPr>
        <w:t>alımız</w:t>
      </w:r>
      <w:r w:rsidR="009B1F40" w:rsidRPr="00C8497A">
        <w:rPr>
          <w:rFonts w:eastAsia="Times New Roman" w:cstheme="minorHAnsi"/>
          <w:bCs/>
          <w:lang w:eastAsia="tr-TR"/>
        </w:rPr>
        <w:t xml:space="preserve"> </w:t>
      </w:r>
      <w:proofErr w:type="spellStart"/>
      <w:r w:rsidR="009B1F40" w:rsidRPr="00C8497A">
        <w:rPr>
          <w:rFonts w:eastAsia="Times New Roman" w:cstheme="minorHAnsi"/>
          <w:bCs/>
          <w:lang w:eastAsia="tr-TR"/>
        </w:rPr>
        <w:t>Erasmus</w:t>
      </w:r>
      <w:proofErr w:type="spellEnd"/>
      <w:r w:rsidR="00583700" w:rsidRPr="00C8497A">
        <w:rPr>
          <w:rFonts w:eastAsia="Times New Roman" w:cstheme="minorHAnsi"/>
          <w:bCs/>
          <w:lang w:eastAsia="tr-TR"/>
        </w:rPr>
        <w:t xml:space="preserve">+ </w:t>
      </w:r>
      <w:r w:rsidRPr="00C8497A">
        <w:rPr>
          <w:rFonts w:eastAsia="Times New Roman" w:cstheme="minorHAnsi"/>
          <w:bCs/>
          <w:lang w:eastAsia="tr-TR"/>
        </w:rPr>
        <w:t xml:space="preserve">Değişim Programı ile düzenli olarak </w:t>
      </w:r>
      <w:r w:rsidR="00065166" w:rsidRPr="00C8497A">
        <w:rPr>
          <w:rFonts w:eastAsia="Times New Roman" w:cstheme="minorHAnsi"/>
          <w:bCs/>
          <w:lang w:eastAsia="tr-TR"/>
        </w:rPr>
        <w:t>yurtdışına öğrenci göndermekte ve yurtdışından öğrenci almaktadır</w:t>
      </w:r>
      <w:r w:rsidRPr="00C8497A">
        <w:rPr>
          <w:rFonts w:eastAsia="Times New Roman" w:cstheme="minorHAnsi"/>
          <w:bCs/>
          <w:lang w:eastAsia="tr-TR"/>
        </w:rPr>
        <w:t>.</w:t>
      </w:r>
      <w:r w:rsidR="00F84D33">
        <w:rPr>
          <w:rFonts w:eastAsia="Times New Roman" w:cstheme="minorHAnsi"/>
          <w:bCs/>
          <w:lang w:eastAsia="tr-TR"/>
        </w:rPr>
        <w:t xml:space="preserve"> </w:t>
      </w:r>
      <w:r w:rsidR="00B9407C" w:rsidRPr="00C8497A">
        <w:rPr>
          <w:rFonts w:eastAsia="Times New Roman" w:cstheme="minorHAnsi"/>
          <w:bCs/>
          <w:lang w:eastAsia="tr-TR"/>
        </w:rPr>
        <w:t xml:space="preserve">Öğrencilerimiz anlaşmamızın bulunduğu üniversitelerde eğitim görüp, </w:t>
      </w:r>
      <w:r w:rsidR="00916D4D" w:rsidRPr="00C8497A">
        <w:rPr>
          <w:rFonts w:eastAsia="Times New Roman" w:cstheme="minorHAnsi"/>
          <w:bCs/>
          <w:lang w:eastAsia="tr-TR"/>
        </w:rPr>
        <w:t xml:space="preserve">İspanyol </w:t>
      </w:r>
      <w:r w:rsidR="00B9407C" w:rsidRPr="00C8497A">
        <w:rPr>
          <w:rFonts w:eastAsia="Times New Roman" w:cstheme="minorHAnsi"/>
          <w:bCs/>
          <w:lang w:eastAsia="tr-TR"/>
        </w:rPr>
        <w:t>dil</w:t>
      </w:r>
      <w:r w:rsidR="00916D4D" w:rsidRPr="00C8497A">
        <w:rPr>
          <w:rFonts w:eastAsia="Times New Roman" w:cstheme="minorHAnsi"/>
          <w:bCs/>
          <w:lang w:eastAsia="tr-TR"/>
        </w:rPr>
        <w:t>i</w:t>
      </w:r>
      <w:r w:rsidR="00B9407C" w:rsidRPr="00C8497A">
        <w:rPr>
          <w:rFonts w:eastAsia="Times New Roman" w:cstheme="minorHAnsi"/>
          <w:bCs/>
          <w:lang w:eastAsia="tr-TR"/>
        </w:rPr>
        <w:t xml:space="preserve">, </w:t>
      </w:r>
      <w:r w:rsidR="00916D4D" w:rsidRPr="00C8497A">
        <w:rPr>
          <w:rFonts w:eastAsia="Times New Roman" w:cstheme="minorHAnsi"/>
          <w:bCs/>
          <w:lang w:eastAsia="tr-TR"/>
        </w:rPr>
        <w:t xml:space="preserve">kültürü ve tarihi ile İspanyol ve Latin Amerika edebiyatları gibi alanlarda </w:t>
      </w:r>
      <w:r w:rsidR="00B9407C" w:rsidRPr="00C8497A">
        <w:rPr>
          <w:rFonts w:eastAsia="Times New Roman" w:cstheme="minorHAnsi"/>
          <w:bCs/>
          <w:lang w:eastAsia="tr-TR"/>
        </w:rPr>
        <w:t>dersler alabilmekte</w:t>
      </w:r>
      <w:r w:rsidR="00916D4D" w:rsidRPr="00C8497A">
        <w:rPr>
          <w:rFonts w:eastAsia="Times New Roman" w:cstheme="minorHAnsi"/>
          <w:bCs/>
          <w:lang w:eastAsia="tr-TR"/>
        </w:rPr>
        <w:t xml:space="preserve">, bunların yanı sıra </w:t>
      </w:r>
      <w:r w:rsidR="00B9407C" w:rsidRPr="00C8497A">
        <w:rPr>
          <w:rFonts w:eastAsia="Times New Roman" w:cstheme="minorHAnsi"/>
          <w:bCs/>
          <w:lang w:eastAsia="tr-TR"/>
        </w:rPr>
        <w:t xml:space="preserve">öğrenim gördükleri şehir ve ülkeyi yakından tanıma </w:t>
      </w:r>
      <w:r w:rsidR="00916D4D" w:rsidRPr="00C8497A">
        <w:rPr>
          <w:rFonts w:eastAsia="Times New Roman" w:cstheme="minorHAnsi"/>
          <w:bCs/>
          <w:lang w:eastAsia="tr-TR"/>
        </w:rPr>
        <w:t>imkânına</w:t>
      </w:r>
      <w:r w:rsidR="00B9407C" w:rsidRPr="00C8497A">
        <w:rPr>
          <w:rFonts w:eastAsia="Times New Roman" w:cstheme="minorHAnsi"/>
          <w:bCs/>
          <w:lang w:eastAsia="tr-TR"/>
        </w:rPr>
        <w:t xml:space="preserve"> sahip ol</w:t>
      </w:r>
      <w:r w:rsidR="00916D4D" w:rsidRPr="00C8497A">
        <w:rPr>
          <w:rFonts w:eastAsia="Times New Roman" w:cstheme="minorHAnsi"/>
          <w:bCs/>
          <w:lang w:eastAsia="tr-TR"/>
        </w:rPr>
        <w:t>abilmektedir</w:t>
      </w:r>
      <w:r w:rsidR="00B9407C" w:rsidRPr="00C8497A">
        <w:rPr>
          <w:rFonts w:eastAsia="Times New Roman" w:cstheme="minorHAnsi"/>
          <w:bCs/>
          <w:lang w:eastAsia="tr-TR"/>
        </w:rPr>
        <w:t xml:space="preserve">. </w:t>
      </w:r>
      <w:proofErr w:type="spellStart"/>
      <w:r w:rsidR="009B1F40" w:rsidRPr="00C8497A">
        <w:rPr>
          <w:rFonts w:eastAsia="Times New Roman" w:cstheme="minorHAnsi"/>
          <w:bCs/>
          <w:lang w:eastAsia="tr-TR"/>
        </w:rPr>
        <w:t>Erasmus</w:t>
      </w:r>
      <w:proofErr w:type="spellEnd"/>
      <w:r w:rsidR="00916D4D" w:rsidRPr="00C8497A">
        <w:rPr>
          <w:rFonts w:eastAsia="Times New Roman" w:cstheme="minorHAnsi"/>
          <w:bCs/>
          <w:lang w:eastAsia="tr-TR"/>
        </w:rPr>
        <w:t>+ Programı’yla yurtdışında okuma hakkı kazanan öğrenciler</w:t>
      </w:r>
      <w:r w:rsidR="006D1027" w:rsidRPr="00C8497A">
        <w:rPr>
          <w:rFonts w:eastAsia="Times New Roman" w:cstheme="minorHAnsi"/>
          <w:bCs/>
          <w:lang w:eastAsia="tr-TR"/>
        </w:rPr>
        <w:t>,</w:t>
      </w:r>
      <w:r w:rsidR="00916D4D" w:rsidRPr="00C8497A">
        <w:rPr>
          <w:rFonts w:eastAsia="Times New Roman" w:cstheme="minorHAnsi"/>
          <w:bCs/>
          <w:lang w:eastAsia="tr-TR"/>
        </w:rPr>
        <w:t xml:space="preserve"> yabancı dil seviyelerini hem sözlü hem de yazılı anlamda daha </w:t>
      </w:r>
      <w:r w:rsidR="001E3EFF" w:rsidRPr="00C8497A">
        <w:rPr>
          <w:rFonts w:eastAsia="Times New Roman" w:cstheme="minorHAnsi"/>
          <w:bCs/>
          <w:lang w:eastAsia="tr-TR"/>
        </w:rPr>
        <w:t xml:space="preserve">da </w:t>
      </w:r>
      <w:r w:rsidR="006D1027" w:rsidRPr="00C8497A">
        <w:rPr>
          <w:rFonts w:eastAsia="Times New Roman" w:cstheme="minorHAnsi"/>
          <w:bCs/>
          <w:lang w:eastAsia="tr-TR"/>
        </w:rPr>
        <w:t>geliştirmekte</w:t>
      </w:r>
      <w:r w:rsidR="00916D4D" w:rsidRPr="00C8497A">
        <w:rPr>
          <w:rFonts w:eastAsia="Times New Roman" w:cstheme="minorHAnsi"/>
          <w:bCs/>
          <w:lang w:eastAsia="tr-TR"/>
        </w:rPr>
        <w:t xml:space="preserve">, </w:t>
      </w:r>
      <w:r w:rsidR="001E3EFF" w:rsidRPr="00C8497A">
        <w:rPr>
          <w:rFonts w:eastAsia="Times New Roman" w:cstheme="minorHAnsi"/>
          <w:bCs/>
          <w:lang w:eastAsia="tr-TR"/>
        </w:rPr>
        <w:t xml:space="preserve">dilin </w:t>
      </w:r>
      <w:r w:rsidR="00916D4D" w:rsidRPr="00C8497A">
        <w:rPr>
          <w:rFonts w:eastAsia="Times New Roman" w:cstheme="minorHAnsi"/>
          <w:bCs/>
          <w:lang w:eastAsia="tr-TR"/>
        </w:rPr>
        <w:t xml:space="preserve">günlük yaşamda kullanılan doğal </w:t>
      </w:r>
      <w:r w:rsidR="001E3EFF" w:rsidRPr="00C8497A">
        <w:rPr>
          <w:rFonts w:eastAsia="Times New Roman" w:cstheme="minorHAnsi"/>
          <w:bCs/>
          <w:lang w:eastAsia="tr-TR"/>
        </w:rPr>
        <w:t>ve canlı yapısı</w:t>
      </w:r>
      <w:r w:rsidR="00F84D33">
        <w:rPr>
          <w:rFonts w:eastAsia="Times New Roman" w:cstheme="minorHAnsi"/>
          <w:bCs/>
          <w:lang w:eastAsia="tr-TR"/>
        </w:rPr>
        <w:t>nı daha yakından tanımaktadırlar</w:t>
      </w:r>
      <w:r w:rsidR="001E3EFF" w:rsidRPr="00C8497A">
        <w:rPr>
          <w:rFonts w:eastAsia="Times New Roman" w:cstheme="minorHAnsi"/>
          <w:bCs/>
          <w:lang w:eastAsia="tr-TR"/>
        </w:rPr>
        <w:t xml:space="preserve">. </w:t>
      </w:r>
      <w:proofErr w:type="spellStart"/>
      <w:r w:rsidR="006D1027" w:rsidRPr="00C8497A">
        <w:rPr>
          <w:rFonts w:eastAsia="Times New Roman" w:cstheme="minorHAnsi"/>
          <w:bCs/>
          <w:lang w:eastAsia="tr-TR"/>
        </w:rPr>
        <w:t>Erasm</w:t>
      </w:r>
      <w:r w:rsidR="009B1F40" w:rsidRPr="00C8497A">
        <w:rPr>
          <w:rFonts w:eastAsia="Times New Roman" w:cstheme="minorHAnsi"/>
          <w:bCs/>
          <w:lang w:eastAsia="tr-TR"/>
        </w:rPr>
        <w:t>us</w:t>
      </w:r>
      <w:proofErr w:type="spellEnd"/>
      <w:r w:rsidR="006D1027" w:rsidRPr="00C8497A">
        <w:rPr>
          <w:rFonts w:eastAsia="Times New Roman" w:cstheme="minorHAnsi"/>
          <w:bCs/>
          <w:lang w:eastAsia="tr-TR"/>
        </w:rPr>
        <w:t>+</w:t>
      </w:r>
      <w:r w:rsidR="00C73DD3" w:rsidRPr="00C8497A">
        <w:rPr>
          <w:rFonts w:eastAsia="Times New Roman" w:cstheme="minorHAnsi"/>
          <w:bCs/>
          <w:lang w:eastAsia="tr-TR"/>
        </w:rPr>
        <w:t xml:space="preserve"> h</w:t>
      </w:r>
      <w:r w:rsidR="006D1027" w:rsidRPr="00C8497A">
        <w:rPr>
          <w:rFonts w:eastAsia="Times New Roman" w:cstheme="minorHAnsi"/>
          <w:bCs/>
          <w:lang w:eastAsia="tr-TR"/>
        </w:rPr>
        <w:t>areketliliğiyle yabancı bir üniversitede eğitim gören öğrencilerimiz</w:t>
      </w:r>
      <w:r w:rsidR="009B1F40" w:rsidRPr="00C8497A">
        <w:rPr>
          <w:rFonts w:eastAsia="Times New Roman" w:cstheme="minorHAnsi"/>
          <w:bCs/>
          <w:lang w:eastAsia="tr-TR"/>
        </w:rPr>
        <w:t xml:space="preserve">, </w:t>
      </w:r>
      <w:r w:rsidR="006D1027" w:rsidRPr="00C8497A">
        <w:rPr>
          <w:rFonts w:eastAsia="Times New Roman" w:cstheme="minorHAnsi"/>
          <w:bCs/>
          <w:lang w:eastAsia="tr-TR"/>
        </w:rPr>
        <w:t>a</w:t>
      </w:r>
      <w:r w:rsidR="00E74F2E" w:rsidRPr="00C8497A">
        <w:rPr>
          <w:rFonts w:eastAsia="Times New Roman" w:cstheme="minorHAnsi"/>
          <w:bCs/>
          <w:lang w:eastAsia="tr-TR"/>
        </w:rPr>
        <w:t>lanında uzman öğretim üyelerinden dersler</w:t>
      </w:r>
      <w:r w:rsidR="006D1027" w:rsidRPr="00C8497A">
        <w:rPr>
          <w:rFonts w:eastAsia="Times New Roman" w:cstheme="minorHAnsi"/>
          <w:bCs/>
          <w:lang w:eastAsia="tr-TR"/>
        </w:rPr>
        <w:t xml:space="preserve"> al</w:t>
      </w:r>
      <w:r w:rsidR="00C73DD3" w:rsidRPr="00C8497A">
        <w:rPr>
          <w:rFonts w:eastAsia="Times New Roman" w:cstheme="minorHAnsi"/>
          <w:bCs/>
          <w:lang w:eastAsia="tr-TR"/>
        </w:rPr>
        <w:t>ıp</w:t>
      </w:r>
      <w:r w:rsidR="00E74F2E" w:rsidRPr="00C8497A">
        <w:rPr>
          <w:rFonts w:eastAsia="Times New Roman" w:cstheme="minorHAnsi"/>
          <w:bCs/>
          <w:lang w:eastAsia="tr-TR"/>
        </w:rPr>
        <w:t xml:space="preserve">, </w:t>
      </w:r>
      <w:r w:rsidR="00583700" w:rsidRPr="00C8497A">
        <w:rPr>
          <w:rFonts w:eastAsia="Times New Roman" w:cstheme="minorHAnsi"/>
          <w:bCs/>
          <w:lang w:eastAsia="tr-TR"/>
        </w:rPr>
        <w:t xml:space="preserve">aynı zamanda </w:t>
      </w:r>
      <w:r w:rsidR="00C73DD3" w:rsidRPr="00C8497A">
        <w:rPr>
          <w:rFonts w:eastAsia="Times New Roman" w:cstheme="minorHAnsi"/>
          <w:bCs/>
          <w:lang w:eastAsia="tr-TR"/>
        </w:rPr>
        <w:t>üniversitelerin</w:t>
      </w:r>
      <w:r w:rsidR="006D1027" w:rsidRPr="00C8497A">
        <w:rPr>
          <w:rFonts w:eastAsia="Times New Roman" w:cstheme="minorHAnsi"/>
          <w:bCs/>
          <w:lang w:eastAsia="tr-TR"/>
        </w:rPr>
        <w:t xml:space="preserve"> dil kursları</w:t>
      </w:r>
      <w:r w:rsidR="00C73DD3" w:rsidRPr="00C8497A">
        <w:rPr>
          <w:rFonts w:eastAsia="Times New Roman" w:cstheme="minorHAnsi"/>
          <w:bCs/>
          <w:lang w:eastAsia="tr-TR"/>
        </w:rPr>
        <w:t xml:space="preserve">ndan </w:t>
      </w:r>
      <w:r w:rsidR="00583700" w:rsidRPr="00C8497A">
        <w:rPr>
          <w:rFonts w:eastAsia="Times New Roman" w:cstheme="minorHAnsi"/>
          <w:bCs/>
          <w:lang w:eastAsia="tr-TR"/>
        </w:rPr>
        <w:t xml:space="preserve">da </w:t>
      </w:r>
      <w:r w:rsidR="00C73DD3" w:rsidRPr="00C8497A">
        <w:rPr>
          <w:rFonts w:eastAsia="Times New Roman" w:cstheme="minorHAnsi"/>
          <w:bCs/>
          <w:lang w:eastAsia="tr-TR"/>
        </w:rPr>
        <w:t xml:space="preserve">yararlanabilirler. Bunların yanı sıra </w:t>
      </w:r>
      <w:r w:rsidR="00583700" w:rsidRPr="00C8497A">
        <w:rPr>
          <w:rFonts w:eastAsia="Times New Roman" w:cstheme="minorHAnsi"/>
          <w:bCs/>
          <w:lang w:eastAsia="tr-TR"/>
        </w:rPr>
        <w:t>içind</w:t>
      </w:r>
      <w:r w:rsidR="00E85A81" w:rsidRPr="00C8497A">
        <w:rPr>
          <w:rFonts w:eastAsia="Times New Roman" w:cstheme="minorHAnsi"/>
          <w:bCs/>
          <w:lang w:eastAsia="tr-TR"/>
        </w:rPr>
        <w:t xml:space="preserve">e bulunacakları öğrenim çevresi </w:t>
      </w:r>
      <w:r w:rsidR="00583700" w:rsidRPr="00C8497A">
        <w:rPr>
          <w:rFonts w:eastAsia="Times New Roman" w:cstheme="minorHAnsi"/>
          <w:bCs/>
          <w:lang w:eastAsia="tr-TR"/>
        </w:rPr>
        <w:t>öğrencilerimizin dil ve konuşma becerilerini</w:t>
      </w:r>
      <w:r w:rsidR="00E85A81" w:rsidRPr="00C8497A">
        <w:rPr>
          <w:rFonts w:eastAsia="Times New Roman" w:cstheme="minorHAnsi"/>
          <w:bCs/>
          <w:lang w:eastAsia="tr-TR"/>
        </w:rPr>
        <w:t>n</w:t>
      </w:r>
      <w:r w:rsidR="00583700" w:rsidRPr="00C8497A">
        <w:rPr>
          <w:rFonts w:eastAsia="Times New Roman" w:cstheme="minorHAnsi"/>
          <w:bCs/>
          <w:lang w:eastAsia="tr-TR"/>
        </w:rPr>
        <w:t xml:space="preserve"> </w:t>
      </w:r>
      <w:r w:rsidR="00E85A81" w:rsidRPr="00C8497A">
        <w:rPr>
          <w:rFonts w:eastAsia="Times New Roman" w:cstheme="minorHAnsi"/>
          <w:bCs/>
          <w:lang w:eastAsia="tr-TR"/>
        </w:rPr>
        <w:t>kısa sürede gelişmesine olanak sağlamaktadır</w:t>
      </w:r>
      <w:r w:rsidR="00C73DD3" w:rsidRPr="00C8497A">
        <w:rPr>
          <w:rFonts w:eastAsia="Times New Roman" w:cstheme="minorHAnsi"/>
          <w:bCs/>
          <w:lang w:eastAsia="tr-TR"/>
        </w:rPr>
        <w:t xml:space="preserve">. </w:t>
      </w:r>
    </w:p>
    <w:p w:rsidR="00065166" w:rsidRPr="00C8497A" w:rsidRDefault="009A09FD" w:rsidP="00100D6D">
      <w:pPr>
        <w:spacing w:after="0" w:line="240" w:lineRule="auto"/>
        <w:jc w:val="both"/>
        <w:rPr>
          <w:rFonts w:eastAsia="Times New Roman" w:cstheme="minorHAnsi"/>
          <w:lang w:eastAsia="tr-TR"/>
        </w:rPr>
      </w:pPr>
      <w:r w:rsidRPr="00C8497A">
        <w:rPr>
          <w:rFonts w:eastAsia="Times New Roman" w:cstheme="minorHAnsi"/>
          <w:bCs/>
          <w:lang w:eastAsia="tr-TR"/>
        </w:rPr>
        <w:t>A</w:t>
      </w:r>
      <w:r w:rsidR="00065166" w:rsidRPr="00C8497A">
        <w:rPr>
          <w:rFonts w:eastAsia="Times New Roman" w:cstheme="minorHAnsi"/>
          <w:bCs/>
          <w:lang w:eastAsia="tr-TR"/>
        </w:rPr>
        <w:t>şağıda belirtilen üniversiteler</w:t>
      </w:r>
      <w:r w:rsidRPr="00C8497A">
        <w:rPr>
          <w:rFonts w:eastAsia="Times New Roman" w:cstheme="minorHAnsi"/>
          <w:bCs/>
          <w:lang w:eastAsia="tr-TR"/>
        </w:rPr>
        <w:t>l</w:t>
      </w:r>
      <w:r w:rsidR="00065166" w:rsidRPr="00C8497A">
        <w:rPr>
          <w:rFonts w:eastAsia="Times New Roman" w:cstheme="minorHAnsi"/>
          <w:bCs/>
          <w:lang w:eastAsia="tr-TR"/>
        </w:rPr>
        <w:t xml:space="preserve">e lisans, yüksek lisans ve doktora düzeyinde akademik değişim anlaşmamız </w:t>
      </w:r>
      <w:r w:rsidRPr="00C8497A">
        <w:rPr>
          <w:rFonts w:eastAsia="Times New Roman" w:cstheme="minorHAnsi"/>
          <w:bCs/>
          <w:lang w:eastAsia="tr-TR"/>
        </w:rPr>
        <w:t>bulunmaktadır</w:t>
      </w:r>
      <w:r w:rsidR="00B94C37" w:rsidRPr="00C8497A">
        <w:rPr>
          <w:rFonts w:eastAsia="Times New Roman" w:cstheme="minorHAnsi"/>
          <w:bCs/>
          <w:lang w:eastAsia="tr-TR"/>
        </w:rPr>
        <w:t xml:space="preserve">. Kontenjanlar lisans ve lisansüstü öğrencilerin </w:t>
      </w:r>
      <w:r w:rsidR="00B94C37" w:rsidRPr="00C8497A">
        <w:rPr>
          <w:rFonts w:eastAsia="Times New Roman" w:cstheme="minorHAnsi"/>
          <w:b/>
          <w:bCs/>
          <w:lang w:eastAsia="tr-TR"/>
        </w:rPr>
        <w:t>toplamını</w:t>
      </w:r>
      <w:r w:rsidR="00B94C37" w:rsidRPr="00C8497A">
        <w:rPr>
          <w:rFonts w:eastAsia="Times New Roman" w:cstheme="minorHAnsi"/>
          <w:bCs/>
          <w:lang w:eastAsia="tr-TR"/>
        </w:rPr>
        <w:t xml:space="preserve"> göstermektedir</w:t>
      </w:r>
      <w:r w:rsidR="00065166" w:rsidRPr="00C8497A">
        <w:rPr>
          <w:rFonts w:eastAsia="Times New Roman" w:cstheme="minorHAnsi"/>
          <w:bCs/>
          <w:lang w:eastAsia="tr-TR"/>
        </w:rPr>
        <w:t>:</w:t>
      </w:r>
      <w:r w:rsidR="00065166" w:rsidRPr="00C8497A">
        <w:rPr>
          <w:rFonts w:eastAsia="Times New Roman" w:cstheme="minorHAnsi"/>
          <w:lang w:eastAsia="tr-TR"/>
        </w:rPr>
        <w:t> </w:t>
      </w:r>
    </w:p>
    <w:p w:rsidR="00E85A81" w:rsidRPr="0022476F" w:rsidRDefault="00E85A81" w:rsidP="00100D6D">
      <w:pPr>
        <w:spacing w:after="0" w:line="240" w:lineRule="auto"/>
        <w:jc w:val="both"/>
        <w:rPr>
          <w:rFonts w:eastAsia="Times New Roman" w:cstheme="minorHAnsi"/>
          <w:sz w:val="24"/>
          <w:szCs w:val="24"/>
          <w:lang w:eastAsia="tr-TR"/>
        </w:rPr>
      </w:pPr>
    </w:p>
    <w:tbl>
      <w:tblPr>
        <w:tblStyle w:val="TabloKlavuzu"/>
        <w:tblW w:w="0" w:type="auto"/>
        <w:tblLook w:val="04A0" w:firstRow="1" w:lastRow="0" w:firstColumn="1" w:lastColumn="0" w:noHBand="0" w:noVBand="1"/>
      </w:tblPr>
      <w:tblGrid>
        <w:gridCol w:w="1807"/>
        <w:gridCol w:w="1324"/>
        <w:gridCol w:w="1207"/>
        <w:gridCol w:w="1068"/>
        <w:gridCol w:w="1006"/>
        <w:gridCol w:w="1036"/>
        <w:gridCol w:w="1036"/>
        <w:gridCol w:w="804"/>
      </w:tblGrid>
      <w:tr w:rsidR="00100D6D" w:rsidRPr="00E57E70" w:rsidTr="00E85A81">
        <w:trPr>
          <w:trHeight w:val="947"/>
        </w:trPr>
        <w:tc>
          <w:tcPr>
            <w:tcW w:w="1807" w:type="dxa"/>
          </w:tcPr>
          <w:p w:rsidR="008D45F6" w:rsidRPr="00E57E70" w:rsidRDefault="008D45F6" w:rsidP="00065166">
            <w:pPr>
              <w:rPr>
                <w:rFonts w:cstheme="minorHAnsi"/>
                <w:b/>
                <w:bCs/>
              </w:rPr>
            </w:pPr>
            <w:r w:rsidRPr="00E57E70">
              <w:rPr>
                <w:rFonts w:eastAsia="Times New Roman" w:cstheme="minorHAnsi"/>
                <w:b/>
                <w:bCs/>
                <w:lang w:eastAsia="tr-TR"/>
              </w:rPr>
              <w:t>Üniversite</w:t>
            </w:r>
          </w:p>
        </w:tc>
        <w:tc>
          <w:tcPr>
            <w:tcW w:w="1324" w:type="dxa"/>
          </w:tcPr>
          <w:p w:rsidR="008D45F6" w:rsidRPr="00E57E70" w:rsidRDefault="008D45F6" w:rsidP="00065166">
            <w:pPr>
              <w:rPr>
                <w:rFonts w:cstheme="minorHAnsi"/>
                <w:b/>
                <w:bCs/>
              </w:rPr>
            </w:pPr>
            <w:proofErr w:type="spellStart"/>
            <w:r w:rsidRPr="00E57E70">
              <w:rPr>
                <w:rFonts w:eastAsia="Times New Roman" w:cstheme="minorHAnsi"/>
                <w:b/>
                <w:bCs/>
                <w:lang w:eastAsia="tr-TR"/>
              </w:rPr>
              <w:t>Erasmus</w:t>
            </w:r>
            <w:proofErr w:type="spellEnd"/>
            <w:r w:rsidRPr="00E57E70">
              <w:rPr>
                <w:rFonts w:eastAsia="Times New Roman" w:cstheme="minorHAnsi"/>
                <w:b/>
                <w:bCs/>
                <w:lang w:eastAsia="tr-TR"/>
              </w:rPr>
              <w:t xml:space="preserve"> Kodu</w:t>
            </w:r>
          </w:p>
        </w:tc>
        <w:tc>
          <w:tcPr>
            <w:tcW w:w="1207" w:type="dxa"/>
          </w:tcPr>
          <w:p w:rsidR="008D45F6" w:rsidRPr="00E57E70" w:rsidRDefault="008D45F6" w:rsidP="00065166">
            <w:pPr>
              <w:rPr>
                <w:rFonts w:cstheme="minorHAnsi"/>
                <w:b/>
                <w:bCs/>
              </w:rPr>
            </w:pPr>
            <w:r w:rsidRPr="00E57E70">
              <w:rPr>
                <w:rFonts w:eastAsia="Times New Roman" w:cstheme="minorHAnsi"/>
                <w:b/>
                <w:bCs/>
                <w:lang w:eastAsia="tr-TR"/>
              </w:rPr>
              <w:t>Ülke</w:t>
            </w:r>
          </w:p>
        </w:tc>
        <w:tc>
          <w:tcPr>
            <w:tcW w:w="1068" w:type="dxa"/>
          </w:tcPr>
          <w:p w:rsidR="008D45F6" w:rsidRPr="00E57E70" w:rsidRDefault="00100D6D" w:rsidP="00065166">
            <w:pPr>
              <w:rPr>
                <w:rFonts w:cstheme="minorHAnsi"/>
                <w:b/>
                <w:bCs/>
              </w:rPr>
            </w:pPr>
            <w:r w:rsidRPr="00E57E70">
              <w:rPr>
                <w:rFonts w:cstheme="minorHAnsi"/>
                <w:b/>
                <w:bCs/>
              </w:rPr>
              <w:t>Giden Ö</w:t>
            </w:r>
            <w:r w:rsidR="008D45F6" w:rsidRPr="00E57E70">
              <w:rPr>
                <w:rFonts w:cstheme="minorHAnsi"/>
                <w:b/>
                <w:bCs/>
              </w:rPr>
              <w:t>ğrenci</w:t>
            </w:r>
          </w:p>
        </w:tc>
        <w:tc>
          <w:tcPr>
            <w:tcW w:w="1006" w:type="dxa"/>
          </w:tcPr>
          <w:p w:rsidR="008D45F6" w:rsidRPr="00E57E70" w:rsidRDefault="008D45F6" w:rsidP="00065166">
            <w:pPr>
              <w:rPr>
                <w:rFonts w:cstheme="minorHAnsi"/>
                <w:b/>
                <w:bCs/>
              </w:rPr>
            </w:pPr>
            <w:r w:rsidRPr="00E57E70">
              <w:rPr>
                <w:rFonts w:cstheme="minorHAnsi"/>
                <w:b/>
                <w:bCs/>
              </w:rPr>
              <w:t>Gelen Öğrenci</w:t>
            </w:r>
          </w:p>
        </w:tc>
        <w:tc>
          <w:tcPr>
            <w:tcW w:w="1036" w:type="dxa"/>
          </w:tcPr>
          <w:p w:rsidR="008D45F6" w:rsidRPr="00E57E70" w:rsidRDefault="008D45F6" w:rsidP="00065166">
            <w:pPr>
              <w:rPr>
                <w:rFonts w:cstheme="minorHAnsi"/>
                <w:b/>
                <w:bCs/>
              </w:rPr>
            </w:pPr>
            <w:r w:rsidRPr="00E57E70">
              <w:rPr>
                <w:rFonts w:cstheme="minorHAnsi"/>
                <w:b/>
                <w:bCs/>
              </w:rPr>
              <w:t>Giden Öğretim üyesi</w:t>
            </w:r>
          </w:p>
        </w:tc>
        <w:tc>
          <w:tcPr>
            <w:tcW w:w="1036" w:type="dxa"/>
          </w:tcPr>
          <w:p w:rsidR="008D45F6" w:rsidRPr="00E57E70" w:rsidRDefault="008D45F6" w:rsidP="00065166">
            <w:pPr>
              <w:rPr>
                <w:rFonts w:cstheme="minorHAnsi"/>
                <w:b/>
                <w:bCs/>
              </w:rPr>
            </w:pPr>
            <w:r w:rsidRPr="00E57E70">
              <w:rPr>
                <w:rFonts w:cstheme="minorHAnsi"/>
                <w:b/>
                <w:bCs/>
              </w:rPr>
              <w:t>Gelen Öğretim Üyesi</w:t>
            </w:r>
          </w:p>
        </w:tc>
        <w:tc>
          <w:tcPr>
            <w:tcW w:w="804" w:type="dxa"/>
          </w:tcPr>
          <w:p w:rsidR="008D45F6" w:rsidRPr="00E57E70" w:rsidRDefault="008D45F6" w:rsidP="00065166">
            <w:pPr>
              <w:rPr>
                <w:rFonts w:cstheme="minorHAnsi"/>
                <w:b/>
                <w:bCs/>
              </w:rPr>
            </w:pPr>
            <w:r w:rsidRPr="00E57E70">
              <w:rPr>
                <w:rFonts w:cstheme="minorHAnsi"/>
                <w:b/>
                <w:bCs/>
              </w:rPr>
              <w:t>Süre</w:t>
            </w:r>
          </w:p>
        </w:tc>
      </w:tr>
      <w:tr w:rsidR="00100D6D" w:rsidRPr="00E57E70" w:rsidTr="00E85A81">
        <w:trPr>
          <w:trHeight w:val="975"/>
        </w:trPr>
        <w:tc>
          <w:tcPr>
            <w:tcW w:w="1807" w:type="dxa"/>
          </w:tcPr>
          <w:p w:rsidR="00251339" w:rsidRPr="00787981" w:rsidRDefault="00251339" w:rsidP="00251339">
            <w:pPr>
              <w:jc w:val="both"/>
              <w:rPr>
                <w:rFonts w:eastAsia="Times New Roman" w:cstheme="minorHAnsi"/>
                <w:b/>
                <w:sz w:val="18"/>
                <w:szCs w:val="18"/>
                <w:lang w:eastAsia="tr-TR"/>
              </w:rPr>
            </w:pPr>
            <w:r w:rsidRPr="00787981">
              <w:rPr>
                <w:rFonts w:eastAsia="Times New Roman" w:cstheme="minorHAnsi"/>
                <w:b/>
                <w:sz w:val="18"/>
                <w:szCs w:val="18"/>
                <w:lang w:eastAsia="tr-TR"/>
              </w:rPr>
              <w:t xml:space="preserve">UNIVERSIDAD DE CASTILLA         </w:t>
            </w:r>
          </w:p>
          <w:p w:rsidR="008D45F6" w:rsidRPr="00787981" w:rsidRDefault="00251339" w:rsidP="00251339">
            <w:pPr>
              <w:rPr>
                <w:rFonts w:cstheme="minorHAnsi"/>
                <w:b/>
                <w:bCs/>
                <w:sz w:val="18"/>
                <w:szCs w:val="18"/>
              </w:rPr>
            </w:pPr>
            <w:r w:rsidRPr="00787981">
              <w:rPr>
                <w:rFonts w:eastAsia="Times New Roman" w:cstheme="minorHAnsi"/>
                <w:b/>
                <w:sz w:val="18"/>
                <w:szCs w:val="18"/>
                <w:lang w:eastAsia="tr-TR"/>
              </w:rPr>
              <w:t>- LA MANCHA</w:t>
            </w:r>
          </w:p>
        </w:tc>
        <w:tc>
          <w:tcPr>
            <w:tcW w:w="1324" w:type="dxa"/>
          </w:tcPr>
          <w:p w:rsidR="008D45F6" w:rsidRPr="00787981" w:rsidRDefault="00251339" w:rsidP="00065166">
            <w:pPr>
              <w:rPr>
                <w:rFonts w:cstheme="minorHAnsi"/>
                <w:b/>
                <w:bCs/>
                <w:sz w:val="18"/>
                <w:szCs w:val="18"/>
              </w:rPr>
            </w:pPr>
            <w:r w:rsidRPr="00787981">
              <w:rPr>
                <w:rFonts w:eastAsia="Times New Roman" w:cstheme="minorHAnsi"/>
                <w:b/>
                <w:sz w:val="18"/>
                <w:szCs w:val="18"/>
                <w:lang w:eastAsia="tr-TR"/>
              </w:rPr>
              <w:t>E CIUDAR01</w:t>
            </w:r>
          </w:p>
        </w:tc>
        <w:tc>
          <w:tcPr>
            <w:tcW w:w="1207"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İspanya</w:t>
            </w:r>
          </w:p>
        </w:tc>
        <w:tc>
          <w:tcPr>
            <w:tcW w:w="1068" w:type="dxa"/>
          </w:tcPr>
          <w:p w:rsidR="008D45F6" w:rsidRPr="00787981" w:rsidRDefault="00C3268A" w:rsidP="00065166">
            <w:pPr>
              <w:rPr>
                <w:rFonts w:cstheme="minorHAnsi"/>
                <w:b/>
                <w:bCs/>
                <w:sz w:val="18"/>
                <w:szCs w:val="18"/>
              </w:rPr>
            </w:pPr>
            <w:r w:rsidRPr="00787981">
              <w:rPr>
                <w:rFonts w:cstheme="minorHAnsi"/>
                <w:b/>
                <w:bCs/>
                <w:sz w:val="18"/>
                <w:szCs w:val="18"/>
              </w:rPr>
              <w:t>4</w:t>
            </w:r>
          </w:p>
          <w:p w:rsidR="006E1091" w:rsidRPr="00787981" w:rsidRDefault="006E1091" w:rsidP="00065166">
            <w:pPr>
              <w:rPr>
                <w:rFonts w:cstheme="minorHAnsi"/>
                <w:b/>
                <w:bCs/>
                <w:sz w:val="18"/>
                <w:szCs w:val="18"/>
              </w:rPr>
            </w:pPr>
            <w:r w:rsidRPr="00787981">
              <w:rPr>
                <w:rFonts w:cstheme="minorHAnsi"/>
                <w:b/>
                <w:bCs/>
                <w:sz w:val="18"/>
                <w:szCs w:val="18"/>
              </w:rPr>
              <w:t>(Sadece lisans öğrencileri)</w:t>
            </w:r>
          </w:p>
        </w:tc>
        <w:tc>
          <w:tcPr>
            <w:tcW w:w="1006" w:type="dxa"/>
          </w:tcPr>
          <w:p w:rsidR="008D45F6" w:rsidRPr="00787981" w:rsidRDefault="00C3268A" w:rsidP="00065166">
            <w:pPr>
              <w:rPr>
                <w:rFonts w:cstheme="minorHAnsi"/>
                <w:b/>
                <w:bCs/>
                <w:sz w:val="18"/>
                <w:szCs w:val="18"/>
              </w:rPr>
            </w:pPr>
            <w:r w:rsidRPr="00787981">
              <w:rPr>
                <w:rFonts w:cstheme="minorHAnsi"/>
                <w:b/>
                <w:bCs/>
                <w:sz w:val="18"/>
                <w:szCs w:val="18"/>
              </w:rPr>
              <w:t>4</w:t>
            </w:r>
          </w:p>
        </w:tc>
        <w:tc>
          <w:tcPr>
            <w:tcW w:w="1036" w:type="dxa"/>
          </w:tcPr>
          <w:p w:rsidR="008D45F6" w:rsidRPr="00787981" w:rsidRDefault="00C3268A" w:rsidP="00065166">
            <w:pPr>
              <w:rPr>
                <w:rFonts w:cstheme="minorHAnsi"/>
                <w:b/>
                <w:bCs/>
                <w:sz w:val="18"/>
                <w:szCs w:val="18"/>
              </w:rPr>
            </w:pPr>
            <w:r w:rsidRPr="00787981">
              <w:rPr>
                <w:rFonts w:cstheme="minorHAnsi"/>
                <w:b/>
                <w:bCs/>
                <w:sz w:val="18"/>
                <w:szCs w:val="18"/>
              </w:rPr>
              <w:t>2</w:t>
            </w:r>
          </w:p>
        </w:tc>
        <w:tc>
          <w:tcPr>
            <w:tcW w:w="1036" w:type="dxa"/>
          </w:tcPr>
          <w:p w:rsidR="008D45F6" w:rsidRPr="00787981" w:rsidRDefault="00C3268A" w:rsidP="00065166">
            <w:pPr>
              <w:rPr>
                <w:rFonts w:cstheme="minorHAnsi"/>
                <w:b/>
                <w:bCs/>
                <w:sz w:val="18"/>
                <w:szCs w:val="18"/>
              </w:rPr>
            </w:pPr>
            <w:r w:rsidRPr="00787981">
              <w:rPr>
                <w:rFonts w:cstheme="minorHAnsi"/>
                <w:b/>
                <w:bCs/>
                <w:sz w:val="18"/>
                <w:szCs w:val="18"/>
              </w:rPr>
              <w:t>2</w:t>
            </w:r>
          </w:p>
        </w:tc>
        <w:tc>
          <w:tcPr>
            <w:tcW w:w="804"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2014-2021</w:t>
            </w:r>
          </w:p>
        </w:tc>
      </w:tr>
      <w:tr w:rsidR="00100D6D" w:rsidRPr="00E57E70" w:rsidTr="00E85A81">
        <w:trPr>
          <w:trHeight w:val="557"/>
        </w:trPr>
        <w:tc>
          <w:tcPr>
            <w:tcW w:w="1807" w:type="dxa"/>
          </w:tcPr>
          <w:p w:rsidR="008D45F6" w:rsidRPr="00787981" w:rsidRDefault="00251339" w:rsidP="00065166">
            <w:pPr>
              <w:rPr>
                <w:rFonts w:cstheme="minorHAnsi"/>
                <w:b/>
                <w:bCs/>
                <w:sz w:val="18"/>
                <w:szCs w:val="18"/>
              </w:rPr>
            </w:pPr>
            <w:r w:rsidRPr="00787981">
              <w:rPr>
                <w:rFonts w:eastAsia="Times New Roman" w:cstheme="minorHAnsi"/>
                <w:b/>
                <w:sz w:val="18"/>
                <w:szCs w:val="18"/>
                <w:lang w:eastAsia="tr-TR"/>
              </w:rPr>
              <w:t>UNIVERSIDAD DE BURGOS</w:t>
            </w:r>
          </w:p>
        </w:tc>
        <w:tc>
          <w:tcPr>
            <w:tcW w:w="1324" w:type="dxa"/>
          </w:tcPr>
          <w:p w:rsidR="008D45F6" w:rsidRPr="00787981" w:rsidRDefault="00251339" w:rsidP="00065166">
            <w:pPr>
              <w:rPr>
                <w:rFonts w:cstheme="minorHAnsi"/>
                <w:b/>
                <w:bCs/>
                <w:sz w:val="18"/>
                <w:szCs w:val="18"/>
              </w:rPr>
            </w:pPr>
            <w:r w:rsidRPr="00787981">
              <w:rPr>
                <w:rFonts w:eastAsia="Times New Roman" w:cstheme="minorHAnsi"/>
                <w:b/>
                <w:sz w:val="18"/>
                <w:szCs w:val="18"/>
                <w:lang w:eastAsia="tr-TR"/>
              </w:rPr>
              <w:t>E BURGOS01</w:t>
            </w:r>
          </w:p>
        </w:tc>
        <w:tc>
          <w:tcPr>
            <w:tcW w:w="1207"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İspanya</w:t>
            </w:r>
          </w:p>
        </w:tc>
        <w:tc>
          <w:tcPr>
            <w:tcW w:w="1068" w:type="dxa"/>
          </w:tcPr>
          <w:p w:rsidR="008D45F6" w:rsidRPr="00787981" w:rsidRDefault="00C3268A" w:rsidP="00065166">
            <w:pPr>
              <w:rPr>
                <w:rFonts w:cstheme="minorHAnsi"/>
                <w:b/>
                <w:bCs/>
                <w:sz w:val="18"/>
                <w:szCs w:val="18"/>
              </w:rPr>
            </w:pPr>
            <w:r w:rsidRPr="00787981">
              <w:rPr>
                <w:rFonts w:cstheme="minorHAnsi"/>
                <w:b/>
                <w:bCs/>
                <w:sz w:val="18"/>
                <w:szCs w:val="18"/>
              </w:rPr>
              <w:t>7</w:t>
            </w:r>
          </w:p>
        </w:tc>
        <w:tc>
          <w:tcPr>
            <w:tcW w:w="1006" w:type="dxa"/>
          </w:tcPr>
          <w:p w:rsidR="008D45F6" w:rsidRPr="00787981" w:rsidRDefault="00C3268A" w:rsidP="00065166">
            <w:pPr>
              <w:rPr>
                <w:rFonts w:cstheme="minorHAnsi"/>
                <w:b/>
                <w:bCs/>
                <w:sz w:val="18"/>
                <w:szCs w:val="18"/>
              </w:rPr>
            </w:pPr>
            <w:r w:rsidRPr="00787981">
              <w:rPr>
                <w:rFonts w:cstheme="minorHAnsi"/>
                <w:b/>
                <w:bCs/>
                <w:sz w:val="18"/>
                <w:szCs w:val="18"/>
              </w:rPr>
              <w:t>7</w:t>
            </w:r>
          </w:p>
        </w:tc>
        <w:tc>
          <w:tcPr>
            <w:tcW w:w="1036" w:type="dxa"/>
          </w:tcPr>
          <w:p w:rsidR="008D45F6" w:rsidRPr="00787981" w:rsidRDefault="00C3268A" w:rsidP="00065166">
            <w:pPr>
              <w:rPr>
                <w:rFonts w:cstheme="minorHAnsi"/>
                <w:b/>
                <w:bCs/>
                <w:sz w:val="18"/>
                <w:szCs w:val="18"/>
              </w:rPr>
            </w:pPr>
            <w:r w:rsidRPr="00787981">
              <w:rPr>
                <w:rFonts w:cstheme="minorHAnsi"/>
                <w:b/>
                <w:bCs/>
                <w:sz w:val="18"/>
                <w:szCs w:val="18"/>
              </w:rPr>
              <w:t>1</w:t>
            </w:r>
          </w:p>
        </w:tc>
        <w:tc>
          <w:tcPr>
            <w:tcW w:w="1036" w:type="dxa"/>
          </w:tcPr>
          <w:p w:rsidR="008D45F6" w:rsidRPr="00787981" w:rsidRDefault="00C3268A" w:rsidP="00065166">
            <w:pPr>
              <w:rPr>
                <w:rFonts w:cstheme="minorHAnsi"/>
                <w:b/>
                <w:bCs/>
                <w:sz w:val="18"/>
                <w:szCs w:val="18"/>
              </w:rPr>
            </w:pPr>
            <w:r w:rsidRPr="00787981">
              <w:rPr>
                <w:rFonts w:cstheme="minorHAnsi"/>
                <w:b/>
                <w:bCs/>
                <w:sz w:val="18"/>
                <w:szCs w:val="18"/>
              </w:rPr>
              <w:t>1</w:t>
            </w:r>
          </w:p>
        </w:tc>
        <w:tc>
          <w:tcPr>
            <w:tcW w:w="804"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2015-2021</w:t>
            </w:r>
          </w:p>
        </w:tc>
      </w:tr>
      <w:tr w:rsidR="00100D6D" w:rsidRPr="00E57E70" w:rsidTr="00E85A81">
        <w:trPr>
          <w:trHeight w:val="977"/>
        </w:trPr>
        <w:tc>
          <w:tcPr>
            <w:tcW w:w="1807" w:type="dxa"/>
          </w:tcPr>
          <w:p w:rsidR="008D45F6" w:rsidRPr="00787981" w:rsidRDefault="00251339" w:rsidP="00065166">
            <w:pPr>
              <w:rPr>
                <w:rFonts w:cstheme="minorHAnsi"/>
                <w:b/>
                <w:bCs/>
                <w:sz w:val="18"/>
                <w:szCs w:val="18"/>
              </w:rPr>
            </w:pPr>
            <w:r w:rsidRPr="00787981">
              <w:rPr>
                <w:rFonts w:eastAsia="Times New Roman" w:cstheme="minorHAnsi"/>
                <w:b/>
                <w:sz w:val="18"/>
                <w:szCs w:val="18"/>
                <w:lang w:eastAsia="tr-TR"/>
              </w:rPr>
              <w:t>NATIONAL AND KAPODISTRIAN UNIVERSITY OF ATHENS</w:t>
            </w:r>
          </w:p>
        </w:tc>
        <w:tc>
          <w:tcPr>
            <w:tcW w:w="1324" w:type="dxa"/>
          </w:tcPr>
          <w:p w:rsidR="008D45F6" w:rsidRPr="00787981" w:rsidRDefault="00251339" w:rsidP="00065166">
            <w:pPr>
              <w:rPr>
                <w:rFonts w:cstheme="minorHAnsi"/>
                <w:b/>
                <w:bCs/>
                <w:sz w:val="18"/>
                <w:szCs w:val="18"/>
              </w:rPr>
            </w:pPr>
            <w:r w:rsidRPr="00787981">
              <w:rPr>
                <w:rFonts w:eastAsia="Times New Roman" w:cstheme="minorHAnsi"/>
                <w:b/>
                <w:sz w:val="18"/>
                <w:szCs w:val="18"/>
                <w:lang w:eastAsia="tr-TR"/>
              </w:rPr>
              <w:t>G ATHINE01</w:t>
            </w:r>
          </w:p>
        </w:tc>
        <w:tc>
          <w:tcPr>
            <w:tcW w:w="1207"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Yunanistan</w:t>
            </w:r>
          </w:p>
        </w:tc>
        <w:tc>
          <w:tcPr>
            <w:tcW w:w="1068" w:type="dxa"/>
          </w:tcPr>
          <w:p w:rsidR="008D45F6" w:rsidRPr="00787981" w:rsidRDefault="00B94C37" w:rsidP="00065166">
            <w:pPr>
              <w:rPr>
                <w:rFonts w:cstheme="minorHAnsi"/>
                <w:b/>
                <w:bCs/>
                <w:sz w:val="18"/>
                <w:szCs w:val="18"/>
              </w:rPr>
            </w:pPr>
            <w:r w:rsidRPr="00787981">
              <w:rPr>
                <w:rFonts w:cstheme="minorHAnsi"/>
                <w:b/>
                <w:bCs/>
                <w:sz w:val="18"/>
                <w:szCs w:val="18"/>
              </w:rPr>
              <w:t>6</w:t>
            </w:r>
          </w:p>
        </w:tc>
        <w:tc>
          <w:tcPr>
            <w:tcW w:w="1006" w:type="dxa"/>
          </w:tcPr>
          <w:p w:rsidR="008D45F6" w:rsidRPr="00787981" w:rsidRDefault="00B94C37" w:rsidP="00065166">
            <w:pPr>
              <w:rPr>
                <w:rFonts w:cstheme="minorHAnsi"/>
                <w:b/>
                <w:bCs/>
                <w:sz w:val="18"/>
                <w:szCs w:val="18"/>
              </w:rPr>
            </w:pPr>
            <w:r w:rsidRPr="00787981">
              <w:rPr>
                <w:rFonts w:cstheme="minorHAnsi"/>
                <w:b/>
                <w:bCs/>
                <w:sz w:val="18"/>
                <w:szCs w:val="18"/>
              </w:rPr>
              <w:t>4</w:t>
            </w:r>
          </w:p>
        </w:tc>
        <w:tc>
          <w:tcPr>
            <w:tcW w:w="1036" w:type="dxa"/>
          </w:tcPr>
          <w:p w:rsidR="008D45F6" w:rsidRPr="00787981" w:rsidRDefault="00B94C37" w:rsidP="00065166">
            <w:pPr>
              <w:rPr>
                <w:rFonts w:cstheme="minorHAnsi"/>
                <w:b/>
                <w:bCs/>
                <w:sz w:val="18"/>
                <w:szCs w:val="18"/>
              </w:rPr>
            </w:pPr>
            <w:r w:rsidRPr="00787981">
              <w:rPr>
                <w:rFonts w:cstheme="minorHAnsi"/>
                <w:b/>
                <w:bCs/>
                <w:sz w:val="18"/>
                <w:szCs w:val="18"/>
              </w:rPr>
              <w:t>2</w:t>
            </w:r>
          </w:p>
        </w:tc>
        <w:tc>
          <w:tcPr>
            <w:tcW w:w="1036" w:type="dxa"/>
          </w:tcPr>
          <w:p w:rsidR="008D45F6" w:rsidRPr="00787981" w:rsidRDefault="00B94C37" w:rsidP="00065166">
            <w:pPr>
              <w:rPr>
                <w:rFonts w:cstheme="minorHAnsi"/>
                <w:b/>
                <w:bCs/>
                <w:sz w:val="18"/>
                <w:szCs w:val="18"/>
              </w:rPr>
            </w:pPr>
            <w:r w:rsidRPr="00787981">
              <w:rPr>
                <w:rFonts w:cstheme="minorHAnsi"/>
                <w:b/>
                <w:bCs/>
                <w:sz w:val="18"/>
                <w:szCs w:val="18"/>
              </w:rPr>
              <w:t>2</w:t>
            </w:r>
          </w:p>
        </w:tc>
        <w:tc>
          <w:tcPr>
            <w:tcW w:w="804"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2015-2021</w:t>
            </w:r>
          </w:p>
        </w:tc>
      </w:tr>
      <w:tr w:rsidR="00100D6D" w:rsidRPr="00E57E70" w:rsidTr="00E85A81">
        <w:trPr>
          <w:trHeight w:val="991"/>
        </w:trPr>
        <w:tc>
          <w:tcPr>
            <w:tcW w:w="1807" w:type="dxa"/>
          </w:tcPr>
          <w:p w:rsidR="008D45F6" w:rsidRPr="00787981" w:rsidRDefault="00251339" w:rsidP="00065166">
            <w:pPr>
              <w:rPr>
                <w:rFonts w:cstheme="minorHAnsi"/>
                <w:b/>
                <w:bCs/>
                <w:sz w:val="18"/>
                <w:szCs w:val="18"/>
              </w:rPr>
            </w:pPr>
            <w:r w:rsidRPr="00787981">
              <w:rPr>
                <w:rFonts w:eastAsia="Times New Roman" w:cstheme="minorHAnsi"/>
                <w:b/>
                <w:sz w:val="18"/>
                <w:szCs w:val="18"/>
                <w:lang w:eastAsia="tr-TR"/>
              </w:rPr>
              <w:t>UNIVERSITA DEGLI STUDI DI NAPOLI ORIENTALE</w:t>
            </w:r>
          </w:p>
        </w:tc>
        <w:tc>
          <w:tcPr>
            <w:tcW w:w="1324" w:type="dxa"/>
          </w:tcPr>
          <w:p w:rsidR="008D45F6" w:rsidRPr="00787981" w:rsidRDefault="00251339" w:rsidP="00065166">
            <w:pPr>
              <w:rPr>
                <w:rFonts w:cstheme="minorHAnsi"/>
                <w:b/>
                <w:bCs/>
                <w:sz w:val="18"/>
                <w:szCs w:val="18"/>
              </w:rPr>
            </w:pPr>
            <w:r w:rsidRPr="00787981">
              <w:rPr>
                <w:rFonts w:eastAsia="Times New Roman" w:cstheme="minorHAnsi"/>
                <w:b/>
                <w:sz w:val="18"/>
                <w:szCs w:val="18"/>
                <w:lang w:eastAsia="tr-TR"/>
              </w:rPr>
              <w:t>I NAPOLI02</w:t>
            </w:r>
          </w:p>
        </w:tc>
        <w:tc>
          <w:tcPr>
            <w:tcW w:w="1207"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İtalya</w:t>
            </w:r>
          </w:p>
        </w:tc>
        <w:tc>
          <w:tcPr>
            <w:tcW w:w="1068" w:type="dxa"/>
          </w:tcPr>
          <w:p w:rsidR="008D45F6" w:rsidRPr="00787981" w:rsidRDefault="00C3268A" w:rsidP="00065166">
            <w:pPr>
              <w:rPr>
                <w:rFonts w:cstheme="minorHAnsi"/>
                <w:b/>
                <w:bCs/>
                <w:sz w:val="18"/>
                <w:szCs w:val="18"/>
              </w:rPr>
            </w:pPr>
            <w:r w:rsidRPr="00787981">
              <w:rPr>
                <w:rFonts w:cstheme="minorHAnsi"/>
                <w:b/>
                <w:bCs/>
                <w:sz w:val="18"/>
                <w:szCs w:val="18"/>
              </w:rPr>
              <w:t>4</w:t>
            </w:r>
          </w:p>
          <w:p w:rsidR="00100D6D" w:rsidRPr="00787981" w:rsidRDefault="00100D6D" w:rsidP="00065166">
            <w:pPr>
              <w:rPr>
                <w:rFonts w:cstheme="minorHAnsi"/>
                <w:b/>
                <w:bCs/>
                <w:sz w:val="18"/>
                <w:szCs w:val="18"/>
              </w:rPr>
            </w:pPr>
            <w:r w:rsidRPr="00787981">
              <w:rPr>
                <w:rFonts w:cstheme="minorHAnsi"/>
                <w:b/>
                <w:bCs/>
                <w:sz w:val="18"/>
                <w:szCs w:val="18"/>
              </w:rPr>
              <w:t>(Sadece Yüksek Lisans öğrencileri)</w:t>
            </w:r>
          </w:p>
        </w:tc>
        <w:tc>
          <w:tcPr>
            <w:tcW w:w="1006" w:type="dxa"/>
          </w:tcPr>
          <w:p w:rsidR="008D45F6" w:rsidRPr="00787981" w:rsidRDefault="00C3268A" w:rsidP="00065166">
            <w:pPr>
              <w:rPr>
                <w:rFonts w:cstheme="minorHAnsi"/>
                <w:b/>
                <w:bCs/>
                <w:sz w:val="18"/>
                <w:szCs w:val="18"/>
              </w:rPr>
            </w:pPr>
            <w:r w:rsidRPr="00787981">
              <w:rPr>
                <w:rFonts w:cstheme="minorHAnsi"/>
                <w:b/>
                <w:bCs/>
                <w:sz w:val="18"/>
                <w:szCs w:val="18"/>
              </w:rPr>
              <w:t>4</w:t>
            </w:r>
          </w:p>
        </w:tc>
        <w:tc>
          <w:tcPr>
            <w:tcW w:w="1036" w:type="dxa"/>
          </w:tcPr>
          <w:p w:rsidR="008D45F6" w:rsidRPr="00787981" w:rsidRDefault="00C3268A" w:rsidP="00065166">
            <w:pPr>
              <w:rPr>
                <w:rFonts w:cstheme="minorHAnsi"/>
                <w:b/>
                <w:bCs/>
                <w:sz w:val="18"/>
                <w:szCs w:val="18"/>
              </w:rPr>
            </w:pPr>
            <w:r w:rsidRPr="00787981">
              <w:rPr>
                <w:rFonts w:cstheme="minorHAnsi"/>
                <w:b/>
                <w:bCs/>
                <w:sz w:val="18"/>
                <w:szCs w:val="18"/>
              </w:rPr>
              <w:t>2</w:t>
            </w:r>
          </w:p>
        </w:tc>
        <w:tc>
          <w:tcPr>
            <w:tcW w:w="1036" w:type="dxa"/>
          </w:tcPr>
          <w:p w:rsidR="008D45F6" w:rsidRPr="00787981" w:rsidRDefault="00C3268A" w:rsidP="00065166">
            <w:pPr>
              <w:rPr>
                <w:rFonts w:cstheme="minorHAnsi"/>
                <w:b/>
                <w:bCs/>
                <w:sz w:val="18"/>
                <w:szCs w:val="18"/>
              </w:rPr>
            </w:pPr>
            <w:r w:rsidRPr="00787981">
              <w:rPr>
                <w:rFonts w:cstheme="minorHAnsi"/>
                <w:b/>
                <w:bCs/>
                <w:sz w:val="18"/>
                <w:szCs w:val="18"/>
              </w:rPr>
              <w:t>2</w:t>
            </w:r>
          </w:p>
        </w:tc>
        <w:tc>
          <w:tcPr>
            <w:tcW w:w="804" w:type="dxa"/>
          </w:tcPr>
          <w:p w:rsidR="008D45F6" w:rsidRPr="00787981" w:rsidRDefault="00C3268A" w:rsidP="00065166">
            <w:pPr>
              <w:rPr>
                <w:rFonts w:cstheme="minorHAnsi"/>
                <w:b/>
                <w:bCs/>
                <w:sz w:val="18"/>
                <w:szCs w:val="18"/>
              </w:rPr>
            </w:pPr>
            <w:r w:rsidRPr="00787981">
              <w:rPr>
                <w:rFonts w:eastAsia="Times New Roman" w:cstheme="minorHAnsi"/>
                <w:b/>
                <w:sz w:val="18"/>
                <w:szCs w:val="18"/>
                <w:lang w:eastAsia="tr-TR"/>
              </w:rPr>
              <w:t>2014-2021</w:t>
            </w:r>
          </w:p>
        </w:tc>
      </w:tr>
      <w:tr w:rsidR="006C3481" w:rsidRPr="00E57E70" w:rsidTr="00E85A81">
        <w:trPr>
          <w:trHeight w:val="991"/>
        </w:trPr>
        <w:tc>
          <w:tcPr>
            <w:tcW w:w="1807" w:type="dxa"/>
          </w:tcPr>
          <w:p w:rsidR="006C3481" w:rsidRPr="00787981" w:rsidRDefault="006C3481" w:rsidP="00065166">
            <w:pPr>
              <w:rPr>
                <w:rFonts w:eastAsia="Times New Roman" w:cstheme="minorHAnsi"/>
                <w:b/>
                <w:sz w:val="18"/>
                <w:szCs w:val="18"/>
                <w:lang w:eastAsia="tr-TR"/>
              </w:rPr>
            </w:pPr>
            <w:r>
              <w:rPr>
                <w:rFonts w:eastAsia="Times New Roman" w:cstheme="minorHAnsi"/>
                <w:b/>
                <w:sz w:val="18"/>
                <w:szCs w:val="18"/>
                <w:lang w:eastAsia="tr-TR"/>
              </w:rPr>
              <w:t>UNIVERSIDAD DE ALMERIA</w:t>
            </w:r>
          </w:p>
        </w:tc>
        <w:tc>
          <w:tcPr>
            <w:tcW w:w="1324" w:type="dxa"/>
          </w:tcPr>
          <w:p w:rsidR="006C3481" w:rsidRPr="00787981" w:rsidRDefault="006C3481" w:rsidP="00065166">
            <w:pPr>
              <w:rPr>
                <w:rFonts w:eastAsia="Times New Roman" w:cstheme="minorHAnsi"/>
                <w:b/>
                <w:sz w:val="18"/>
                <w:szCs w:val="18"/>
                <w:lang w:eastAsia="tr-TR"/>
              </w:rPr>
            </w:pPr>
            <w:r>
              <w:rPr>
                <w:rFonts w:eastAsia="Times New Roman" w:cstheme="minorHAnsi"/>
                <w:b/>
                <w:sz w:val="18"/>
                <w:szCs w:val="18"/>
                <w:lang w:eastAsia="tr-TR"/>
              </w:rPr>
              <w:t>E ALMERIA01</w:t>
            </w:r>
          </w:p>
        </w:tc>
        <w:tc>
          <w:tcPr>
            <w:tcW w:w="1207" w:type="dxa"/>
          </w:tcPr>
          <w:p w:rsidR="006C3481" w:rsidRPr="00787981" w:rsidRDefault="006C3481" w:rsidP="00065166">
            <w:pPr>
              <w:rPr>
                <w:rFonts w:eastAsia="Times New Roman" w:cstheme="minorHAnsi"/>
                <w:b/>
                <w:sz w:val="18"/>
                <w:szCs w:val="18"/>
                <w:lang w:eastAsia="tr-TR"/>
              </w:rPr>
            </w:pPr>
            <w:r>
              <w:rPr>
                <w:rFonts w:eastAsia="Times New Roman" w:cstheme="minorHAnsi"/>
                <w:b/>
                <w:sz w:val="18"/>
                <w:szCs w:val="18"/>
                <w:lang w:eastAsia="tr-TR"/>
              </w:rPr>
              <w:t>İspanya</w:t>
            </w:r>
          </w:p>
        </w:tc>
        <w:tc>
          <w:tcPr>
            <w:tcW w:w="1068" w:type="dxa"/>
          </w:tcPr>
          <w:p w:rsidR="006C3481" w:rsidRPr="00787981" w:rsidRDefault="006C3481" w:rsidP="00065166">
            <w:pPr>
              <w:rPr>
                <w:rFonts w:cstheme="minorHAnsi"/>
                <w:b/>
                <w:bCs/>
                <w:sz w:val="18"/>
                <w:szCs w:val="18"/>
              </w:rPr>
            </w:pPr>
            <w:r>
              <w:rPr>
                <w:rFonts w:cstheme="minorHAnsi"/>
                <w:b/>
                <w:bCs/>
                <w:sz w:val="18"/>
                <w:szCs w:val="18"/>
              </w:rPr>
              <w:t>4 (Sadece lisans öğrencileri)</w:t>
            </w:r>
          </w:p>
        </w:tc>
        <w:tc>
          <w:tcPr>
            <w:tcW w:w="1006" w:type="dxa"/>
          </w:tcPr>
          <w:p w:rsidR="006C3481" w:rsidRPr="00787981" w:rsidRDefault="006C3481" w:rsidP="00065166">
            <w:pPr>
              <w:rPr>
                <w:rFonts w:cstheme="minorHAnsi"/>
                <w:b/>
                <w:bCs/>
                <w:sz w:val="18"/>
                <w:szCs w:val="18"/>
              </w:rPr>
            </w:pPr>
            <w:r>
              <w:rPr>
                <w:rFonts w:cstheme="minorHAnsi"/>
                <w:b/>
                <w:bCs/>
                <w:sz w:val="18"/>
                <w:szCs w:val="18"/>
              </w:rPr>
              <w:t>4</w:t>
            </w:r>
          </w:p>
        </w:tc>
        <w:tc>
          <w:tcPr>
            <w:tcW w:w="1036" w:type="dxa"/>
          </w:tcPr>
          <w:p w:rsidR="006C3481" w:rsidRPr="00787981" w:rsidRDefault="006C3481" w:rsidP="00065166">
            <w:pPr>
              <w:rPr>
                <w:rFonts w:cstheme="minorHAnsi"/>
                <w:b/>
                <w:bCs/>
                <w:sz w:val="18"/>
                <w:szCs w:val="18"/>
              </w:rPr>
            </w:pPr>
            <w:r>
              <w:rPr>
                <w:rFonts w:cstheme="minorHAnsi"/>
                <w:b/>
                <w:bCs/>
                <w:sz w:val="18"/>
                <w:szCs w:val="18"/>
              </w:rPr>
              <w:t>1</w:t>
            </w:r>
          </w:p>
        </w:tc>
        <w:tc>
          <w:tcPr>
            <w:tcW w:w="1036" w:type="dxa"/>
          </w:tcPr>
          <w:p w:rsidR="006C3481" w:rsidRPr="00787981" w:rsidRDefault="006C3481" w:rsidP="00065166">
            <w:pPr>
              <w:rPr>
                <w:rFonts w:cstheme="minorHAnsi"/>
                <w:b/>
                <w:bCs/>
                <w:sz w:val="18"/>
                <w:szCs w:val="18"/>
              </w:rPr>
            </w:pPr>
            <w:r>
              <w:rPr>
                <w:rFonts w:cstheme="minorHAnsi"/>
                <w:b/>
                <w:bCs/>
                <w:sz w:val="18"/>
                <w:szCs w:val="18"/>
              </w:rPr>
              <w:t>1</w:t>
            </w:r>
          </w:p>
        </w:tc>
        <w:tc>
          <w:tcPr>
            <w:tcW w:w="804" w:type="dxa"/>
          </w:tcPr>
          <w:p w:rsidR="006C3481" w:rsidRPr="00787981" w:rsidRDefault="006C3481" w:rsidP="006C3481">
            <w:pPr>
              <w:rPr>
                <w:rFonts w:eastAsia="Times New Roman" w:cstheme="minorHAnsi"/>
                <w:b/>
                <w:sz w:val="18"/>
                <w:szCs w:val="18"/>
                <w:lang w:eastAsia="tr-TR"/>
              </w:rPr>
            </w:pPr>
            <w:r>
              <w:rPr>
                <w:rFonts w:eastAsia="Times New Roman" w:cstheme="minorHAnsi"/>
                <w:b/>
                <w:sz w:val="18"/>
                <w:szCs w:val="18"/>
                <w:lang w:eastAsia="tr-TR"/>
              </w:rPr>
              <w:t>2014-2021</w:t>
            </w:r>
          </w:p>
        </w:tc>
      </w:tr>
    </w:tbl>
    <w:p w:rsidR="009A09FD" w:rsidRPr="00E57E70" w:rsidRDefault="009A09FD" w:rsidP="009A09FD">
      <w:pPr>
        <w:spacing w:after="0" w:line="240" w:lineRule="auto"/>
        <w:rPr>
          <w:rFonts w:cstheme="minorHAnsi"/>
          <w:b/>
          <w:bCs/>
        </w:rPr>
      </w:pPr>
    </w:p>
    <w:p w:rsidR="00E30BC1" w:rsidRDefault="00E85A81" w:rsidP="009A09FD">
      <w:pPr>
        <w:spacing w:after="0" w:line="240" w:lineRule="auto"/>
        <w:rPr>
          <w:rFonts w:cstheme="minorHAnsi"/>
          <w:b/>
          <w:bCs/>
          <w:sz w:val="24"/>
          <w:szCs w:val="24"/>
        </w:rPr>
      </w:pPr>
      <w:r>
        <w:rPr>
          <w:rFonts w:cstheme="minorHAnsi"/>
          <w:b/>
          <w:bCs/>
          <w:sz w:val="24"/>
          <w:szCs w:val="24"/>
        </w:rPr>
        <w:t>Ülkelere Göre Aylık Öğrenci Öğrenim</w:t>
      </w:r>
      <w:r w:rsidR="00767042">
        <w:rPr>
          <w:rFonts w:cstheme="minorHAnsi"/>
          <w:b/>
          <w:bCs/>
          <w:sz w:val="24"/>
          <w:szCs w:val="24"/>
        </w:rPr>
        <w:t xml:space="preserve"> ve Staj Hibe Miktarları</w:t>
      </w:r>
    </w:p>
    <w:p w:rsidR="00E85A81" w:rsidRDefault="00E85A81" w:rsidP="009A09FD">
      <w:pPr>
        <w:spacing w:after="0" w:line="240" w:lineRule="auto"/>
        <w:rPr>
          <w:rFonts w:cstheme="minorHAnsi"/>
          <w:b/>
          <w:bCs/>
          <w:sz w:val="24"/>
          <w:szCs w:val="24"/>
        </w:rPr>
      </w:pPr>
    </w:p>
    <w:tbl>
      <w:tblPr>
        <w:tblStyle w:val="TabloKlavuzu"/>
        <w:tblW w:w="9322" w:type="dxa"/>
        <w:tblLook w:val="04A0" w:firstRow="1" w:lastRow="0" w:firstColumn="1" w:lastColumn="0" w:noHBand="0" w:noVBand="1"/>
      </w:tblPr>
      <w:tblGrid>
        <w:gridCol w:w="3070"/>
        <w:gridCol w:w="3071"/>
        <w:gridCol w:w="3181"/>
      </w:tblGrid>
      <w:tr w:rsidR="00E30BC1" w:rsidTr="00787981">
        <w:tc>
          <w:tcPr>
            <w:tcW w:w="3070" w:type="dxa"/>
          </w:tcPr>
          <w:p w:rsidR="00E30BC1" w:rsidRPr="00BC3786" w:rsidRDefault="00BC3786" w:rsidP="009A09FD">
            <w:pPr>
              <w:rPr>
                <w:rFonts w:cstheme="minorHAnsi"/>
                <w:b/>
                <w:bCs/>
              </w:rPr>
            </w:pPr>
            <w:r w:rsidRPr="00BC3786">
              <w:rPr>
                <w:rFonts w:eastAsia="Times New Roman" w:cs="Times New Roman"/>
                <w:b/>
                <w:bCs/>
                <w:color w:val="000000"/>
                <w:lang w:eastAsia="tr-TR"/>
              </w:rPr>
              <w:t>Hareketlilikte Misafir Olunan Ülkeler</w:t>
            </w:r>
          </w:p>
        </w:tc>
        <w:tc>
          <w:tcPr>
            <w:tcW w:w="3071" w:type="dxa"/>
          </w:tcPr>
          <w:p w:rsidR="00E30BC1" w:rsidRPr="00BC3786" w:rsidRDefault="00BC3786" w:rsidP="009A09FD">
            <w:pPr>
              <w:rPr>
                <w:rFonts w:cstheme="minorHAnsi"/>
                <w:b/>
                <w:bCs/>
              </w:rPr>
            </w:pPr>
            <w:r w:rsidRPr="00BC3786">
              <w:rPr>
                <w:rFonts w:eastAsia="Times New Roman" w:cs="Times New Roman"/>
                <w:b/>
                <w:bCs/>
                <w:color w:val="000000"/>
                <w:lang w:eastAsia="tr-TR"/>
              </w:rPr>
              <w:t>Aylık Öğrenci Öğrenim Hibesi (€)</w:t>
            </w:r>
          </w:p>
        </w:tc>
        <w:tc>
          <w:tcPr>
            <w:tcW w:w="3181" w:type="dxa"/>
          </w:tcPr>
          <w:p w:rsidR="00E30BC1" w:rsidRPr="00BC3786" w:rsidRDefault="00BC3786" w:rsidP="009A09FD">
            <w:pPr>
              <w:rPr>
                <w:rFonts w:cstheme="minorHAnsi"/>
                <w:b/>
                <w:bCs/>
              </w:rPr>
            </w:pPr>
            <w:r w:rsidRPr="00BC3786">
              <w:rPr>
                <w:rFonts w:eastAsia="Times New Roman" w:cs="Times New Roman"/>
                <w:b/>
                <w:bCs/>
                <w:color w:val="000000"/>
                <w:lang w:eastAsia="tr-TR"/>
              </w:rPr>
              <w:t>Aylık Öğrenci Staj Hibesi (€)</w:t>
            </w:r>
          </w:p>
        </w:tc>
      </w:tr>
      <w:tr w:rsidR="00E30BC1" w:rsidTr="00787981">
        <w:trPr>
          <w:trHeight w:val="450"/>
        </w:trPr>
        <w:tc>
          <w:tcPr>
            <w:tcW w:w="3070" w:type="dxa"/>
          </w:tcPr>
          <w:p w:rsidR="00E30BC1" w:rsidRPr="002D1BE3" w:rsidRDefault="00BC3786" w:rsidP="00BC3786">
            <w:pPr>
              <w:rPr>
                <w:rFonts w:cstheme="minorHAnsi"/>
                <w:b/>
                <w:bCs/>
                <w:sz w:val="20"/>
                <w:szCs w:val="20"/>
              </w:rPr>
            </w:pPr>
            <w:r w:rsidRPr="002D1BE3">
              <w:rPr>
                <w:rFonts w:eastAsia="Arial" w:cs="Times New Roman"/>
                <w:b/>
                <w:color w:val="000000"/>
                <w:sz w:val="20"/>
                <w:szCs w:val="20"/>
                <w:lang w:eastAsia="tr-TR"/>
              </w:rPr>
              <w:t>İspanya</w:t>
            </w:r>
          </w:p>
        </w:tc>
        <w:tc>
          <w:tcPr>
            <w:tcW w:w="3071" w:type="dxa"/>
          </w:tcPr>
          <w:p w:rsidR="00E30BC1" w:rsidRPr="00787981" w:rsidRDefault="00BC3786" w:rsidP="009A09FD">
            <w:pPr>
              <w:rPr>
                <w:rFonts w:cstheme="minorHAnsi"/>
                <w:b/>
                <w:bCs/>
                <w:sz w:val="18"/>
                <w:szCs w:val="18"/>
              </w:rPr>
            </w:pPr>
            <w:r w:rsidRPr="00787981">
              <w:rPr>
                <w:rFonts w:cstheme="minorHAnsi"/>
                <w:b/>
                <w:bCs/>
                <w:sz w:val="18"/>
                <w:szCs w:val="18"/>
              </w:rPr>
              <w:t>400</w:t>
            </w:r>
          </w:p>
        </w:tc>
        <w:tc>
          <w:tcPr>
            <w:tcW w:w="3181" w:type="dxa"/>
          </w:tcPr>
          <w:p w:rsidR="00E30BC1" w:rsidRPr="00787981" w:rsidRDefault="00BC3786" w:rsidP="009A09FD">
            <w:pPr>
              <w:rPr>
                <w:rFonts w:cstheme="minorHAnsi"/>
                <w:b/>
                <w:bCs/>
                <w:sz w:val="18"/>
                <w:szCs w:val="18"/>
              </w:rPr>
            </w:pPr>
            <w:r w:rsidRPr="00787981">
              <w:rPr>
                <w:rFonts w:cstheme="minorHAnsi"/>
                <w:b/>
                <w:bCs/>
                <w:sz w:val="18"/>
                <w:szCs w:val="18"/>
              </w:rPr>
              <w:t>500</w:t>
            </w:r>
          </w:p>
        </w:tc>
      </w:tr>
      <w:tr w:rsidR="00BC3786" w:rsidTr="00787981">
        <w:trPr>
          <w:trHeight w:val="354"/>
        </w:trPr>
        <w:tc>
          <w:tcPr>
            <w:tcW w:w="3070" w:type="dxa"/>
          </w:tcPr>
          <w:p w:rsidR="00BC3786" w:rsidRPr="002D1BE3" w:rsidRDefault="00BC3786" w:rsidP="00BC3786">
            <w:pPr>
              <w:rPr>
                <w:rFonts w:eastAsia="Arial" w:cs="Times New Roman"/>
                <w:b/>
                <w:color w:val="000000"/>
                <w:sz w:val="20"/>
                <w:szCs w:val="20"/>
                <w:lang w:eastAsia="tr-TR"/>
              </w:rPr>
            </w:pPr>
            <w:r w:rsidRPr="002D1BE3">
              <w:rPr>
                <w:rFonts w:eastAsia="Arial" w:cs="Times New Roman"/>
                <w:b/>
                <w:color w:val="000000"/>
                <w:sz w:val="20"/>
                <w:szCs w:val="20"/>
                <w:lang w:eastAsia="tr-TR"/>
              </w:rPr>
              <w:t>Yunanistan</w:t>
            </w:r>
          </w:p>
        </w:tc>
        <w:tc>
          <w:tcPr>
            <w:tcW w:w="3071" w:type="dxa"/>
          </w:tcPr>
          <w:p w:rsidR="00BC3786" w:rsidRPr="00787981" w:rsidRDefault="00BC3786" w:rsidP="009A09FD">
            <w:pPr>
              <w:rPr>
                <w:rFonts w:cstheme="minorHAnsi"/>
                <w:b/>
                <w:bCs/>
                <w:sz w:val="18"/>
                <w:szCs w:val="18"/>
              </w:rPr>
            </w:pPr>
            <w:r w:rsidRPr="00787981">
              <w:rPr>
                <w:rFonts w:cstheme="minorHAnsi"/>
                <w:b/>
                <w:bCs/>
                <w:sz w:val="18"/>
                <w:szCs w:val="18"/>
              </w:rPr>
              <w:t>400</w:t>
            </w:r>
          </w:p>
        </w:tc>
        <w:tc>
          <w:tcPr>
            <w:tcW w:w="3181" w:type="dxa"/>
          </w:tcPr>
          <w:p w:rsidR="00BC3786" w:rsidRPr="00787981" w:rsidRDefault="00BC3786" w:rsidP="009A09FD">
            <w:pPr>
              <w:rPr>
                <w:rFonts w:cstheme="minorHAnsi"/>
                <w:b/>
                <w:bCs/>
                <w:sz w:val="18"/>
                <w:szCs w:val="18"/>
              </w:rPr>
            </w:pPr>
            <w:r w:rsidRPr="00787981">
              <w:rPr>
                <w:rFonts w:cstheme="minorHAnsi"/>
                <w:b/>
                <w:bCs/>
                <w:sz w:val="18"/>
                <w:szCs w:val="18"/>
              </w:rPr>
              <w:t>500</w:t>
            </w:r>
          </w:p>
        </w:tc>
      </w:tr>
      <w:tr w:rsidR="00BC3786" w:rsidTr="00787981">
        <w:trPr>
          <w:trHeight w:val="476"/>
        </w:trPr>
        <w:tc>
          <w:tcPr>
            <w:tcW w:w="3070" w:type="dxa"/>
          </w:tcPr>
          <w:p w:rsidR="00BC3786" w:rsidRPr="002D1BE3" w:rsidRDefault="00BC3786" w:rsidP="00BC3786">
            <w:pPr>
              <w:rPr>
                <w:rFonts w:eastAsia="Arial" w:cs="Times New Roman"/>
                <w:b/>
                <w:color w:val="000000"/>
                <w:sz w:val="20"/>
                <w:szCs w:val="20"/>
                <w:lang w:eastAsia="tr-TR"/>
              </w:rPr>
            </w:pPr>
            <w:r w:rsidRPr="002D1BE3">
              <w:rPr>
                <w:rFonts w:eastAsia="Arial" w:cs="Times New Roman"/>
                <w:b/>
                <w:color w:val="000000"/>
                <w:sz w:val="20"/>
                <w:szCs w:val="20"/>
                <w:lang w:eastAsia="tr-TR"/>
              </w:rPr>
              <w:t>İtalya</w:t>
            </w:r>
          </w:p>
        </w:tc>
        <w:tc>
          <w:tcPr>
            <w:tcW w:w="3071" w:type="dxa"/>
          </w:tcPr>
          <w:p w:rsidR="00BC3786" w:rsidRPr="00787981" w:rsidRDefault="00BC3786" w:rsidP="009A09FD">
            <w:pPr>
              <w:rPr>
                <w:rFonts w:cstheme="minorHAnsi"/>
                <w:b/>
                <w:bCs/>
                <w:sz w:val="18"/>
                <w:szCs w:val="18"/>
              </w:rPr>
            </w:pPr>
            <w:r w:rsidRPr="00787981">
              <w:rPr>
                <w:rFonts w:cstheme="minorHAnsi"/>
                <w:b/>
                <w:bCs/>
                <w:sz w:val="18"/>
                <w:szCs w:val="18"/>
              </w:rPr>
              <w:t>400</w:t>
            </w:r>
          </w:p>
        </w:tc>
        <w:tc>
          <w:tcPr>
            <w:tcW w:w="3181" w:type="dxa"/>
          </w:tcPr>
          <w:p w:rsidR="00BC3786" w:rsidRPr="00787981" w:rsidRDefault="00BC3786" w:rsidP="009A09FD">
            <w:pPr>
              <w:rPr>
                <w:rFonts w:cstheme="minorHAnsi"/>
                <w:b/>
                <w:bCs/>
                <w:sz w:val="18"/>
                <w:szCs w:val="18"/>
              </w:rPr>
            </w:pPr>
            <w:r w:rsidRPr="00787981">
              <w:rPr>
                <w:rFonts w:cstheme="minorHAnsi"/>
                <w:b/>
                <w:bCs/>
                <w:sz w:val="18"/>
                <w:szCs w:val="18"/>
              </w:rPr>
              <w:t>500</w:t>
            </w:r>
          </w:p>
        </w:tc>
      </w:tr>
    </w:tbl>
    <w:p w:rsidR="002D1BE3" w:rsidRDefault="002D1BE3" w:rsidP="009A09FD">
      <w:pPr>
        <w:spacing w:after="0" w:line="240" w:lineRule="auto"/>
        <w:rPr>
          <w:rFonts w:cstheme="minorHAnsi"/>
          <w:b/>
          <w:bCs/>
          <w:sz w:val="24"/>
          <w:szCs w:val="24"/>
        </w:rPr>
      </w:pPr>
      <w:r>
        <w:rPr>
          <w:rFonts w:cstheme="minorHAnsi"/>
          <w:b/>
          <w:bCs/>
          <w:sz w:val="24"/>
          <w:szCs w:val="24"/>
        </w:rPr>
        <w:lastRenderedPageBreak/>
        <w:t xml:space="preserve">HİBE ÖDEMESİ ALMA KOŞULU </w:t>
      </w:r>
    </w:p>
    <w:p w:rsidR="002D1BE3" w:rsidRDefault="002D1BE3" w:rsidP="009A09FD">
      <w:pPr>
        <w:spacing w:after="0" w:line="240" w:lineRule="auto"/>
        <w:rPr>
          <w:rFonts w:cstheme="minorHAnsi"/>
          <w:b/>
          <w:bCs/>
          <w:sz w:val="24"/>
          <w:szCs w:val="24"/>
        </w:rPr>
      </w:pPr>
    </w:p>
    <w:p w:rsidR="00655C04" w:rsidRPr="00C8497A" w:rsidRDefault="002D1BE3" w:rsidP="00655C04">
      <w:pPr>
        <w:spacing w:after="0" w:line="240" w:lineRule="auto"/>
        <w:jc w:val="both"/>
        <w:rPr>
          <w:rFonts w:cstheme="minorHAnsi"/>
          <w:bCs/>
        </w:rPr>
      </w:pPr>
      <w:r w:rsidRPr="00C8497A">
        <w:rPr>
          <w:rFonts w:cstheme="minorHAnsi"/>
          <w:bCs/>
        </w:rPr>
        <w:t xml:space="preserve">Hibeli olarak yurtdışına gitmeye hak kazanan öğrenciler hibe miktarlarının yüzde 70’ini </w:t>
      </w:r>
      <w:r w:rsidR="00724D9F">
        <w:rPr>
          <w:rFonts w:cstheme="minorHAnsi"/>
          <w:bCs/>
        </w:rPr>
        <w:t>öğrenimlerine başlarken</w:t>
      </w:r>
      <w:r w:rsidR="00655C04" w:rsidRPr="00C8497A">
        <w:rPr>
          <w:rFonts w:cstheme="minorHAnsi"/>
          <w:bCs/>
        </w:rPr>
        <w:t xml:space="preserve"> almaktadır. G</w:t>
      </w:r>
      <w:r w:rsidRPr="00C8497A">
        <w:rPr>
          <w:rFonts w:cstheme="minorHAnsi"/>
          <w:bCs/>
        </w:rPr>
        <w:t xml:space="preserve">eri kalan </w:t>
      </w:r>
      <w:r w:rsidR="00655C04" w:rsidRPr="00C8497A">
        <w:rPr>
          <w:rFonts w:cstheme="minorHAnsi"/>
        </w:rPr>
        <w:t xml:space="preserve">%30'luk pay </w:t>
      </w:r>
      <w:r w:rsidRPr="00C8497A">
        <w:rPr>
          <w:rFonts w:cstheme="minorHAnsi"/>
          <w:bCs/>
        </w:rPr>
        <w:t xml:space="preserve">ise öğrenim dönemi sonunda döndüklerinde, </w:t>
      </w:r>
      <w:proofErr w:type="spellStart"/>
      <w:r w:rsidR="00655C04" w:rsidRPr="00C8497A">
        <w:rPr>
          <w:rFonts w:cstheme="minorHAnsi"/>
          <w:bCs/>
        </w:rPr>
        <w:t>Erasmus</w:t>
      </w:r>
      <w:proofErr w:type="spellEnd"/>
      <w:r w:rsidR="00655C04" w:rsidRPr="00C8497A">
        <w:rPr>
          <w:rFonts w:cstheme="minorHAnsi"/>
          <w:bCs/>
        </w:rPr>
        <w:t xml:space="preserve"> Program Koordinatörlüğü’nün kendilerinden istediği evrakları teslim etmeleri ve </w:t>
      </w:r>
      <w:r w:rsidR="00724D9F">
        <w:rPr>
          <w:rFonts w:cstheme="minorHAnsi"/>
          <w:bCs/>
        </w:rPr>
        <w:t xml:space="preserve">aldıkları </w:t>
      </w:r>
      <w:r w:rsidR="00C30E45">
        <w:rPr>
          <w:rFonts w:cstheme="minorHAnsi"/>
        </w:rPr>
        <w:t>derslerden</w:t>
      </w:r>
      <w:r w:rsidR="00655C04" w:rsidRPr="00C8497A">
        <w:rPr>
          <w:rFonts w:cstheme="minorHAnsi"/>
        </w:rPr>
        <w:t xml:space="preserve"> </w:t>
      </w:r>
      <w:r w:rsidR="00C30E45">
        <w:rPr>
          <w:rFonts w:cstheme="minorHAnsi"/>
        </w:rPr>
        <w:t xml:space="preserve">yeterli oranda </w:t>
      </w:r>
      <w:r w:rsidR="00655C04" w:rsidRPr="00C8497A">
        <w:rPr>
          <w:rFonts w:cstheme="minorHAnsi"/>
        </w:rPr>
        <w:t>başarı göstermeleri koşuluyla öğrencilere ödenmektedir.</w:t>
      </w:r>
    </w:p>
    <w:p w:rsidR="002D1BE3" w:rsidRDefault="002D1BE3" w:rsidP="009A09FD">
      <w:pPr>
        <w:spacing w:after="0" w:line="240" w:lineRule="auto"/>
        <w:rPr>
          <w:rFonts w:cstheme="minorHAnsi"/>
          <w:b/>
          <w:bCs/>
          <w:sz w:val="24"/>
          <w:szCs w:val="24"/>
        </w:rPr>
      </w:pPr>
    </w:p>
    <w:p w:rsidR="002D1BE3" w:rsidRDefault="002D1BE3" w:rsidP="009A09FD">
      <w:pPr>
        <w:spacing w:after="0" w:line="240" w:lineRule="auto"/>
        <w:rPr>
          <w:rFonts w:cstheme="minorHAnsi"/>
          <w:b/>
          <w:bCs/>
          <w:sz w:val="24"/>
          <w:szCs w:val="24"/>
        </w:rPr>
      </w:pPr>
    </w:p>
    <w:p w:rsidR="00767042" w:rsidRPr="00724D9F" w:rsidRDefault="00767042" w:rsidP="00117E5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24"/>
          <w:szCs w:val="24"/>
          <w:bdr w:val="none" w:sz="0" w:space="0" w:color="auto" w:frame="1"/>
          <w:lang w:eastAsia="tr-TR"/>
        </w:rPr>
      </w:pPr>
      <w:r w:rsidRPr="00724D9F">
        <w:rPr>
          <w:rFonts w:eastAsia="Times New Roman" w:cstheme="minorHAnsi"/>
          <w:b/>
          <w:sz w:val="24"/>
          <w:szCs w:val="24"/>
          <w:bdr w:val="none" w:sz="0" w:space="0" w:color="auto" w:frame="1"/>
          <w:lang w:eastAsia="tr-TR"/>
        </w:rPr>
        <w:t>ERASMUS+  KAPSAMINDA ANLAŞMALI OLDUĞU</w:t>
      </w:r>
      <w:r w:rsidR="00117E5B" w:rsidRPr="00724D9F">
        <w:rPr>
          <w:rFonts w:eastAsia="Times New Roman" w:cstheme="minorHAnsi"/>
          <w:b/>
          <w:sz w:val="24"/>
          <w:szCs w:val="24"/>
          <w:bdr w:val="none" w:sz="0" w:space="0" w:color="auto" w:frame="1"/>
          <w:lang w:eastAsia="tr-TR"/>
        </w:rPr>
        <w:t>MUZ</w:t>
      </w:r>
      <w:r w:rsidRPr="00724D9F">
        <w:rPr>
          <w:rFonts w:eastAsia="Times New Roman" w:cstheme="minorHAnsi"/>
          <w:b/>
          <w:sz w:val="24"/>
          <w:szCs w:val="24"/>
          <w:bdr w:val="none" w:sz="0" w:space="0" w:color="auto" w:frame="1"/>
          <w:lang w:eastAsia="tr-TR"/>
        </w:rPr>
        <w:t xml:space="preserve"> ÜNİVERSİTELER VE </w:t>
      </w:r>
      <w:r w:rsidR="004E0FA1" w:rsidRPr="00724D9F">
        <w:rPr>
          <w:rFonts w:eastAsia="Times New Roman" w:cstheme="minorHAnsi"/>
          <w:b/>
          <w:sz w:val="24"/>
          <w:szCs w:val="24"/>
          <w:bdr w:val="none" w:sz="0" w:space="0" w:color="auto" w:frame="1"/>
          <w:lang w:eastAsia="tr-TR"/>
        </w:rPr>
        <w:t>BÖLÜMLER</w:t>
      </w:r>
    </w:p>
    <w:p w:rsidR="00767042" w:rsidRDefault="00767042" w:rsidP="009A09FD">
      <w:pPr>
        <w:spacing w:after="0" w:line="240" w:lineRule="auto"/>
        <w:rPr>
          <w:rFonts w:cstheme="minorHAnsi"/>
          <w:b/>
          <w:bCs/>
          <w:sz w:val="24"/>
          <w:szCs w:val="24"/>
        </w:rPr>
      </w:pPr>
    </w:p>
    <w:p w:rsidR="00767042" w:rsidRPr="003847F9" w:rsidRDefault="00767042" w:rsidP="00767042">
      <w:pPr>
        <w:jc w:val="both"/>
        <w:rPr>
          <w:rFonts w:eastAsia="Times New Roman" w:cstheme="minorHAnsi"/>
          <w:b/>
          <w:i/>
          <w:lang w:eastAsia="tr-TR"/>
        </w:rPr>
      </w:pPr>
      <w:r w:rsidRPr="003847F9">
        <w:rPr>
          <w:rFonts w:eastAsia="Times New Roman" w:cstheme="minorHAnsi"/>
          <w:b/>
          <w:i/>
          <w:lang w:eastAsia="tr-TR"/>
        </w:rPr>
        <w:t>UNIVERSIDAD DE CASTILLA-LA MANCHA</w:t>
      </w:r>
    </w:p>
    <w:p w:rsidR="00117E5B" w:rsidRPr="007F60C3" w:rsidRDefault="00143618" w:rsidP="00767042">
      <w:pPr>
        <w:jc w:val="both"/>
        <w:rPr>
          <w:rFonts w:eastAsia="Times New Roman" w:cstheme="minorHAnsi"/>
          <w:b/>
          <w:lang w:eastAsia="tr-TR"/>
        </w:rPr>
      </w:pPr>
      <w:proofErr w:type="spellStart"/>
      <w:r w:rsidRPr="007F60C3">
        <w:rPr>
          <w:rFonts w:eastAsia="Times New Roman" w:cstheme="minorHAnsi"/>
          <w:lang w:eastAsia="tr-TR"/>
        </w:rPr>
        <w:t>Castilla</w:t>
      </w:r>
      <w:proofErr w:type="spellEnd"/>
      <w:r w:rsidRPr="007F60C3">
        <w:rPr>
          <w:rFonts w:eastAsia="Times New Roman" w:cstheme="minorHAnsi"/>
          <w:lang w:eastAsia="tr-TR"/>
        </w:rPr>
        <w:t xml:space="preserve">-La </w:t>
      </w:r>
      <w:proofErr w:type="spellStart"/>
      <w:r w:rsidRPr="007F60C3">
        <w:rPr>
          <w:rFonts w:eastAsia="Times New Roman" w:cstheme="minorHAnsi"/>
          <w:lang w:eastAsia="tr-TR"/>
        </w:rPr>
        <w:t>Mancha</w:t>
      </w:r>
      <w:proofErr w:type="spellEnd"/>
      <w:r w:rsidR="00182A5D" w:rsidRPr="007F60C3">
        <w:rPr>
          <w:rFonts w:eastAsia="Times New Roman" w:cstheme="minorHAnsi"/>
          <w:lang w:eastAsia="tr-TR"/>
        </w:rPr>
        <w:t xml:space="preserve"> Üniversitesi,</w:t>
      </w:r>
      <w:r w:rsidRPr="007F60C3">
        <w:rPr>
          <w:rFonts w:eastAsia="Times New Roman" w:cstheme="minorHAnsi"/>
          <w:lang w:eastAsia="tr-TR"/>
        </w:rPr>
        <w:t xml:space="preserve"> </w:t>
      </w:r>
      <w:r w:rsidR="00182A5D" w:rsidRPr="007F60C3">
        <w:rPr>
          <w:rFonts w:eastAsia="Times New Roman" w:cstheme="minorHAnsi"/>
          <w:lang w:eastAsia="tr-TR"/>
        </w:rPr>
        <w:t xml:space="preserve">İspanya’nın önde gelen köklü </w:t>
      </w:r>
      <w:r w:rsidR="00105567">
        <w:rPr>
          <w:rFonts w:eastAsia="Times New Roman" w:cstheme="minorHAnsi"/>
          <w:lang w:eastAsia="tr-TR"/>
        </w:rPr>
        <w:t>üniversitelerinden</w:t>
      </w:r>
      <w:r w:rsidR="00182A5D" w:rsidRPr="00F52893">
        <w:rPr>
          <w:rFonts w:eastAsia="Times New Roman" w:cstheme="minorHAnsi"/>
          <w:color w:val="FF0000"/>
          <w:lang w:eastAsia="tr-TR"/>
        </w:rPr>
        <w:t xml:space="preserve"> </w:t>
      </w:r>
      <w:r w:rsidR="00182A5D" w:rsidRPr="007F60C3">
        <w:rPr>
          <w:rFonts w:eastAsia="Times New Roman" w:cstheme="minorHAnsi"/>
          <w:lang w:eastAsia="tr-TR"/>
        </w:rPr>
        <w:t xml:space="preserve">biridir. </w:t>
      </w:r>
      <w:r w:rsidR="00B82F98" w:rsidRPr="007F60C3">
        <w:rPr>
          <w:rFonts w:eastAsia="Times New Roman" w:cstheme="minorHAnsi"/>
          <w:lang w:eastAsia="tr-TR"/>
        </w:rPr>
        <w:t xml:space="preserve">2017 yılında </w:t>
      </w:r>
      <w:proofErr w:type="spellStart"/>
      <w:r w:rsidR="00B82F98" w:rsidRPr="007F60C3">
        <w:rPr>
          <w:rFonts w:eastAsia="Times New Roman" w:cstheme="minorHAnsi"/>
          <w:lang w:eastAsia="tr-TR"/>
        </w:rPr>
        <w:t>ARWU’da</w:t>
      </w:r>
      <w:proofErr w:type="spellEnd"/>
      <w:r w:rsidR="00B82F98" w:rsidRPr="007F60C3">
        <w:rPr>
          <w:rFonts w:eastAsia="Times New Roman" w:cstheme="minorHAnsi"/>
          <w:lang w:eastAsia="tr-TR"/>
        </w:rPr>
        <w:t xml:space="preserve"> (Dünya Üniversiteleri Akademik Sıralaması) </w:t>
      </w:r>
      <w:r w:rsidR="00F84D33">
        <w:rPr>
          <w:rFonts w:eastAsia="Times New Roman" w:cstheme="minorHAnsi"/>
          <w:lang w:eastAsia="tr-TR"/>
        </w:rPr>
        <w:t>d</w:t>
      </w:r>
      <w:r w:rsidR="00B82F98" w:rsidRPr="007F60C3">
        <w:rPr>
          <w:rFonts w:eastAsia="Times New Roman" w:cstheme="minorHAnsi"/>
          <w:lang w:eastAsia="tr-TR"/>
        </w:rPr>
        <w:t xml:space="preserve">ünyanın en iyi üniversiteleri listesine girmeye hak kazanmıştır. </w:t>
      </w:r>
      <w:r w:rsidR="00182A5D" w:rsidRPr="007F60C3">
        <w:rPr>
          <w:rFonts w:eastAsia="Times New Roman" w:cstheme="minorHAnsi"/>
          <w:lang w:eastAsia="tr-TR"/>
        </w:rPr>
        <w:t>Bu üniversitenin</w:t>
      </w:r>
      <w:r w:rsidR="00566A00" w:rsidRPr="007F60C3">
        <w:rPr>
          <w:rFonts w:eastAsia="Times New Roman" w:cstheme="minorHAnsi"/>
          <w:lang w:eastAsia="tr-TR"/>
        </w:rPr>
        <w:t xml:space="preserve"> </w:t>
      </w:r>
      <w:r w:rsidR="00182A5D" w:rsidRPr="007F60C3">
        <w:rPr>
          <w:rFonts w:eastAsia="Times New Roman" w:cstheme="minorHAnsi"/>
          <w:lang w:eastAsia="tr-TR"/>
        </w:rPr>
        <w:t xml:space="preserve">İspanyol </w:t>
      </w:r>
      <w:r w:rsidRPr="007F60C3">
        <w:rPr>
          <w:rFonts w:eastAsia="Times New Roman" w:cstheme="minorHAnsi"/>
          <w:lang w:eastAsia="tr-TR"/>
        </w:rPr>
        <w:t>Dil</w:t>
      </w:r>
      <w:r w:rsidR="00182A5D" w:rsidRPr="007F60C3">
        <w:rPr>
          <w:rFonts w:eastAsia="Times New Roman" w:cstheme="minorHAnsi"/>
          <w:lang w:eastAsia="tr-TR"/>
        </w:rPr>
        <w:t>i</w:t>
      </w:r>
      <w:r w:rsidRPr="007F60C3">
        <w:rPr>
          <w:rFonts w:eastAsia="Times New Roman" w:cstheme="minorHAnsi"/>
          <w:lang w:eastAsia="tr-TR"/>
        </w:rPr>
        <w:t xml:space="preserve"> ve Edebiyat</w:t>
      </w:r>
      <w:r w:rsidR="00182A5D" w:rsidRPr="007F60C3">
        <w:rPr>
          <w:rFonts w:eastAsia="Times New Roman" w:cstheme="minorHAnsi"/>
          <w:lang w:eastAsia="tr-TR"/>
        </w:rPr>
        <w:t>ı</w:t>
      </w:r>
      <w:r w:rsidRPr="007F60C3">
        <w:rPr>
          <w:rFonts w:eastAsia="Times New Roman" w:cstheme="minorHAnsi"/>
          <w:lang w:eastAsia="tr-TR"/>
        </w:rPr>
        <w:t xml:space="preserve"> Bölümü’n</w:t>
      </w:r>
      <w:r w:rsidR="00CC03B5">
        <w:rPr>
          <w:rFonts w:eastAsia="Times New Roman" w:cstheme="minorHAnsi"/>
          <w:lang w:eastAsia="tr-TR"/>
        </w:rPr>
        <w:t>ün lisans</w:t>
      </w:r>
      <w:r w:rsidRPr="007F60C3">
        <w:rPr>
          <w:rFonts w:eastAsia="Times New Roman" w:cstheme="minorHAnsi"/>
          <w:lang w:eastAsia="tr-TR"/>
        </w:rPr>
        <w:t xml:space="preserve"> </w:t>
      </w:r>
      <w:r w:rsidR="00CC03B5">
        <w:rPr>
          <w:rFonts w:eastAsia="Times New Roman" w:cstheme="minorHAnsi"/>
          <w:lang w:eastAsia="tr-TR"/>
        </w:rPr>
        <w:t xml:space="preserve">programında </w:t>
      </w:r>
      <w:r w:rsidR="00182A5D" w:rsidRPr="007F60C3">
        <w:rPr>
          <w:rFonts w:eastAsia="Times New Roman" w:cstheme="minorHAnsi"/>
          <w:lang w:eastAsia="tr-TR"/>
        </w:rPr>
        <w:t>eğitim görmeye hak kazanan</w:t>
      </w:r>
      <w:r w:rsidRPr="007F60C3">
        <w:rPr>
          <w:rFonts w:eastAsia="Times New Roman" w:cstheme="minorHAnsi"/>
          <w:lang w:eastAsia="tr-TR"/>
        </w:rPr>
        <w:t xml:space="preserve"> öğrencilerimiz, </w:t>
      </w:r>
      <w:r w:rsidR="009B652F" w:rsidRPr="007F60C3">
        <w:rPr>
          <w:rFonts w:eastAsia="Times New Roman" w:cstheme="minorHAnsi"/>
          <w:lang w:eastAsia="tr-TR"/>
        </w:rPr>
        <w:t xml:space="preserve">dil, edebiyat ve kültür </w:t>
      </w:r>
      <w:r w:rsidR="00182A5D" w:rsidRPr="007F60C3">
        <w:rPr>
          <w:rFonts w:eastAsia="Times New Roman" w:cstheme="minorHAnsi"/>
          <w:lang w:eastAsia="tr-TR"/>
        </w:rPr>
        <w:t>alanında aldıkları derslerle bilgilerini arttırırken, dil kullanımı, sözcük ve cümle yapısı, yaratıcı yazma, İspanyol ve L</w:t>
      </w:r>
      <w:r w:rsidR="00F84D33">
        <w:rPr>
          <w:rFonts w:eastAsia="Times New Roman" w:cstheme="minorHAnsi"/>
          <w:lang w:eastAsia="tr-TR"/>
        </w:rPr>
        <w:t>atin Amerika kültür ve e</w:t>
      </w:r>
      <w:r w:rsidR="00182A5D" w:rsidRPr="007F60C3">
        <w:rPr>
          <w:rFonts w:eastAsia="Times New Roman" w:cstheme="minorHAnsi"/>
          <w:lang w:eastAsia="tr-TR"/>
        </w:rPr>
        <w:t xml:space="preserve">debiyatları konulu dersler alarak akademik anlamda </w:t>
      </w:r>
      <w:r w:rsidR="009B652F" w:rsidRPr="007F60C3">
        <w:rPr>
          <w:rFonts w:eastAsia="Times New Roman" w:cstheme="minorHAnsi"/>
          <w:lang w:eastAsia="tr-TR"/>
        </w:rPr>
        <w:t xml:space="preserve">verimli bir dönem geçirmektedirler. </w:t>
      </w:r>
      <w:r w:rsidR="00021F87" w:rsidRPr="007F60C3">
        <w:rPr>
          <w:rFonts w:eastAsia="Times New Roman" w:cstheme="minorHAnsi"/>
          <w:lang w:eastAsia="tr-TR"/>
        </w:rPr>
        <w:t>Edebiyat Fakültesi</w:t>
      </w:r>
      <w:r w:rsidR="00F84D33">
        <w:rPr>
          <w:rFonts w:eastAsia="Times New Roman" w:cstheme="minorHAnsi"/>
          <w:lang w:eastAsia="tr-TR"/>
        </w:rPr>
        <w:t>,</w:t>
      </w:r>
      <w:r w:rsidR="00021F87" w:rsidRPr="007F60C3">
        <w:rPr>
          <w:rFonts w:eastAsia="Times New Roman" w:cstheme="minorHAnsi"/>
          <w:lang w:eastAsia="tr-TR"/>
        </w:rPr>
        <w:t xml:space="preserve"> ü</w:t>
      </w:r>
      <w:r w:rsidR="00E3727A" w:rsidRPr="007F60C3">
        <w:rPr>
          <w:rFonts w:eastAsia="Times New Roman" w:cstheme="minorHAnsi"/>
          <w:lang w:eastAsia="tr-TR"/>
        </w:rPr>
        <w:t xml:space="preserve">niversitenin </w:t>
      </w:r>
      <w:proofErr w:type="spellStart"/>
      <w:r w:rsidR="00566A00" w:rsidRPr="007F60C3">
        <w:rPr>
          <w:rFonts w:eastAsia="Times New Roman" w:cstheme="minorHAnsi"/>
          <w:lang w:eastAsia="tr-TR"/>
        </w:rPr>
        <w:t>Cuidad</w:t>
      </w:r>
      <w:proofErr w:type="spellEnd"/>
      <w:r w:rsidR="00566A00" w:rsidRPr="007F60C3">
        <w:rPr>
          <w:rFonts w:eastAsia="Times New Roman" w:cstheme="minorHAnsi"/>
          <w:lang w:eastAsia="tr-TR"/>
        </w:rPr>
        <w:t xml:space="preserve"> Real Kampüsü</w:t>
      </w:r>
      <w:r w:rsidR="00F84D33">
        <w:rPr>
          <w:rFonts w:eastAsia="Times New Roman" w:cstheme="minorHAnsi"/>
          <w:lang w:eastAsia="tr-TR"/>
        </w:rPr>
        <w:t>’</w:t>
      </w:r>
      <w:r w:rsidR="00566A00" w:rsidRPr="007F60C3">
        <w:rPr>
          <w:rFonts w:eastAsia="Times New Roman" w:cstheme="minorHAnsi"/>
          <w:lang w:eastAsia="tr-TR"/>
        </w:rPr>
        <w:t xml:space="preserve">nde </w:t>
      </w:r>
      <w:r w:rsidR="00021F87" w:rsidRPr="007F60C3">
        <w:rPr>
          <w:rFonts w:eastAsia="Times New Roman" w:cstheme="minorHAnsi"/>
          <w:lang w:eastAsia="tr-TR"/>
        </w:rPr>
        <w:t>yer alır.</w:t>
      </w:r>
      <w:r w:rsidR="00E3727A" w:rsidRPr="007F60C3">
        <w:rPr>
          <w:rFonts w:eastAsia="Times New Roman" w:cstheme="minorHAnsi"/>
          <w:lang w:eastAsia="tr-TR"/>
        </w:rPr>
        <w:t xml:space="preserve"> </w:t>
      </w:r>
      <w:r w:rsidR="00021F87" w:rsidRPr="007F60C3">
        <w:rPr>
          <w:rFonts w:eastAsia="Times New Roman" w:cstheme="minorHAnsi"/>
          <w:lang w:eastAsia="tr-TR"/>
        </w:rPr>
        <w:t>Üniversitenin ilgili</w:t>
      </w:r>
      <w:r w:rsidR="00470EC9" w:rsidRPr="007F60C3">
        <w:rPr>
          <w:rFonts w:eastAsia="Times New Roman" w:cstheme="minorHAnsi"/>
          <w:lang w:eastAsia="tr-TR"/>
        </w:rPr>
        <w:t xml:space="preserve"> </w:t>
      </w:r>
      <w:proofErr w:type="spellStart"/>
      <w:r w:rsidR="00566A00" w:rsidRPr="007F60C3">
        <w:rPr>
          <w:rFonts w:eastAsia="Times New Roman" w:cstheme="minorHAnsi"/>
          <w:lang w:eastAsia="tr-TR"/>
        </w:rPr>
        <w:t>Erasmus</w:t>
      </w:r>
      <w:proofErr w:type="spellEnd"/>
      <w:r w:rsidR="00566A00" w:rsidRPr="007F60C3">
        <w:rPr>
          <w:rFonts w:eastAsia="Times New Roman" w:cstheme="minorHAnsi"/>
          <w:lang w:eastAsia="tr-TR"/>
        </w:rPr>
        <w:t xml:space="preserve"> Ofisi</w:t>
      </w:r>
      <w:r w:rsidR="00F84D33">
        <w:rPr>
          <w:rFonts w:eastAsia="Times New Roman" w:cstheme="minorHAnsi"/>
          <w:lang w:eastAsia="tr-TR"/>
        </w:rPr>
        <w:t>,</w:t>
      </w:r>
      <w:r w:rsidR="00021F87" w:rsidRPr="007F60C3">
        <w:rPr>
          <w:rFonts w:eastAsia="Times New Roman" w:cstheme="minorHAnsi"/>
          <w:lang w:eastAsia="tr-TR"/>
        </w:rPr>
        <w:t xml:space="preserve"> </w:t>
      </w:r>
      <w:proofErr w:type="spellStart"/>
      <w:r w:rsidR="00566A00" w:rsidRPr="007F60C3">
        <w:rPr>
          <w:rFonts w:eastAsia="Times New Roman" w:cstheme="minorHAnsi"/>
          <w:lang w:eastAsia="tr-TR"/>
        </w:rPr>
        <w:t>Erasmus</w:t>
      </w:r>
      <w:proofErr w:type="spellEnd"/>
      <w:r w:rsidR="00566A00" w:rsidRPr="007F60C3">
        <w:rPr>
          <w:rFonts w:eastAsia="Times New Roman" w:cstheme="minorHAnsi"/>
          <w:lang w:eastAsia="tr-TR"/>
        </w:rPr>
        <w:t xml:space="preserve"> öğrencilerine konaklama bulma konusunda hızlı destek </w:t>
      </w:r>
      <w:r w:rsidR="00021F87" w:rsidRPr="007F60C3">
        <w:rPr>
          <w:rFonts w:eastAsia="Times New Roman" w:cstheme="minorHAnsi"/>
          <w:lang w:eastAsia="tr-TR"/>
        </w:rPr>
        <w:t>sağlamaktadır</w:t>
      </w:r>
      <w:r w:rsidR="00566A00" w:rsidRPr="007F60C3">
        <w:rPr>
          <w:rFonts w:eastAsia="Times New Roman" w:cstheme="minorHAnsi"/>
          <w:lang w:eastAsia="tr-TR"/>
        </w:rPr>
        <w:t xml:space="preserve">. </w:t>
      </w:r>
      <w:proofErr w:type="spellStart"/>
      <w:r w:rsidR="00566A00" w:rsidRPr="007F60C3">
        <w:rPr>
          <w:rFonts w:eastAsia="Times New Roman" w:cstheme="minorHAnsi"/>
          <w:lang w:eastAsia="tr-TR"/>
        </w:rPr>
        <w:t>Erasmus</w:t>
      </w:r>
      <w:proofErr w:type="spellEnd"/>
      <w:r w:rsidR="00566A00" w:rsidRPr="007F60C3">
        <w:rPr>
          <w:rFonts w:eastAsia="Times New Roman" w:cstheme="minorHAnsi"/>
          <w:lang w:eastAsia="tr-TR"/>
        </w:rPr>
        <w:t xml:space="preserve"> Öğrenci Ağı (</w:t>
      </w:r>
      <w:proofErr w:type="spellStart"/>
      <w:r w:rsidR="00566A00" w:rsidRPr="007F60C3">
        <w:rPr>
          <w:rFonts w:eastAsia="Times New Roman" w:cstheme="minorHAnsi"/>
          <w:lang w:eastAsia="tr-TR"/>
        </w:rPr>
        <w:t>Erasmus</w:t>
      </w:r>
      <w:proofErr w:type="spellEnd"/>
      <w:r w:rsidR="00566A00" w:rsidRPr="007F60C3">
        <w:rPr>
          <w:rFonts w:eastAsia="Times New Roman" w:cstheme="minorHAnsi"/>
          <w:lang w:eastAsia="tr-TR"/>
        </w:rPr>
        <w:t xml:space="preserve"> </w:t>
      </w:r>
      <w:proofErr w:type="spellStart"/>
      <w:r w:rsidR="00566A00" w:rsidRPr="007F60C3">
        <w:rPr>
          <w:rFonts w:eastAsia="Times New Roman" w:cstheme="minorHAnsi"/>
          <w:lang w:eastAsia="tr-TR"/>
        </w:rPr>
        <w:t>Student</w:t>
      </w:r>
      <w:proofErr w:type="spellEnd"/>
      <w:r w:rsidR="00566A00" w:rsidRPr="007F60C3">
        <w:rPr>
          <w:rFonts w:eastAsia="Times New Roman" w:cstheme="minorHAnsi"/>
          <w:lang w:eastAsia="tr-TR"/>
        </w:rPr>
        <w:t xml:space="preserve"> Network-ESN) aracılığıyla ise yine </w:t>
      </w:r>
      <w:proofErr w:type="spellStart"/>
      <w:r w:rsidR="00566A00" w:rsidRPr="007F60C3">
        <w:rPr>
          <w:rFonts w:eastAsia="Times New Roman" w:cstheme="minorHAnsi"/>
          <w:lang w:eastAsia="tr-TR"/>
        </w:rPr>
        <w:t>Erasmus</w:t>
      </w:r>
      <w:proofErr w:type="spellEnd"/>
      <w:r w:rsidR="00566A00" w:rsidRPr="007F60C3">
        <w:rPr>
          <w:rFonts w:eastAsia="Times New Roman" w:cstheme="minorHAnsi"/>
          <w:lang w:eastAsia="tr-TR"/>
        </w:rPr>
        <w:t xml:space="preserve"> öğrencilerine yönelik geziler ve sosyal aktiviteler düzenlenmekte</w:t>
      </w:r>
      <w:r w:rsidR="00470EC9" w:rsidRPr="007F60C3">
        <w:rPr>
          <w:rFonts w:eastAsia="Times New Roman" w:cstheme="minorHAnsi"/>
          <w:lang w:eastAsia="tr-TR"/>
        </w:rPr>
        <w:t xml:space="preserve"> ve </w:t>
      </w:r>
      <w:r w:rsidR="002F45DA" w:rsidRPr="007F60C3">
        <w:rPr>
          <w:rFonts w:eastAsia="Times New Roman" w:cstheme="minorHAnsi"/>
          <w:lang w:eastAsia="tr-TR"/>
        </w:rPr>
        <w:t xml:space="preserve">bunların </w:t>
      </w:r>
      <w:r w:rsidR="00470EC9" w:rsidRPr="007F60C3">
        <w:rPr>
          <w:rFonts w:eastAsia="Times New Roman" w:cstheme="minorHAnsi"/>
          <w:lang w:eastAsia="tr-TR"/>
        </w:rPr>
        <w:t>duyurusu yapılmaktadır</w:t>
      </w:r>
      <w:r w:rsidR="00566A00" w:rsidRPr="007F60C3">
        <w:rPr>
          <w:rFonts w:eastAsia="Times New Roman" w:cstheme="minorHAnsi"/>
          <w:lang w:eastAsia="tr-TR"/>
        </w:rPr>
        <w:t xml:space="preserve">. </w:t>
      </w:r>
      <w:proofErr w:type="spellStart"/>
      <w:r w:rsidR="00566A00" w:rsidRPr="007F60C3">
        <w:rPr>
          <w:rFonts w:eastAsia="Times New Roman" w:cstheme="minorHAnsi"/>
          <w:lang w:eastAsia="tr-TR"/>
        </w:rPr>
        <w:t>Castilla</w:t>
      </w:r>
      <w:proofErr w:type="spellEnd"/>
      <w:r w:rsidR="00566A00" w:rsidRPr="007F60C3">
        <w:rPr>
          <w:rFonts w:eastAsia="Times New Roman" w:cstheme="minorHAnsi"/>
          <w:lang w:eastAsia="tr-TR"/>
        </w:rPr>
        <w:t xml:space="preserve">-La </w:t>
      </w:r>
      <w:proofErr w:type="spellStart"/>
      <w:r w:rsidR="00566A00" w:rsidRPr="007F60C3">
        <w:rPr>
          <w:rFonts w:eastAsia="Times New Roman" w:cstheme="minorHAnsi"/>
          <w:lang w:eastAsia="tr-TR"/>
        </w:rPr>
        <w:t>Mancha</w:t>
      </w:r>
      <w:proofErr w:type="spellEnd"/>
      <w:r w:rsidR="00566A00" w:rsidRPr="007F60C3">
        <w:rPr>
          <w:rFonts w:eastAsia="Times New Roman" w:cstheme="minorHAnsi"/>
          <w:lang w:eastAsia="tr-TR"/>
        </w:rPr>
        <w:t xml:space="preserve"> Üniversitesi’nin İspanyol Dili ve Edebiyatı Bölümü’nde </w:t>
      </w:r>
      <w:proofErr w:type="spellStart"/>
      <w:r w:rsidR="00566A00" w:rsidRPr="007F60C3">
        <w:rPr>
          <w:rFonts w:eastAsia="Times New Roman" w:cstheme="minorHAnsi"/>
          <w:lang w:eastAsia="tr-TR"/>
        </w:rPr>
        <w:t>Erasmus</w:t>
      </w:r>
      <w:proofErr w:type="spellEnd"/>
      <w:r w:rsidR="00566A00" w:rsidRPr="007F60C3">
        <w:rPr>
          <w:rFonts w:eastAsia="Times New Roman" w:cstheme="minorHAnsi"/>
          <w:lang w:eastAsia="tr-TR"/>
        </w:rPr>
        <w:t xml:space="preserve"> öğrencisi olabilmek için en az B1 seviyesinde İspanyolca bilgi</w:t>
      </w:r>
      <w:r w:rsidR="00F84D33">
        <w:rPr>
          <w:rFonts w:eastAsia="Times New Roman" w:cstheme="minorHAnsi"/>
          <w:lang w:eastAsia="tr-TR"/>
        </w:rPr>
        <w:t>sine</w:t>
      </w:r>
      <w:r w:rsidR="00566A00" w:rsidRPr="007F60C3">
        <w:rPr>
          <w:rFonts w:eastAsia="Times New Roman" w:cstheme="minorHAnsi"/>
          <w:lang w:eastAsia="tr-TR"/>
        </w:rPr>
        <w:t xml:space="preserve"> sahip olunması istenmektedir. </w:t>
      </w:r>
    </w:p>
    <w:p w:rsidR="00117E5B" w:rsidRPr="003C08CB" w:rsidRDefault="00117E5B" w:rsidP="009A09FD">
      <w:pPr>
        <w:spacing w:after="0" w:line="240" w:lineRule="auto"/>
        <w:rPr>
          <w:rFonts w:eastAsia="Times New Roman" w:cstheme="minorHAnsi"/>
          <w:b/>
          <w:lang w:eastAsia="tr-TR"/>
        </w:rPr>
      </w:pPr>
    </w:p>
    <w:p w:rsidR="00767042" w:rsidRPr="003847F9" w:rsidRDefault="00767042" w:rsidP="009A09FD">
      <w:pPr>
        <w:spacing w:after="0" w:line="240" w:lineRule="auto"/>
        <w:rPr>
          <w:rFonts w:eastAsia="Times New Roman" w:cstheme="minorHAnsi"/>
          <w:i/>
          <w:lang w:eastAsia="tr-TR"/>
        </w:rPr>
      </w:pPr>
      <w:r w:rsidRPr="003847F9">
        <w:rPr>
          <w:rFonts w:eastAsia="Times New Roman" w:cstheme="minorHAnsi"/>
          <w:b/>
          <w:i/>
          <w:lang w:eastAsia="tr-TR"/>
        </w:rPr>
        <w:t>UNIVERSIDAD DE BURGOS</w:t>
      </w:r>
    </w:p>
    <w:p w:rsidR="00117E5B" w:rsidRPr="003C08CB" w:rsidRDefault="00117E5B" w:rsidP="009A09FD">
      <w:pPr>
        <w:spacing w:after="0" w:line="240" w:lineRule="auto"/>
        <w:rPr>
          <w:rFonts w:eastAsia="Times New Roman" w:cstheme="minorHAnsi"/>
          <w:lang w:eastAsia="tr-TR"/>
        </w:rPr>
      </w:pPr>
    </w:p>
    <w:p w:rsidR="00117E5B" w:rsidRPr="003C08CB" w:rsidRDefault="003C08CB" w:rsidP="003C08CB">
      <w:pPr>
        <w:spacing w:after="0"/>
        <w:jc w:val="both"/>
        <w:rPr>
          <w:rFonts w:eastAsia="Times New Roman" w:cstheme="minorHAnsi"/>
          <w:lang w:eastAsia="tr-TR"/>
        </w:rPr>
      </w:pPr>
      <w:proofErr w:type="spellStart"/>
      <w:r>
        <w:rPr>
          <w:rFonts w:eastAsia="Times New Roman" w:cstheme="minorHAnsi"/>
          <w:lang w:eastAsia="tr-TR"/>
        </w:rPr>
        <w:t>Burgos</w:t>
      </w:r>
      <w:proofErr w:type="spellEnd"/>
      <w:r>
        <w:rPr>
          <w:rFonts w:eastAsia="Times New Roman" w:cstheme="minorHAnsi"/>
          <w:lang w:eastAsia="tr-TR"/>
        </w:rPr>
        <w:t xml:space="preserve"> Üniversitesi, </w:t>
      </w:r>
      <w:r w:rsidR="00566A00" w:rsidRPr="003C08CB">
        <w:rPr>
          <w:rFonts w:eastAsia="Times New Roman" w:cstheme="minorHAnsi"/>
          <w:lang w:eastAsia="tr-TR"/>
        </w:rPr>
        <w:t xml:space="preserve">İspanya’nın </w:t>
      </w:r>
      <w:r w:rsidR="005E34B5" w:rsidRPr="003C08CB">
        <w:rPr>
          <w:rFonts w:eastAsia="Times New Roman" w:cstheme="minorHAnsi"/>
          <w:lang w:eastAsia="tr-TR"/>
        </w:rPr>
        <w:t xml:space="preserve">en önemli kültürel ve tarihi </w:t>
      </w:r>
      <w:r w:rsidR="00BF42F8" w:rsidRPr="003C08CB">
        <w:rPr>
          <w:rFonts w:eastAsia="Times New Roman" w:cstheme="minorHAnsi"/>
          <w:lang w:eastAsia="tr-TR"/>
        </w:rPr>
        <w:t>merkezlerinden</w:t>
      </w:r>
      <w:r w:rsidR="005E34B5" w:rsidRPr="003C08CB">
        <w:rPr>
          <w:rFonts w:eastAsia="Times New Roman" w:cstheme="minorHAnsi"/>
          <w:lang w:eastAsia="tr-TR"/>
        </w:rPr>
        <w:t xml:space="preserve"> biri ola</w:t>
      </w:r>
      <w:r w:rsidR="00BF42F8" w:rsidRPr="003C08CB">
        <w:rPr>
          <w:rFonts w:eastAsia="Times New Roman" w:cstheme="minorHAnsi"/>
          <w:lang w:eastAsia="tr-TR"/>
        </w:rPr>
        <w:t xml:space="preserve">n </w:t>
      </w:r>
      <w:proofErr w:type="spellStart"/>
      <w:r w:rsidR="00BF42F8" w:rsidRPr="003C08CB">
        <w:rPr>
          <w:rFonts w:eastAsia="Times New Roman" w:cstheme="minorHAnsi"/>
          <w:lang w:eastAsia="tr-TR"/>
        </w:rPr>
        <w:t>Burgos</w:t>
      </w:r>
      <w:proofErr w:type="spellEnd"/>
      <w:r w:rsidR="00BF42F8" w:rsidRPr="003C08CB">
        <w:rPr>
          <w:rFonts w:eastAsia="Times New Roman" w:cstheme="minorHAnsi"/>
          <w:lang w:eastAsia="tr-TR"/>
        </w:rPr>
        <w:t xml:space="preserve"> şehrinde yer alır</w:t>
      </w:r>
      <w:r w:rsidR="005E34B5" w:rsidRPr="003C08CB">
        <w:rPr>
          <w:rFonts w:eastAsia="Times New Roman" w:cstheme="minorHAnsi"/>
          <w:lang w:eastAsia="tr-TR"/>
        </w:rPr>
        <w:t xml:space="preserve">. </w:t>
      </w:r>
      <w:r w:rsidR="00BF42F8" w:rsidRPr="003C08CB">
        <w:rPr>
          <w:rFonts w:eastAsia="Times New Roman" w:cstheme="minorHAnsi"/>
          <w:lang w:eastAsia="tr-TR"/>
        </w:rPr>
        <w:t xml:space="preserve">Ülkenin önde gelen üniversitelerinden biri olan </w:t>
      </w:r>
      <w:proofErr w:type="spellStart"/>
      <w:r w:rsidR="00BF42F8" w:rsidRPr="003C08CB">
        <w:rPr>
          <w:rFonts w:eastAsia="Times New Roman" w:cstheme="minorHAnsi"/>
          <w:lang w:eastAsia="tr-TR"/>
        </w:rPr>
        <w:t>Burgos</w:t>
      </w:r>
      <w:proofErr w:type="spellEnd"/>
      <w:r w:rsidR="00BF42F8" w:rsidRPr="003C08CB">
        <w:rPr>
          <w:rFonts w:eastAsia="Times New Roman" w:cstheme="minorHAnsi"/>
          <w:lang w:eastAsia="tr-TR"/>
        </w:rPr>
        <w:t xml:space="preserve"> Üniversitesi,  10.000 öğrencisiyle büyük ve köklü bir üniversitedir.  Gelişmiş bir </w:t>
      </w:r>
      <w:proofErr w:type="spellStart"/>
      <w:r w:rsidR="00BF42F8" w:rsidRPr="003C08CB">
        <w:rPr>
          <w:rFonts w:eastAsia="Times New Roman" w:cstheme="minorHAnsi"/>
          <w:lang w:eastAsia="tr-TR"/>
        </w:rPr>
        <w:t>Erasmus</w:t>
      </w:r>
      <w:proofErr w:type="spellEnd"/>
      <w:r w:rsidR="00BF42F8" w:rsidRPr="003C08CB">
        <w:rPr>
          <w:rFonts w:eastAsia="Times New Roman" w:cstheme="minorHAnsi"/>
          <w:lang w:eastAsia="tr-TR"/>
        </w:rPr>
        <w:t xml:space="preserve"> öğrenci ağına da sahip olan üniversitede okumaya hak kazanan öğrencilerimiz </w:t>
      </w:r>
      <w:r>
        <w:rPr>
          <w:rFonts w:eastAsia="Times New Roman" w:cstheme="minorHAnsi"/>
          <w:lang w:eastAsia="tr-TR"/>
        </w:rPr>
        <w:t xml:space="preserve">İspanyol Dili ve Edebiyatı Bölümü’nde </w:t>
      </w:r>
      <w:r w:rsidR="00BF42F8" w:rsidRPr="003C08CB">
        <w:rPr>
          <w:rFonts w:eastAsia="Times New Roman" w:cstheme="minorHAnsi"/>
          <w:lang w:eastAsia="tr-TR"/>
        </w:rPr>
        <w:t>İspanyol dili ve kültürü ile ilgili çok</w:t>
      </w:r>
      <w:r w:rsidR="00786301">
        <w:rPr>
          <w:rFonts w:eastAsia="Times New Roman" w:cstheme="minorHAnsi"/>
          <w:lang w:eastAsia="tr-TR"/>
        </w:rPr>
        <w:t xml:space="preserve"> sayıda</w:t>
      </w:r>
      <w:r w:rsidR="00BF42F8" w:rsidRPr="003C08CB">
        <w:rPr>
          <w:rFonts w:eastAsia="Times New Roman" w:cstheme="minorHAnsi"/>
          <w:lang w:eastAsia="tr-TR"/>
        </w:rPr>
        <w:t xml:space="preserve"> ders seçeneğine sahiptir. </w:t>
      </w:r>
      <w:r>
        <w:rPr>
          <w:rFonts w:eastAsia="Times New Roman" w:cstheme="minorHAnsi"/>
          <w:lang w:eastAsia="tr-TR"/>
        </w:rPr>
        <w:t>D</w:t>
      </w:r>
      <w:r w:rsidRPr="003C08CB">
        <w:rPr>
          <w:rFonts w:eastAsia="Times New Roman" w:cstheme="minorHAnsi"/>
          <w:lang w:eastAsia="tr-TR"/>
        </w:rPr>
        <w:t xml:space="preserve">il, edebiyat ve kültür alanında aldıkları derslerle </w:t>
      </w:r>
      <w:r w:rsidR="007F60C3">
        <w:rPr>
          <w:rFonts w:eastAsia="Times New Roman" w:cstheme="minorHAnsi"/>
          <w:lang w:eastAsia="tr-TR"/>
        </w:rPr>
        <w:t>hem dil kullanımları pekişmekte</w:t>
      </w:r>
      <w:r w:rsidR="00786301">
        <w:rPr>
          <w:rFonts w:eastAsia="Times New Roman" w:cstheme="minorHAnsi"/>
          <w:lang w:eastAsia="tr-TR"/>
        </w:rPr>
        <w:t>,</w:t>
      </w:r>
      <w:r w:rsidR="007F60C3">
        <w:rPr>
          <w:rFonts w:eastAsia="Times New Roman" w:cstheme="minorHAnsi"/>
          <w:lang w:eastAsia="tr-TR"/>
        </w:rPr>
        <w:t xml:space="preserve"> hem de edebiyat bilgileri derinlik kazanmaktadır.</w:t>
      </w:r>
      <w:r w:rsidRPr="003C08CB">
        <w:rPr>
          <w:rFonts w:eastAsia="Times New Roman" w:cstheme="minorHAnsi"/>
          <w:lang w:eastAsia="tr-TR"/>
        </w:rPr>
        <w:t xml:space="preserve"> </w:t>
      </w:r>
      <w:proofErr w:type="spellStart"/>
      <w:r w:rsidR="00786301">
        <w:rPr>
          <w:rFonts w:eastAsia="Times New Roman" w:cstheme="minorHAnsi"/>
          <w:lang w:eastAsia="tr-TR"/>
        </w:rPr>
        <w:t>Burgos</w:t>
      </w:r>
      <w:proofErr w:type="spellEnd"/>
      <w:r w:rsidR="00786301">
        <w:rPr>
          <w:rFonts w:eastAsia="Times New Roman" w:cstheme="minorHAnsi"/>
          <w:lang w:eastAsia="tr-TR"/>
        </w:rPr>
        <w:t xml:space="preserve"> Üniversitesi </w:t>
      </w:r>
      <w:proofErr w:type="spellStart"/>
      <w:r w:rsidR="00BF42F8" w:rsidRPr="003C08CB">
        <w:rPr>
          <w:rFonts w:eastAsia="Times New Roman" w:cstheme="minorHAnsi"/>
          <w:lang w:eastAsia="tr-TR"/>
        </w:rPr>
        <w:t>Erasmus</w:t>
      </w:r>
      <w:proofErr w:type="spellEnd"/>
      <w:r w:rsidR="00BF42F8" w:rsidRPr="003C08CB">
        <w:rPr>
          <w:rFonts w:eastAsia="Times New Roman" w:cstheme="minorHAnsi"/>
          <w:lang w:eastAsia="tr-TR"/>
        </w:rPr>
        <w:t>+ Programıyla öğrenim görmeye gelecek olan öğrencilerden en az A2 seviyesinde İspanyolca bilgiye sahip olmaları</w:t>
      </w:r>
      <w:r w:rsidR="007F60C3">
        <w:rPr>
          <w:rFonts w:eastAsia="Times New Roman" w:cstheme="minorHAnsi"/>
          <w:lang w:eastAsia="tr-TR"/>
        </w:rPr>
        <w:t>nı</w:t>
      </w:r>
      <w:r w:rsidR="00BF42F8" w:rsidRPr="003C08CB">
        <w:rPr>
          <w:rFonts w:eastAsia="Times New Roman" w:cstheme="minorHAnsi"/>
          <w:lang w:eastAsia="tr-TR"/>
        </w:rPr>
        <w:t xml:space="preserve"> </w:t>
      </w:r>
      <w:r w:rsidR="007F60C3">
        <w:rPr>
          <w:rFonts w:eastAsia="Times New Roman" w:cstheme="minorHAnsi"/>
          <w:lang w:eastAsia="tr-TR"/>
        </w:rPr>
        <w:t>iste</w:t>
      </w:r>
      <w:r w:rsidR="00BF42F8" w:rsidRPr="003C08CB">
        <w:rPr>
          <w:rFonts w:eastAsia="Times New Roman" w:cstheme="minorHAnsi"/>
          <w:lang w:eastAsia="tr-TR"/>
        </w:rPr>
        <w:t xml:space="preserve">mektedir. Üniversitenin </w:t>
      </w:r>
      <w:proofErr w:type="spellStart"/>
      <w:proofErr w:type="gramStart"/>
      <w:r w:rsidR="0023345C">
        <w:rPr>
          <w:rFonts w:eastAsia="Times New Roman" w:cstheme="minorHAnsi"/>
          <w:lang w:eastAsia="tr-TR"/>
        </w:rPr>
        <w:t>Erasmus</w:t>
      </w:r>
      <w:proofErr w:type="spellEnd"/>
      <w:r w:rsidR="00AB771B">
        <w:rPr>
          <w:rFonts w:eastAsia="Times New Roman" w:cstheme="minorHAnsi"/>
          <w:lang w:eastAsia="tr-TR"/>
        </w:rPr>
        <w:t xml:space="preserve"> </w:t>
      </w:r>
      <w:r w:rsidR="00BF42F8" w:rsidRPr="003C08CB">
        <w:rPr>
          <w:rFonts w:eastAsia="Times New Roman" w:cstheme="minorHAnsi"/>
          <w:lang w:eastAsia="tr-TR"/>
        </w:rPr>
        <w:t>ofisi</w:t>
      </w:r>
      <w:proofErr w:type="gramEnd"/>
      <w:r w:rsidR="00BF42F8" w:rsidRPr="003C08CB">
        <w:rPr>
          <w:rFonts w:eastAsia="Times New Roman" w:cstheme="minorHAnsi"/>
          <w:lang w:eastAsia="tr-TR"/>
        </w:rPr>
        <w:t xml:space="preserve"> </w:t>
      </w:r>
      <w:proofErr w:type="spellStart"/>
      <w:r w:rsidR="00BF42F8" w:rsidRPr="003C08CB">
        <w:rPr>
          <w:rFonts w:eastAsia="Times New Roman" w:cstheme="minorHAnsi"/>
          <w:lang w:eastAsia="tr-TR"/>
        </w:rPr>
        <w:t>Erasmus</w:t>
      </w:r>
      <w:proofErr w:type="spellEnd"/>
      <w:r w:rsidR="00BF42F8" w:rsidRPr="003C08CB">
        <w:rPr>
          <w:rFonts w:eastAsia="Times New Roman" w:cstheme="minorHAnsi"/>
          <w:lang w:eastAsia="tr-TR"/>
        </w:rPr>
        <w:t>+</w:t>
      </w:r>
      <w:r>
        <w:rPr>
          <w:rFonts w:eastAsia="Times New Roman" w:cstheme="minorHAnsi"/>
          <w:lang w:eastAsia="tr-TR"/>
        </w:rPr>
        <w:t xml:space="preserve"> </w:t>
      </w:r>
      <w:r w:rsidR="00BF42F8" w:rsidRPr="003C08CB">
        <w:rPr>
          <w:rFonts w:eastAsia="Times New Roman" w:cstheme="minorHAnsi"/>
          <w:lang w:eastAsia="tr-TR"/>
        </w:rPr>
        <w:t xml:space="preserve">öğrencilerine farklı konaklama </w:t>
      </w:r>
      <w:r w:rsidR="00105567" w:rsidRPr="00105567">
        <w:rPr>
          <w:rFonts w:eastAsia="Times New Roman" w:cstheme="minorHAnsi"/>
          <w:lang w:eastAsia="tr-TR"/>
        </w:rPr>
        <w:t>seçenekleri</w:t>
      </w:r>
      <w:r w:rsidR="00BF42F8" w:rsidRPr="00105567">
        <w:rPr>
          <w:rFonts w:eastAsia="Times New Roman" w:cstheme="minorHAnsi"/>
          <w:lang w:eastAsia="tr-TR"/>
        </w:rPr>
        <w:t xml:space="preserve"> </w:t>
      </w:r>
      <w:r w:rsidR="007F60C3" w:rsidRPr="00105567">
        <w:rPr>
          <w:rFonts w:eastAsia="Times New Roman" w:cstheme="minorHAnsi"/>
          <w:lang w:eastAsia="tr-TR"/>
        </w:rPr>
        <w:t>sunarak</w:t>
      </w:r>
      <w:r w:rsidR="007F60C3">
        <w:rPr>
          <w:rFonts w:eastAsia="Times New Roman" w:cstheme="minorHAnsi"/>
          <w:lang w:eastAsia="tr-TR"/>
        </w:rPr>
        <w:t xml:space="preserve"> rehberlik etmektedir</w:t>
      </w:r>
      <w:r w:rsidR="00BF42F8" w:rsidRPr="003C08CB">
        <w:rPr>
          <w:rFonts w:eastAsia="Times New Roman" w:cstheme="minorHAnsi"/>
          <w:lang w:eastAsia="tr-TR"/>
        </w:rPr>
        <w:t xml:space="preserve">. İsteyen öğrencilerimiz </w:t>
      </w:r>
      <w:proofErr w:type="spellStart"/>
      <w:r w:rsidR="00BF42F8" w:rsidRPr="003C08CB">
        <w:rPr>
          <w:rFonts w:eastAsia="Times New Roman" w:cstheme="minorHAnsi"/>
          <w:lang w:eastAsia="tr-TR"/>
        </w:rPr>
        <w:t>Burgos</w:t>
      </w:r>
      <w:proofErr w:type="spellEnd"/>
      <w:r w:rsidR="00BF42F8" w:rsidRPr="003C08CB">
        <w:rPr>
          <w:rFonts w:eastAsia="Times New Roman" w:cstheme="minorHAnsi"/>
          <w:lang w:eastAsia="tr-TR"/>
        </w:rPr>
        <w:t xml:space="preserve"> Üniversitesi’nin düzenlediği ileri seviye dil kurslarına da katılabilir. </w:t>
      </w:r>
      <w:proofErr w:type="spellStart"/>
      <w:r w:rsidR="00BF42F8" w:rsidRPr="003C08CB">
        <w:rPr>
          <w:rFonts w:eastAsia="Times New Roman" w:cstheme="minorHAnsi"/>
          <w:lang w:eastAsia="tr-TR"/>
        </w:rPr>
        <w:t>Burgos</w:t>
      </w:r>
      <w:proofErr w:type="spellEnd"/>
      <w:r w:rsidR="00BF42F8" w:rsidRPr="003C08CB">
        <w:rPr>
          <w:rFonts w:eastAsia="Times New Roman" w:cstheme="minorHAnsi"/>
          <w:lang w:eastAsia="tr-TR"/>
        </w:rPr>
        <w:t xml:space="preserve">, zengin doğası, özenli park ve </w:t>
      </w:r>
      <w:r w:rsidRPr="003C08CB">
        <w:rPr>
          <w:rFonts w:eastAsia="Times New Roman" w:cstheme="minorHAnsi"/>
          <w:lang w:eastAsia="tr-TR"/>
        </w:rPr>
        <w:t>bahçeleri</w:t>
      </w:r>
      <w:r w:rsidR="00BF42F8" w:rsidRPr="003C08CB">
        <w:rPr>
          <w:rFonts w:eastAsia="Times New Roman" w:cstheme="minorHAnsi"/>
          <w:lang w:eastAsia="tr-TR"/>
        </w:rPr>
        <w:t xml:space="preserve"> ve açık havada yapılacak spor aktiviteleriyle de öğrencilere doğa ve tarihle iç</w:t>
      </w:r>
      <w:r>
        <w:rPr>
          <w:rFonts w:eastAsia="Times New Roman" w:cstheme="minorHAnsi"/>
          <w:lang w:eastAsia="tr-TR"/>
        </w:rPr>
        <w:t xml:space="preserve"> </w:t>
      </w:r>
      <w:r w:rsidR="00BF42F8" w:rsidRPr="003C08CB">
        <w:rPr>
          <w:rFonts w:eastAsia="Times New Roman" w:cstheme="minorHAnsi"/>
          <w:lang w:eastAsia="tr-TR"/>
        </w:rPr>
        <w:t xml:space="preserve">içe </w:t>
      </w:r>
      <w:r>
        <w:rPr>
          <w:rFonts w:eastAsia="Times New Roman" w:cstheme="minorHAnsi"/>
          <w:lang w:eastAsia="tr-TR"/>
        </w:rPr>
        <w:t xml:space="preserve">olan </w:t>
      </w:r>
      <w:r w:rsidR="00BF42F8" w:rsidRPr="003C08CB">
        <w:rPr>
          <w:rFonts w:eastAsia="Times New Roman" w:cstheme="minorHAnsi"/>
          <w:lang w:eastAsia="tr-TR"/>
        </w:rPr>
        <w:t>kültürel bir ortam sun</w:t>
      </w:r>
      <w:r w:rsidR="007F60C3">
        <w:rPr>
          <w:rFonts w:eastAsia="Times New Roman" w:cstheme="minorHAnsi"/>
          <w:lang w:eastAsia="tr-TR"/>
        </w:rPr>
        <w:t>ar</w:t>
      </w:r>
      <w:r w:rsidR="00BF42F8" w:rsidRPr="003C08CB">
        <w:rPr>
          <w:rFonts w:eastAsia="Times New Roman" w:cstheme="minorHAnsi"/>
          <w:lang w:eastAsia="tr-TR"/>
        </w:rPr>
        <w:t xml:space="preserve">. </w:t>
      </w:r>
    </w:p>
    <w:p w:rsidR="00566A00" w:rsidRPr="003C08CB" w:rsidRDefault="00566A00" w:rsidP="009A09FD">
      <w:pPr>
        <w:spacing w:after="0" w:line="240" w:lineRule="auto"/>
        <w:rPr>
          <w:rFonts w:eastAsia="Times New Roman" w:cstheme="minorHAnsi"/>
          <w:b/>
          <w:lang w:eastAsia="tr-TR"/>
        </w:rPr>
      </w:pPr>
    </w:p>
    <w:p w:rsidR="005E34B5" w:rsidRDefault="005E34B5" w:rsidP="009A09FD">
      <w:pPr>
        <w:spacing w:after="0" w:line="240" w:lineRule="auto"/>
        <w:rPr>
          <w:rFonts w:eastAsia="Times New Roman" w:cstheme="minorHAnsi"/>
          <w:b/>
          <w:sz w:val="18"/>
          <w:szCs w:val="18"/>
          <w:lang w:eastAsia="tr-TR"/>
        </w:rPr>
      </w:pPr>
    </w:p>
    <w:p w:rsidR="00117E5B" w:rsidRPr="003847F9" w:rsidRDefault="00117E5B" w:rsidP="009A09FD">
      <w:pPr>
        <w:spacing w:after="0" w:line="240" w:lineRule="auto"/>
        <w:rPr>
          <w:rFonts w:cstheme="minorHAnsi"/>
          <w:b/>
          <w:bCs/>
          <w:i/>
        </w:rPr>
      </w:pPr>
      <w:r w:rsidRPr="003847F9">
        <w:rPr>
          <w:rFonts w:eastAsia="Times New Roman" w:cstheme="minorHAnsi"/>
          <w:b/>
          <w:i/>
          <w:lang w:eastAsia="tr-TR"/>
        </w:rPr>
        <w:t>NATIONAL AND KAPODISTRIAN UNIVERSITY OF ATHENS</w:t>
      </w:r>
    </w:p>
    <w:p w:rsidR="00117E5B" w:rsidRDefault="00117E5B" w:rsidP="009A09FD">
      <w:pPr>
        <w:spacing w:after="0" w:line="240" w:lineRule="auto"/>
        <w:rPr>
          <w:rFonts w:eastAsia="Times New Roman" w:cstheme="minorHAnsi"/>
          <w:b/>
          <w:sz w:val="18"/>
          <w:szCs w:val="18"/>
          <w:lang w:eastAsia="tr-TR"/>
        </w:rPr>
      </w:pPr>
    </w:p>
    <w:p w:rsidR="00117E5B" w:rsidRDefault="0098679E" w:rsidP="00ED0D4A">
      <w:pPr>
        <w:spacing w:after="0"/>
        <w:jc w:val="both"/>
        <w:rPr>
          <w:rFonts w:eastAsia="Times New Roman" w:cstheme="minorHAnsi"/>
          <w:b/>
          <w:sz w:val="18"/>
          <w:szCs w:val="18"/>
          <w:lang w:eastAsia="tr-TR"/>
        </w:rPr>
      </w:pPr>
      <w:r w:rsidRPr="00203482">
        <w:rPr>
          <w:rFonts w:cstheme="minorHAnsi"/>
          <w:color w:val="222222"/>
        </w:rPr>
        <w:t>Atina Üniversitesi Yunanistan'ın en önemli devlet üniversiteleri arasında ilk sıralarda yer al</w:t>
      </w:r>
      <w:r w:rsidR="00CC03B5" w:rsidRPr="00203482">
        <w:rPr>
          <w:rFonts w:cstheme="minorHAnsi"/>
          <w:color w:val="222222"/>
        </w:rPr>
        <w:t>ır</w:t>
      </w:r>
      <w:r w:rsidRPr="00203482">
        <w:rPr>
          <w:rFonts w:cstheme="minorHAnsi"/>
          <w:color w:val="222222"/>
        </w:rPr>
        <w:t xml:space="preserve">. 1837 </w:t>
      </w:r>
      <w:r w:rsidR="00724D9F">
        <w:rPr>
          <w:rFonts w:cstheme="minorHAnsi"/>
          <w:color w:val="222222"/>
        </w:rPr>
        <w:t>yılında kurulmuş olan üniversitenin</w:t>
      </w:r>
      <w:r w:rsidR="00724D9F" w:rsidRPr="00724D9F">
        <w:rPr>
          <w:rFonts w:cstheme="minorHAnsi"/>
          <w:color w:val="222222"/>
        </w:rPr>
        <w:t xml:space="preserve"> </w:t>
      </w:r>
      <w:r w:rsidR="00724D9F">
        <w:rPr>
          <w:rFonts w:cstheme="minorHAnsi"/>
          <w:color w:val="222222"/>
        </w:rPr>
        <w:t xml:space="preserve">Felsefe Okulu altında yer alan İspanyol Dili ve Edebiyatı Bölümü’nün eğitim programını dil, dilbilim, İspanyol ve Latin Amerika Kültür ve Edebiyatları konulu dersler oluşturmaktadır. </w:t>
      </w:r>
      <w:proofErr w:type="spellStart"/>
      <w:r w:rsidR="00724D9F" w:rsidRPr="00203482">
        <w:rPr>
          <w:rFonts w:cstheme="minorHAnsi"/>
          <w:color w:val="222222"/>
        </w:rPr>
        <w:t>Erasmus</w:t>
      </w:r>
      <w:proofErr w:type="spellEnd"/>
      <w:r w:rsidR="00724D9F" w:rsidRPr="00203482">
        <w:rPr>
          <w:rFonts w:cstheme="minorHAnsi"/>
          <w:color w:val="222222"/>
        </w:rPr>
        <w:t>+</w:t>
      </w:r>
      <w:r w:rsidR="00724D9F">
        <w:rPr>
          <w:rFonts w:cstheme="minorHAnsi"/>
          <w:color w:val="222222"/>
        </w:rPr>
        <w:t xml:space="preserve"> öğrencileri bu dersler arasından kendi müfredatlarına denklik </w:t>
      </w:r>
      <w:r w:rsidR="00724D9F">
        <w:rPr>
          <w:rFonts w:cstheme="minorHAnsi"/>
          <w:color w:val="222222"/>
        </w:rPr>
        <w:lastRenderedPageBreak/>
        <w:t xml:space="preserve">sağlayacak olan dersleri Türkiye’deki koordinatörleri eşliğinde </w:t>
      </w:r>
      <w:proofErr w:type="spellStart"/>
      <w:r w:rsidR="00724D9F">
        <w:rPr>
          <w:rFonts w:cstheme="minorHAnsi"/>
          <w:color w:val="222222"/>
        </w:rPr>
        <w:t>Erasmus</w:t>
      </w:r>
      <w:proofErr w:type="spellEnd"/>
      <w:r w:rsidR="00724D9F">
        <w:rPr>
          <w:rFonts w:cstheme="minorHAnsi"/>
          <w:color w:val="222222"/>
        </w:rPr>
        <w:t xml:space="preserve"> hareketliliği öncesinde seçmektedirler. </w:t>
      </w:r>
      <w:r w:rsidR="00E9307B">
        <w:rPr>
          <w:rFonts w:cstheme="minorHAnsi"/>
          <w:color w:val="222222"/>
        </w:rPr>
        <w:t>İspanyol Dili ve Edebiyatı Bölümü</w:t>
      </w:r>
      <w:r w:rsidR="00ED0D4A">
        <w:rPr>
          <w:rFonts w:cstheme="minorHAnsi"/>
          <w:color w:val="222222"/>
        </w:rPr>
        <w:t>’</w:t>
      </w:r>
      <w:r w:rsidR="00E9307B">
        <w:rPr>
          <w:rFonts w:cstheme="minorHAnsi"/>
          <w:color w:val="222222"/>
        </w:rPr>
        <w:t xml:space="preserve">nün hedefleri arasında öğrencilerde eleştirel düşünceyi geliştirme ve onların düzenli bilimsel araştırma ve eğitime olan ilgilerini arttırmak yer alır. </w:t>
      </w:r>
      <w:r w:rsidR="00724D9F" w:rsidRPr="003C08CB">
        <w:rPr>
          <w:rFonts w:eastAsia="Times New Roman" w:cstheme="minorHAnsi"/>
          <w:lang w:eastAsia="tr-TR"/>
        </w:rPr>
        <w:t xml:space="preserve">Üniversitenin </w:t>
      </w:r>
      <w:proofErr w:type="spellStart"/>
      <w:proofErr w:type="gramStart"/>
      <w:r w:rsidR="00724D9F">
        <w:rPr>
          <w:rFonts w:eastAsia="Times New Roman" w:cstheme="minorHAnsi"/>
          <w:lang w:eastAsia="tr-TR"/>
        </w:rPr>
        <w:t>Erasmus</w:t>
      </w:r>
      <w:proofErr w:type="spellEnd"/>
      <w:r w:rsidR="00724D9F">
        <w:rPr>
          <w:rFonts w:eastAsia="Times New Roman" w:cstheme="minorHAnsi"/>
          <w:lang w:eastAsia="tr-TR"/>
        </w:rPr>
        <w:t xml:space="preserve"> </w:t>
      </w:r>
      <w:r w:rsidR="00724D9F" w:rsidRPr="003C08CB">
        <w:rPr>
          <w:rFonts w:eastAsia="Times New Roman" w:cstheme="minorHAnsi"/>
          <w:lang w:eastAsia="tr-TR"/>
        </w:rPr>
        <w:t>ofisi</w:t>
      </w:r>
      <w:proofErr w:type="gramEnd"/>
      <w:r w:rsidR="00724D9F" w:rsidRPr="003C08CB">
        <w:rPr>
          <w:rFonts w:eastAsia="Times New Roman" w:cstheme="minorHAnsi"/>
          <w:lang w:eastAsia="tr-TR"/>
        </w:rPr>
        <w:t xml:space="preserve"> </w:t>
      </w:r>
      <w:proofErr w:type="spellStart"/>
      <w:r w:rsidR="00724D9F" w:rsidRPr="003C08CB">
        <w:rPr>
          <w:rFonts w:eastAsia="Times New Roman" w:cstheme="minorHAnsi"/>
          <w:lang w:eastAsia="tr-TR"/>
        </w:rPr>
        <w:t>Erasmus</w:t>
      </w:r>
      <w:proofErr w:type="spellEnd"/>
      <w:r w:rsidR="00724D9F" w:rsidRPr="003C08CB">
        <w:rPr>
          <w:rFonts w:eastAsia="Times New Roman" w:cstheme="minorHAnsi"/>
          <w:lang w:eastAsia="tr-TR"/>
        </w:rPr>
        <w:t>+</w:t>
      </w:r>
      <w:r w:rsidR="00724D9F">
        <w:rPr>
          <w:rFonts w:eastAsia="Times New Roman" w:cstheme="minorHAnsi"/>
          <w:lang w:eastAsia="tr-TR"/>
        </w:rPr>
        <w:t xml:space="preserve"> </w:t>
      </w:r>
      <w:r w:rsidR="00724D9F" w:rsidRPr="003C08CB">
        <w:rPr>
          <w:rFonts w:eastAsia="Times New Roman" w:cstheme="minorHAnsi"/>
          <w:lang w:eastAsia="tr-TR"/>
        </w:rPr>
        <w:t xml:space="preserve">öğrencilerine </w:t>
      </w:r>
      <w:r w:rsidR="00724D9F">
        <w:rPr>
          <w:rFonts w:eastAsia="Times New Roman" w:cstheme="minorHAnsi"/>
          <w:lang w:eastAsia="tr-TR"/>
        </w:rPr>
        <w:t xml:space="preserve">Atina’da </w:t>
      </w:r>
      <w:r w:rsidR="00724D9F" w:rsidRPr="003C08CB">
        <w:rPr>
          <w:rFonts w:eastAsia="Times New Roman" w:cstheme="minorHAnsi"/>
          <w:lang w:eastAsia="tr-TR"/>
        </w:rPr>
        <w:t xml:space="preserve">konaklama </w:t>
      </w:r>
      <w:r w:rsidR="00724D9F">
        <w:rPr>
          <w:rFonts w:eastAsia="Times New Roman" w:cstheme="minorHAnsi"/>
          <w:lang w:eastAsia="tr-TR"/>
        </w:rPr>
        <w:t>konusunda bilgi vermektedir</w:t>
      </w:r>
      <w:r w:rsidR="00724D9F" w:rsidRPr="003C08CB">
        <w:rPr>
          <w:rFonts w:eastAsia="Times New Roman" w:cstheme="minorHAnsi"/>
          <w:lang w:eastAsia="tr-TR"/>
        </w:rPr>
        <w:t>.</w:t>
      </w:r>
    </w:p>
    <w:p w:rsidR="00C364FB" w:rsidRPr="00AB771B" w:rsidRDefault="00C364FB" w:rsidP="009A09FD">
      <w:pPr>
        <w:spacing w:after="0" w:line="240" w:lineRule="auto"/>
        <w:rPr>
          <w:rFonts w:eastAsia="Times New Roman" w:cstheme="minorHAnsi"/>
          <w:b/>
          <w:sz w:val="24"/>
          <w:szCs w:val="24"/>
          <w:lang w:eastAsia="tr-TR"/>
        </w:rPr>
      </w:pPr>
    </w:p>
    <w:p w:rsidR="00767042" w:rsidRPr="003847F9" w:rsidRDefault="00117E5B" w:rsidP="009A09FD">
      <w:pPr>
        <w:spacing w:after="0" w:line="240" w:lineRule="auto"/>
        <w:rPr>
          <w:rFonts w:eastAsia="Times New Roman" w:cstheme="minorHAnsi"/>
          <w:b/>
          <w:i/>
          <w:lang w:eastAsia="tr-TR"/>
        </w:rPr>
      </w:pPr>
      <w:r w:rsidRPr="003847F9">
        <w:rPr>
          <w:rFonts w:eastAsia="Times New Roman" w:cstheme="minorHAnsi"/>
          <w:b/>
          <w:i/>
          <w:lang w:eastAsia="tr-TR"/>
        </w:rPr>
        <w:t>UNIVERSITA DEGLI STUDI DI NAPOLI ORIENTALE</w:t>
      </w:r>
    </w:p>
    <w:p w:rsidR="00117E5B" w:rsidRDefault="00117E5B" w:rsidP="009A09FD">
      <w:pPr>
        <w:spacing w:after="0" w:line="240" w:lineRule="auto"/>
        <w:rPr>
          <w:rFonts w:eastAsia="Times New Roman" w:cstheme="minorHAnsi"/>
          <w:b/>
          <w:sz w:val="18"/>
          <w:szCs w:val="18"/>
          <w:lang w:eastAsia="tr-TR"/>
        </w:rPr>
      </w:pPr>
    </w:p>
    <w:p w:rsidR="00315971" w:rsidRPr="00315971" w:rsidRDefault="00315971" w:rsidP="00315971">
      <w:pPr>
        <w:spacing w:after="0"/>
        <w:jc w:val="both"/>
        <w:rPr>
          <w:rFonts w:eastAsia="Times New Roman" w:cstheme="minorHAnsi"/>
          <w:lang w:eastAsia="tr-TR"/>
        </w:rPr>
      </w:pPr>
      <w:r w:rsidRPr="00315971">
        <w:rPr>
          <w:rFonts w:eastAsia="Times New Roman" w:cstheme="minorHAnsi"/>
          <w:lang w:eastAsia="tr-TR"/>
        </w:rPr>
        <w:t>Napoli “</w:t>
      </w:r>
      <w:proofErr w:type="spellStart"/>
      <w:r w:rsidRPr="00315971">
        <w:rPr>
          <w:rFonts w:eastAsia="Times New Roman" w:cstheme="minorHAnsi"/>
          <w:lang w:eastAsia="tr-TR"/>
        </w:rPr>
        <w:t>Orientale</w:t>
      </w:r>
      <w:proofErr w:type="spellEnd"/>
      <w:r w:rsidRPr="00315971">
        <w:rPr>
          <w:rFonts w:eastAsia="Times New Roman" w:cstheme="minorHAnsi"/>
          <w:lang w:eastAsia="tr-TR"/>
        </w:rPr>
        <w:t xml:space="preserve">” Üniversitesi Avrupa’nın Doğu dilleri ve edebiyatları alanında </w:t>
      </w:r>
      <w:r>
        <w:rPr>
          <w:rFonts w:eastAsia="Times New Roman" w:cstheme="minorHAnsi"/>
          <w:lang w:eastAsia="tr-TR"/>
        </w:rPr>
        <w:t xml:space="preserve">çalışmalar yürüten </w:t>
      </w:r>
      <w:r w:rsidRPr="00315971">
        <w:rPr>
          <w:rFonts w:eastAsia="Times New Roman" w:cstheme="minorHAnsi"/>
          <w:lang w:eastAsia="tr-TR"/>
        </w:rPr>
        <w:t>en eski öğretim kurumudur. Bu üniversite hem eski hem de modern diller ve edebiyatları bağlamında güçlü bir dil, kültür ve sosyal çalışmalar merkezi olarak tanınır. Kuruluş tarihi 1732 yılına dayanan bu köklü kurum</w:t>
      </w:r>
      <w:r>
        <w:rPr>
          <w:rFonts w:eastAsia="Times New Roman" w:cstheme="minorHAnsi"/>
          <w:lang w:eastAsia="tr-TR"/>
        </w:rPr>
        <w:t>,</w:t>
      </w:r>
      <w:r w:rsidRPr="00315971">
        <w:rPr>
          <w:rFonts w:eastAsia="Times New Roman" w:cstheme="minorHAnsi"/>
          <w:lang w:eastAsia="tr-TR"/>
        </w:rPr>
        <w:t xml:space="preserve"> özellikle dil ve edebiyat çal</w:t>
      </w:r>
      <w:r w:rsidR="003847F9">
        <w:rPr>
          <w:rFonts w:eastAsia="Times New Roman" w:cstheme="minorHAnsi"/>
          <w:lang w:eastAsia="tr-TR"/>
        </w:rPr>
        <w:t xml:space="preserve">ışmaları yönünden uluslararası </w:t>
      </w:r>
      <w:r w:rsidRPr="00315971">
        <w:rPr>
          <w:rFonts w:eastAsia="Times New Roman" w:cstheme="minorHAnsi"/>
          <w:lang w:eastAsia="tr-TR"/>
        </w:rPr>
        <w:t xml:space="preserve">anlamda </w:t>
      </w:r>
      <w:r>
        <w:rPr>
          <w:rFonts w:eastAsia="Times New Roman" w:cstheme="minorHAnsi"/>
          <w:lang w:eastAsia="tr-TR"/>
        </w:rPr>
        <w:t xml:space="preserve">öğrencilerden </w:t>
      </w:r>
      <w:r w:rsidRPr="00315971">
        <w:rPr>
          <w:rFonts w:eastAsia="Times New Roman" w:cstheme="minorHAnsi"/>
          <w:lang w:eastAsia="tr-TR"/>
        </w:rPr>
        <w:t xml:space="preserve">büyük ilgi görmektedir. </w:t>
      </w:r>
      <w:proofErr w:type="spellStart"/>
      <w:r w:rsidRPr="00315971">
        <w:rPr>
          <w:rFonts w:cstheme="minorHAnsi"/>
          <w:bCs/>
        </w:rPr>
        <w:t>Erasmus</w:t>
      </w:r>
      <w:proofErr w:type="spellEnd"/>
      <w:r w:rsidR="00CE7F7E" w:rsidRPr="00315971">
        <w:rPr>
          <w:rFonts w:cstheme="minorHAnsi"/>
          <w:bCs/>
        </w:rPr>
        <w:t>+</w:t>
      </w:r>
      <w:r w:rsidRPr="00315971">
        <w:rPr>
          <w:rFonts w:eastAsia="Times New Roman" w:cstheme="minorHAnsi"/>
          <w:lang w:eastAsia="tr-TR"/>
        </w:rPr>
        <w:t xml:space="preserve"> Programıyla Napoli “</w:t>
      </w:r>
      <w:proofErr w:type="spellStart"/>
      <w:r w:rsidRPr="00315971">
        <w:rPr>
          <w:rFonts w:eastAsia="Times New Roman" w:cstheme="minorHAnsi"/>
          <w:lang w:eastAsia="tr-TR"/>
        </w:rPr>
        <w:t>Orientale</w:t>
      </w:r>
      <w:proofErr w:type="spellEnd"/>
      <w:r w:rsidRPr="00315971">
        <w:rPr>
          <w:rFonts w:eastAsia="Times New Roman" w:cstheme="minorHAnsi"/>
          <w:lang w:eastAsia="tr-TR"/>
        </w:rPr>
        <w:t>” Üniversitesi’nde öğrenim görmeye hak kazanan yüksek lisans öğrenciler</w:t>
      </w:r>
      <w:r>
        <w:rPr>
          <w:rFonts w:eastAsia="Times New Roman" w:cstheme="minorHAnsi"/>
          <w:lang w:eastAsia="tr-TR"/>
        </w:rPr>
        <w:t>imiz</w:t>
      </w:r>
      <w:r w:rsidRPr="00315971">
        <w:rPr>
          <w:rFonts w:eastAsia="Times New Roman" w:cstheme="minorHAnsi"/>
          <w:lang w:eastAsia="tr-TR"/>
        </w:rPr>
        <w:t xml:space="preserve"> </w:t>
      </w:r>
      <w:r w:rsidRPr="00315971">
        <w:rPr>
          <w:rFonts w:cstheme="minorHAnsi"/>
          <w:bCs/>
        </w:rPr>
        <w:t xml:space="preserve">İspanyol Dili ve Edebiyatı konulu dersler </w:t>
      </w:r>
      <w:r>
        <w:rPr>
          <w:rFonts w:cstheme="minorHAnsi"/>
          <w:bCs/>
        </w:rPr>
        <w:t>almaktadırlar</w:t>
      </w:r>
      <w:r w:rsidRPr="00315971">
        <w:rPr>
          <w:rFonts w:cstheme="minorHAnsi"/>
          <w:bCs/>
        </w:rPr>
        <w:t xml:space="preserve">. </w:t>
      </w:r>
      <w:r w:rsidRPr="00315971">
        <w:rPr>
          <w:rFonts w:eastAsia="Times New Roman" w:cstheme="minorHAnsi"/>
          <w:lang w:eastAsia="tr-TR"/>
        </w:rPr>
        <w:t xml:space="preserve">Üniversitenin </w:t>
      </w:r>
      <w:proofErr w:type="spellStart"/>
      <w:proofErr w:type="gramStart"/>
      <w:r w:rsidRPr="00315971">
        <w:rPr>
          <w:rFonts w:eastAsia="Times New Roman" w:cstheme="minorHAnsi"/>
          <w:lang w:eastAsia="tr-TR"/>
        </w:rPr>
        <w:t>Erasmus</w:t>
      </w:r>
      <w:proofErr w:type="spellEnd"/>
      <w:r w:rsidRPr="00315971">
        <w:rPr>
          <w:rFonts w:eastAsia="Times New Roman" w:cstheme="minorHAnsi"/>
          <w:lang w:eastAsia="tr-TR"/>
        </w:rPr>
        <w:t xml:space="preserve"> ofisi</w:t>
      </w:r>
      <w:proofErr w:type="gramEnd"/>
      <w:r w:rsidRPr="00315971">
        <w:rPr>
          <w:rFonts w:eastAsia="Times New Roman" w:cstheme="minorHAnsi"/>
          <w:lang w:eastAsia="tr-TR"/>
        </w:rPr>
        <w:t xml:space="preserve"> </w:t>
      </w:r>
      <w:proofErr w:type="spellStart"/>
      <w:r w:rsidRPr="00315971">
        <w:rPr>
          <w:rFonts w:eastAsia="Times New Roman" w:cstheme="minorHAnsi"/>
          <w:lang w:eastAsia="tr-TR"/>
        </w:rPr>
        <w:t>Erasmus</w:t>
      </w:r>
      <w:proofErr w:type="spellEnd"/>
      <w:r w:rsidRPr="00315971">
        <w:rPr>
          <w:rFonts w:eastAsia="Times New Roman" w:cstheme="minorHAnsi"/>
          <w:lang w:eastAsia="tr-TR"/>
        </w:rPr>
        <w:t xml:space="preserve">+ öğrencilerine Napoli’de konaklama konusunda </w:t>
      </w:r>
      <w:r>
        <w:rPr>
          <w:rFonts w:eastAsia="Times New Roman" w:cstheme="minorHAnsi"/>
          <w:lang w:eastAsia="tr-TR"/>
        </w:rPr>
        <w:t>güncel bilgi ve destek sağlamaktadır.</w:t>
      </w:r>
    </w:p>
    <w:p w:rsidR="00724D9F" w:rsidRDefault="00724D9F" w:rsidP="00320B1D">
      <w:pPr>
        <w:spacing w:after="0" w:line="240" w:lineRule="auto"/>
        <w:jc w:val="both"/>
        <w:rPr>
          <w:rFonts w:cstheme="minorHAnsi"/>
          <w:b/>
          <w:bCs/>
        </w:rPr>
      </w:pPr>
    </w:p>
    <w:p w:rsidR="000E2AB9" w:rsidRPr="000E2AB9" w:rsidRDefault="000E2AB9" w:rsidP="00320B1D">
      <w:pPr>
        <w:spacing w:after="0" w:line="240" w:lineRule="auto"/>
        <w:jc w:val="both"/>
        <w:rPr>
          <w:rFonts w:cstheme="minorHAnsi"/>
          <w:b/>
          <w:bCs/>
          <w:i/>
        </w:rPr>
      </w:pPr>
      <w:r w:rsidRPr="000E2AB9">
        <w:rPr>
          <w:rFonts w:cstheme="minorHAnsi"/>
          <w:b/>
          <w:bCs/>
          <w:i/>
        </w:rPr>
        <w:t>UNIVERSIDAD DE ALMERIA</w:t>
      </w:r>
    </w:p>
    <w:p w:rsidR="00932176" w:rsidRPr="000E2AB9" w:rsidRDefault="00932176" w:rsidP="00320B1D">
      <w:pPr>
        <w:spacing w:after="0" w:line="240" w:lineRule="auto"/>
        <w:jc w:val="both"/>
        <w:rPr>
          <w:rFonts w:cstheme="minorHAnsi"/>
          <w:b/>
          <w:bCs/>
          <w:i/>
          <w:sz w:val="24"/>
          <w:szCs w:val="24"/>
        </w:rPr>
      </w:pPr>
    </w:p>
    <w:p w:rsidR="003847F9" w:rsidRPr="008B7961" w:rsidRDefault="0079105A" w:rsidP="00320B1D">
      <w:pPr>
        <w:spacing w:after="0" w:line="240" w:lineRule="auto"/>
        <w:jc w:val="both"/>
        <w:rPr>
          <w:rFonts w:cstheme="minorHAnsi"/>
          <w:bCs/>
          <w:sz w:val="24"/>
          <w:szCs w:val="24"/>
        </w:rPr>
      </w:pPr>
      <w:r>
        <w:rPr>
          <w:rFonts w:cstheme="minorHAnsi"/>
          <w:bCs/>
          <w:sz w:val="24"/>
          <w:szCs w:val="24"/>
        </w:rPr>
        <w:t xml:space="preserve">İspanya’nın güneyinde bulunan </w:t>
      </w:r>
      <w:proofErr w:type="spellStart"/>
      <w:r>
        <w:rPr>
          <w:rFonts w:cstheme="minorHAnsi"/>
          <w:bCs/>
          <w:sz w:val="24"/>
          <w:szCs w:val="24"/>
        </w:rPr>
        <w:t>Almeria</w:t>
      </w:r>
      <w:proofErr w:type="spellEnd"/>
      <w:r>
        <w:rPr>
          <w:rFonts w:cstheme="minorHAnsi"/>
          <w:bCs/>
          <w:sz w:val="24"/>
          <w:szCs w:val="24"/>
        </w:rPr>
        <w:t xml:space="preserve"> Üniversitesi, 1999 yılından bu yana uluslararası öğrenci profilini genişletmekte olan </w:t>
      </w:r>
      <w:r w:rsidR="00E333A7">
        <w:rPr>
          <w:rFonts w:cstheme="minorHAnsi"/>
          <w:bCs/>
          <w:sz w:val="24"/>
          <w:szCs w:val="24"/>
        </w:rPr>
        <w:t xml:space="preserve">en genç üniversitelerden biridir. 31 alanda lisans programı sunan üniversite, akademik eğitimin yanı sıra kültürel ve spor aktivitesi açısından da birçok olanak sağlamaktadır. İspanyol Filolojisi alanında ders alacak olan </w:t>
      </w:r>
      <w:proofErr w:type="spellStart"/>
      <w:r w:rsidR="00E333A7">
        <w:rPr>
          <w:rFonts w:cstheme="minorHAnsi"/>
          <w:bCs/>
          <w:sz w:val="24"/>
          <w:szCs w:val="24"/>
        </w:rPr>
        <w:t>Erasmus</w:t>
      </w:r>
      <w:proofErr w:type="spellEnd"/>
      <w:r w:rsidR="00E333A7">
        <w:rPr>
          <w:rFonts w:cstheme="minorHAnsi"/>
          <w:bCs/>
          <w:sz w:val="24"/>
          <w:szCs w:val="24"/>
        </w:rPr>
        <w:t xml:space="preserve"> öğrenci</w:t>
      </w:r>
      <w:r w:rsidR="00892843">
        <w:rPr>
          <w:rFonts w:cstheme="minorHAnsi"/>
          <w:bCs/>
          <w:sz w:val="24"/>
          <w:szCs w:val="24"/>
        </w:rPr>
        <w:t xml:space="preserve">lerimizin B1 seviyesinde İspanyolca bilmeleri beklenmektedir. </w:t>
      </w:r>
      <w:r w:rsidR="00892843" w:rsidRPr="003C08CB">
        <w:rPr>
          <w:rFonts w:eastAsia="Times New Roman" w:cstheme="minorHAnsi"/>
          <w:lang w:eastAsia="tr-TR"/>
        </w:rPr>
        <w:t xml:space="preserve">Üniversitenin </w:t>
      </w:r>
      <w:proofErr w:type="spellStart"/>
      <w:proofErr w:type="gramStart"/>
      <w:r w:rsidR="00892843">
        <w:rPr>
          <w:rFonts w:eastAsia="Times New Roman" w:cstheme="minorHAnsi"/>
          <w:lang w:eastAsia="tr-TR"/>
        </w:rPr>
        <w:t>Erasmus</w:t>
      </w:r>
      <w:proofErr w:type="spellEnd"/>
      <w:r w:rsidR="00892843">
        <w:rPr>
          <w:rFonts w:eastAsia="Times New Roman" w:cstheme="minorHAnsi"/>
          <w:lang w:eastAsia="tr-TR"/>
        </w:rPr>
        <w:t xml:space="preserve"> </w:t>
      </w:r>
      <w:r w:rsidR="00892843" w:rsidRPr="003C08CB">
        <w:rPr>
          <w:rFonts w:eastAsia="Times New Roman" w:cstheme="minorHAnsi"/>
          <w:lang w:eastAsia="tr-TR"/>
        </w:rPr>
        <w:t>ofisi</w:t>
      </w:r>
      <w:proofErr w:type="gramEnd"/>
      <w:r w:rsidR="00892843" w:rsidRPr="003C08CB">
        <w:rPr>
          <w:rFonts w:eastAsia="Times New Roman" w:cstheme="minorHAnsi"/>
          <w:lang w:eastAsia="tr-TR"/>
        </w:rPr>
        <w:t xml:space="preserve"> </w:t>
      </w:r>
      <w:proofErr w:type="spellStart"/>
      <w:r w:rsidR="00892843" w:rsidRPr="003C08CB">
        <w:rPr>
          <w:rFonts w:eastAsia="Times New Roman" w:cstheme="minorHAnsi"/>
          <w:lang w:eastAsia="tr-TR"/>
        </w:rPr>
        <w:t>Erasmus</w:t>
      </w:r>
      <w:proofErr w:type="spellEnd"/>
      <w:r w:rsidR="00892843" w:rsidRPr="003C08CB">
        <w:rPr>
          <w:rFonts w:eastAsia="Times New Roman" w:cstheme="minorHAnsi"/>
          <w:lang w:eastAsia="tr-TR"/>
        </w:rPr>
        <w:t>+</w:t>
      </w:r>
      <w:r w:rsidR="00892843">
        <w:rPr>
          <w:rFonts w:eastAsia="Times New Roman" w:cstheme="minorHAnsi"/>
          <w:lang w:eastAsia="tr-TR"/>
        </w:rPr>
        <w:t xml:space="preserve"> </w:t>
      </w:r>
      <w:r w:rsidR="00892843">
        <w:rPr>
          <w:rFonts w:eastAsia="Times New Roman" w:cstheme="minorHAnsi"/>
          <w:lang w:eastAsia="tr-TR"/>
        </w:rPr>
        <w:t xml:space="preserve">öğrencilerine </w:t>
      </w:r>
      <w:r w:rsidR="00892843" w:rsidRPr="003C08CB">
        <w:rPr>
          <w:rFonts w:eastAsia="Times New Roman" w:cstheme="minorHAnsi"/>
          <w:lang w:eastAsia="tr-TR"/>
        </w:rPr>
        <w:t xml:space="preserve">konaklama </w:t>
      </w:r>
      <w:r w:rsidR="00892843" w:rsidRPr="00105567">
        <w:rPr>
          <w:rFonts w:eastAsia="Times New Roman" w:cstheme="minorHAnsi"/>
          <w:lang w:eastAsia="tr-TR"/>
        </w:rPr>
        <w:t xml:space="preserve">seçenekleri </w:t>
      </w:r>
      <w:r w:rsidR="00892843">
        <w:rPr>
          <w:rFonts w:eastAsia="Times New Roman" w:cstheme="minorHAnsi"/>
          <w:lang w:eastAsia="tr-TR"/>
        </w:rPr>
        <w:t xml:space="preserve">hakkında bilgi vermektedir. </w:t>
      </w:r>
    </w:p>
    <w:p w:rsidR="003847F9" w:rsidRDefault="003847F9" w:rsidP="00320B1D">
      <w:pPr>
        <w:spacing w:after="0" w:line="240" w:lineRule="auto"/>
        <w:jc w:val="both"/>
        <w:rPr>
          <w:rFonts w:cstheme="minorHAnsi"/>
          <w:b/>
          <w:bCs/>
          <w:sz w:val="24"/>
          <w:szCs w:val="24"/>
        </w:rPr>
      </w:pPr>
    </w:p>
    <w:p w:rsidR="00320B1D" w:rsidRPr="00E57E70" w:rsidRDefault="00320B1D" w:rsidP="00320B1D">
      <w:pPr>
        <w:spacing w:after="0" w:line="240" w:lineRule="auto"/>
        <w:jc w:val="both"/>
        <w:rPr>
          <w:rFonts w:cstheme="minorHAnsi"/>
          <w:b/>
          <w:bCs/>
          <w:sz w:val="24"/>
          <w:szCs w:val="24"/>
        </w:rPr>
      </w:pPr>
      <w:r w:rsidRPr="00E57E70">
        <w:rPr>
          <w:rFonts w:cstheme="minorHAnsi"/>
          <w:b/>
          <w:bCs/>
          <w:sz w:val="24"/>
          <w:szCs w:val="24"/>
        </w:rPr>
        <w:t>Ö</w:t>
      </w:r>
      <w:r w:rsidR="00DF0F0C">
        <w:rPr>
          <w:rFonts w:cstheme="minorHAnsi"/>
          <w:b/>
          <w:bCs/>
          <w:sz w:val="24"/>
          <w:szCs w:val="24"/>
        </w:rPr>
        <w:t>ĞRENCİ DEĞİŞİMİ</w:t>
      </w:r>
    </w:p>
    <w:p w:rsidR="009A09FD" w:rsidRPr="00E57E70" w:rsidRDefault="009A09FD" w:rsidP="00320B1D">
      <w:pPr>
        <w:spacing w:after="0" w:line="240" w:lineRule="auto"/>
        <w:jc w:val="both"/>
        <w:rPr>
          <w:rFonts w:cstheme="minorHAnsi"/>
        </w:rPr>
      </w:pPr>
      <w:r w:rsidRPr="00E57E70">
        <w:rPr>
          <w:rFonts w:cstheme="minorHAnsi"/>
          <w:sz w:val="24"/>
          <w:szCs w:val="24"/>
        </w:rPr>
        <w:br/>
      </w:r>
      <w:proofErr w:type="spellStart"/>
      <w:r w:rsidRPr="00E57E70">
        <w:rPr>
          <w:rFonts w:cstheme="minorHAnsi"/>
        </w:rPr>
        <w:t>Erasmus</w:t>
      </w:r>
      <w:proofErr w:type="spellEnd"/>
      <w:r w:rsidR="00DF7A7C">
        <w:rPr>
          <w:rFonts w:cstheme="minorHAnsi"/>
        </w:rPr>
        <w:t>+</w:t>
      </w:r>
      <w:r w:rsidRPr="00E57E70">
        <w:rPr>
          <w:rFonts w:cstheme="minorHAnsi"/>
        </w:rPr>
        <w:t xml:space="preserve"> programı kapsamında, üniversiteler arasında varılan ikili anlaşmalar ve düzenlemeler çerçevesinde, </w:t>
      </w:r>
      <w:r w:rsidR="006E1091" w:rsidRPr="00E57E70">
        <w:rPr>
          <w:rFonts w:cstheme="minorHAnsi"/>
        </w:rPr>
        <w:t xml:space="preserve">bu programa katılmaya hak kazanan öğrencilere </w:t>
      </w:r>
      <w:r w:rsidRPr="00E57E70">
        <w:rPr>
          <w:rFonts w:cstheme="minorHAnsi"/>
        </w:rPr>
        <w:t>diğer katılımcı ülkede</w:t>
      </w:r>
      <w:r w:rsidR="00A20314" w:rsidRPr="00E57E70">
        <w:rPr>
          <w:rFonts w:cstheme="minorHAnsi"/>
        </w:rPr>
        <w:t>ki bir üniversitede veya yükseköğreti</w:t>
      </w:r>
      <w:r w:rsidRPr="00E57E70">
        <w:rPr>
          <w:rFonts w:cstheme="minorHAnsi"/>
        </w:rPr>
        <w:t>m kurumunda eğitim desteği sağlanmaktadır.</w:t>
      </w:r>
      <w:r w:rsidR="006E1091" w:rsidRPr="00E57E70">
        <w:rPr>
          <w:rFonts w:cstheme="minorHAnsi"/>
        </w:rPr>
        <w:t xml:space="preserve"> </w:t>
      </w:r>
      <w:proofErr w:type="spellStart"/>
      <w:r w:rsidR="0006364D" w:rsidRPr="00E57E70">
        <w:rPr>
          <w:rFonts w:cstheme="minorHAnsi"/>
        </w:rPr>
        <w:t>Erasmus</w:t>
      </w:r>
      <w:proofErr w:type="spellEnd"/>
      <w:r w:rsidR="00DF7A7C">
        <w:rPr>
          <w:rFonts w:cstheme="minorHAnsi"/>
        </w:rPr>
        <w:t>+</w:t>
      </w:r>
      <w:r w:rsidR="0006364D" w:rsidRPr="00E57E70">
        <w:rPr>
          <w:rFonts w:cstheme="minorHAnsi"/>
        </w:rPr>
        <w:t xml:space="preserve"> </w:t>
      </w:r>
      <w:r w:rsidR="00320B1D" w:rsidRPr="00E57E70">
        <w:rPr>
          <w:rFonts w:cstheme="minorHAnsi"/>
        </w:rPr>
        <w:t>Programı’nda öğrenci d</w:t>
      </w:r>
      <w:r w:rsidR="0006364D" w:rsidRPr="00E57E70">
        <w:rPr>
          <w:rFonts w:cstheme="minorHAnsi"/>
        </w:rPr>
        <w:t xml:space="preserve">eğişimi için </w:t>
      </w:r>
      <w:r w:rsidR="00320B1D" w:rsidRPr="00E57E70">
        <w:rPr>
          <w:rFonts w:cstheme="minorHAnsi"/>
        </w:rPr>
        <w:t xml:space="preserve">zorunlu olarak girilen İstanbul Üniversitesi </w:t>
      </w:r>
      <w:r w:rsidR="0006364D" w:rsidRPr="00E57E70">
        <w:rPr>
          <w:rFonts w:cstheme="minorHAnsi"/>
        </w:rPr>
        <w:t xml:space="preserve">Yabancı Dil Sınavı ve Ağırlıklı Not Ortalaması üzerinden </w:t>
      </w:r>
      <w:r w:rsidR="00320B1D" w:rsidRPr="00E57E70">
        <w:rPr>
          <w:rFonts w:cstheme="minorHAnsi"/>
        </w:rPr>
        <w:t>yapılan hesaplama sonucunda</w:t>
      </w:r>
      <w:r w:rsidR="0006364D" w:rsidRPr="00E57E70">
        <w:rPr>
          <w:rFonts w:cstheme="minorHAnsi"/>
        </w:rPr>
        <w:t xml:space="preserve"> sıralamada </w:t>
      </w:r>
      <w:r w:rsidR="006E1091" w:rsidRPr="00E57E70">
        <w:rPr>
          <w:rFonts w:cstheme="minorHAnsi"/>
        </w:rPr>
        <w:t xml:space="preserve">üst sıralarda </w:t>
      </w:r>
      <w:r w:rsidR="0006364D" w:rsidRPr="00E57E70">
        <w:rPr>
          <w:rFonts w:cstheme="minorHAnsi"/>
        </w:rPr>
        <w:t xml:space="preserve">yer alan </w:t>
      </w:r>
      <w:r w:rsidR="006E1091" w:rsidRPr="00E57E70">
        <w:rPr>
          <w:rFonts w:cstheme="minorHAnsi"/>
        </w:rPr>
        <w:t>öğrenciler “</w:t>
      </w:r>
      <w:proofErr w:type="spellStart"/>
      <w:r w:rsidR="006E1091" w:rsidRPr="00E57E70">
        <w:rPr>
          <w:rFonts w:cstheme="minorHAnsi"/>
        </w:rPr>
        <w:t>Erasmus</w:t>
      </w:r>
      <w:proofErr w:type="spellEnd"/>
      <w:r w:rsidR="006E1091" w:rsidRPr="00E57E70">
        <w:rPr>
          <w:rFonts w:cstheme="minorHAnsi"/>
        </w:rPr>
        <w:t xml:space="preserve"> hibesi” adını taşıyan </w:t>
      </w:r>
      <w:r w:rsidR="00320B1D" w:rsidRPr="00E57E70">
        <w:rPr>
          <w:rFonts w:cstheme="minorHAnsi"/>
        </w:rPr>
        <w:t>hibe miktarıyla</w:t>
      </w:r>
      <w:r w:rsidR="0006364D" w:rsidRPr="00E57E70">
        <w:rPr>
          <w:rFonts w:cstheme="minorHAnsi"/>
        </w:rPr>
        <w:t xml:space="preserve"> yurtdışındaki öğrenimleri sırasında destek alabilmektedirler. </w:t>
      </w:r>
      <w:r w:rsidR="006E1091" w:rsidRPr="00E57E70">
        <w:rPr>
          <w:rFonts w:cstheme="minorHAnsi"/>
        </w:rPr>
        <w:t xml:space="preserve"> </w:t>
      </w:r>
      <w:r w:rsidR="003B32F2">
        <w:rPr>
          <w:rFonts w:cstheme="minorHAnsi"/>
        </w:rPr>
        <w:t xml:space="preserve">Hibe alamayan ancak kontenjanlara yerleştirilen öğrenciler de </w:t>
      </w:r>
      <w:proofErr w:type="spellStart"/>
      <w:r w:rsidR="00680F16">
        <w:rPr>
          <w:rFonts w:cstheme="minorHAnsi"/>
        </w:rPr>
        <w:t>Erasmus</w:t>
      </w:r>
      <w:proofErr w:type="spellEnd"/>
      <w:r w:rsidR="00DF7A7C">
        <w:rPr>
          <w:rFonts w:cstheme="minorHAnsi"/>
        </w:rPr>
        <w:t>+</w:t>
      </w:r>
      <w:r w:rsidR="00680F16">
        <w:rPr>
          <w:rFonts w:cstheme="minorHAnsi"/>
        </w:rPr>
        <w:t xml:space="preserve"> değişim programından faydalanabilmektedirler. </w:t>
      </w:r>
    </w:p>
    <w:p w:rsidR="0006364D" w:rsidRPr="00E57E70" w:rsidRDefault="0006364D" w:rsidP="009A09FD">
      <w:pPr>
        <w:spacing w:after="0" w:line="240" w:lineRule="auto"/>
        <w:rPr>
          <w:rFonts w:eastAsia="Times New Roman" w:cstheme="minorHAnsi"/>
          <w:sz w:val="24"/>
          <w:szCs w:val="24"/>
          <w:lang w:eastAsia="tr-TR"/>
        </w:rPr>
      </w:pPr>
    </w:p>
    <w:p w:rsidR="0006364D" w:rsidRPr="00E57E70" w:rsidRDefault="0006364D" w:rsidP="009A09FD">
      <w:pPr>
        <w:spacing w:after="0" w:line="240" w:lineRule="auto"/>
        <w:rPr>
          <w:rFonts w:eastAsia="Times New Roman" w:cstheme="minorHAnsi"/>
          <w:b/>
          <w:sz w:val="24"/>
          <w:szCs w:val="24"/>
          <w:lang w:eastAsia="tr-TR"/>
        </w:rPr>
      </w:pPr>
      <w:r w:rsidRPr="00E57E70">
        <w:rPr>
          <w:rFonts w:eastAsia="Times New Roman" w:cstheme="minorHAnsi"/>
          <w:b/>
          <w:sz w:val="24"/>
          <w:szCs w:val="24"/>
          <w:lang w:eastAsia="tr-TR"/>
        </w:rPr>
        <w:t>E</w:t>
      </w:r>
      <w:r w:rsidR="00DF0F0C">
        <w:rPr>
          <w:rFonts w:eastAsia="Times New Roman" w:cstheme="minorHAnsi"/>
          <w:b/>
          <w:sz w:val="24"/>
          <w:szCs w:val="24"/>
          <w:lang w:eastAsia="tr-TR"/>
        </w:rPr>
        <w:t>RASMUS</w:t>
      </w:r>
      <w:r w:rsidR="00DF7A7C">
        <w:rPr>
          <w:rFonts w:eastAsia="Times New Roman" w:cstheme="minorHAnsi"/>
          <w:b/>
          <w:sz w:val="24"/>
          <w:szCs w:val="24"/>
          <w:lang w:eastAsia="tr-TR"/>
        </w:rPr>
        <w:t>+</w:t>
      </w:r>
      <w:r w:rsidR="00DF0F0C">
        <w:rPr>
          <w:rFonts w:eastAsia="Times New Roman" w:cstheme="minorHAnsi"/>
          <w:b/>
          <w:sz w:val="24"/>
          <w:szCs w:val="24"/>
          <w:lang w:eastAsia="tr-TR"/>
        </w:rPr>
        <w:t xml:space="preserve"> PROGRAMI BAŞVURU SÜRECİ </w:t>
      </w:r>
    </w:p>
    <w:p w:rsidR="00D7189C" w:rsidRDefault="00D7189C" w:rsidP="00A20314">
      <w:pPr>
        <w:jc w:val="both"/>
        <w:rPr>
          <w:rFonts w:cstheme="minorHAnsi"/>
        </w:rPr>
      </w:pPr>
    </w:p>
    <w:p w:rsidR="00E210DB" w:rsidRPr="00E57E70" w:rsidRDefault="00031A51" w:rsidP="00A20314">
      <w:pPr>
        <w:jc w:val="both"/>
        <w:rPr>
          <w:rFonts w:cstheme="minorHAnsi"/>
        </w:rPr>
      </w:pPr>
      <w:proofErr w:type="spellStart"/>
      <w:r w:rsidRPr="00E57E70">
        <w:rPr>
          <w:rFonts w:cstheme="minorHAnsi"/>
        </w:rPr>
        <w:t>Erasmus</w:t>
      </w:r>
      <w:proofErr w:type="spellEnd"/>
      <w:r w:rsidR="00DF7A7C">
        <w:rPr>
          <w:rFonts w:cstheme="minorHAnsi"/>
        </w:rPr>
        <w:t>+</w:t>
      </w:r>
      <w:r w:rsidRPr="00E57E70">
        <w:rPr>
          <w:rFonts w:cstheme="minorHAnsi"/>
        </w:rPr>
        <w:t xml:space="preserve"> programı</w:t>
      </w:r>
      <w:r w:rsidR="00A20314" w:rsidRPr="00E57E70">
        <w:rPr>
          <w:rFonts w:cstheme="minorHAnsi"/>
        </w:rPr>
        <w:t>ndan</w:t>
      </w:r>
      <w:r w:rsidR="0015435E" w:rsidRPr="00E57E70">
        <w:rPr>
          <w:rFonts w:cstheme="minorHAnsi"/>
        </w:rPr>
        <w:t xml:space="preserve"> yüksek</w:t>
      </w:r>
      <w:r w:rsidRPr="00E57E70">
        <w:rPr>
          <w:rFonts w:cstheme="minorHAnsi"/>
        </w:rPr>
        <w:t xml:space="preserve">öğretimin ilk yılındaki öğrenciler hariç, doktora </w:t>
      </w:r>
      <w:r w:rsidR="00A20314" w:rsidRPr="00E57E70">
        <w:rPr>
          <w:rFonts w:cstheme="minorHAnsi"/>
        </w:rPr>
        <w:t xml:space="preserve">dâhil olmak üzere öğrenciler yararlanabilirler. </w:t>
      </w:r>
      <w:proofErr w:type="spellStart"/>
      <w:r w:rsidR="00065166" w:rsidRPr="00E57E70">
        <w:rPr>
          <w:rFonts w:cstheme="minorHAnsi"/>
        </w:rPr>
        <w:t>Erasmus</w:t>
      </w:r>
      <w:proofErr w:type="spellEnd"/>
      <w:r w:rsidR="00DF7A7C">
        <w:rPr>
          <w:rFonts w:cstheme="minorHAnsi"/>
        </w:rPr>
        <w:t>+</w:t>
      </w:r>
      <w:r w:rsidR="00065166" w:rsidRPr="00E57E70">
        <w:rPr>
          <w:rFonts w:cstheme="minorHAnsi"/>
        </w:rPr>
        <w:t xml:space="preserve"> faaliyetlerine katılım için onay almış kurumların öğrencileri, ilgili kurumun uluslararası ilişkiler birimine (</w:t>
      </w:r>
      <w:proofErr w:type="spellStart"/>
      <w:r w:rsidR="00065166" w:rsidRPr="00E57E70">
        <w:rPr>
          <w:rFonts w:cstheme="minorHAnsi"/>
        </w:rPr>
        <w:t>Erasmus</w:t>
      </w:r>
      <w:proofErr w:type="spellEnd"/>
      <w:r w:rsidR="00DF7A7C">
        <w:rPr>
          <w:rFonts w:cstheme="minorHAnsi"/>
        </w:rPr>
        <w:t>+</w:t>
      </w:r>
      <w:r w:rsidR="00065166" w:rsidRPr="00E57E70">
        <w:rPr>
          <w:rFonts w:cstheme="minorHAnsi"/>
        </w:rPr>
        <w:t xml:space="preserve"> Koordinatörlüğü/bürosu), bir sonraki akademik dönem için başvuru yaparlar. </w:t>
      </w:r>
      <w:r w:rsidR="00A20314" w:rsidRPr="00E57E70">
        <w:rPr>
          <w:rFonts w:cstheme="minorHAnsi"/>
        </w:rPr>
        <w:t xml:space="preserve">Başvuru öncesi ve sonrasında </w:t>
      </w:r>
      <w:proofErr w:type="spellStart"/>
      <w:r w:rsidR="00A20314" w:rsidRPr="00E57E70">
        <w:rPr>
          <w:rFonts w:cstheme="minorHAnsi"/>
        </w:rPr>
        <w:t>Erasmus</w:t>
      </w:r>
      <w:proofErr w:type="spellEnd"/>
      <w:r w:rsidR="00DF7A7C">
        <w:rPr>
          <w:rFonts w:cstheme="minorHAnsi"/>
        </w:rPr>
        <w:t>+</w:t>
      </w:r>
      <w:r w:rsidR="00A20314" w:rsidRPr="00E57E70">
        <w:rPr>
          <w:rFonts w:cstheme="minorHAnsi"/>
        </w:rPr>
        <w:t xml:space="preserve"> kontenjanlarına yerleştirilen öğrenciler bu yerleştirme sürecini </w:t>
      </w:r>
      <w:r w:rsidR="005F72BC">
        <w:rPr>
          <w:rFonts w:cstheme="minorHAnsi"/>
        </w:rPr>
        <w:t>a</w:t>
      </w:r>
      <w:r w:rsidR="00AA08D4">
        <w:rPr>
          <w:rFonts w:cstheme="minorHAnsi"/>
        </w:rPr>
        <w:t>na</w:t>
      </w:r>
      <w:r w:rsidR="0084359C">
        <w:rPr>
          <w:rFonts w:cstheme="minorHAnsi"/>
        </w:rPr>
        <w:t xml:space="preserve"> </w:t>
      </w:r>
      <w:r w:rsidR="00A20314" w:rsidRPr="00E57E70">
        <w:rPr>
          <w:rFonts w:cstheme="minorHAnsi"/>
        </w:rPr>
        <w:t xml:space="preserve">bilim </w:t>
      </w:r>
      <w:r w:rsidR="005F72BC">
        <w:rPr>
          <w:rFonts w:cstheme="minorHAnsi"/>
        </w:rPr>
        <w:t>d</w:t>
      </w:r>
      <w:r w:rsidR="00A20314" w:rsidRPr="00E57E70">
        <w:rPr>
          <w:rFonts w:cstheme="minorHAnsi"/>
        </w:rPr>
        <w:t xml:space="preserve">alı koordinatörleriyle birlikte yürütürler. </w:t>
      </w:r>
    </w:p>
    <w:p w:rsidR="00065166" w:rsidRPr="00E57E70" w:rsidRDefault="00E210DB" w:rsidP="00A20314">
      <w:pPr>
        <w:jc w:val="both"/>
        <w:rPr>
          <w:rFonts w:cstheme="minorHAnsi"/>
        </w:rPr>
      </w:pPr>
      <w:r w:rsidRPr="00E57E70">
        <w:rPr>
          <w:rFonts w:cstheme="minorHAnsi"/>
        </w:rPr>
        <w:t xml:space="preserve">Programdan yararlanmak isteyen öğrencilerin yabancı dil düzeylerini geliştirmeye dönük çalışmalar yapmaları ve genel not düzeylerini olabildiği kadar yüksek tutmalarında fayda vardır. </w:t>
      </w:r>
      <w:proofErr w:type="gramStart"/>
      <w:r w:rsidRPr="00E57E70">
        <w:rPr>
          <w:rFonts w:cstheme="minorHAnsi"/>
        </w:rPr>
        <w:t>Zira,</w:t>
      </w:r>
      <w:proofErr w:type="gramEnd"/>
      <w:r w:rsidRPr="00E57E70">
        <w:rPr>
          <w:rFonts w:cstheme="minorHAnsi"/>
        </w:rPr>
        <w:t xml:space="preserve"> b</w:t>
      </w:r>
      <w:r w:rsidR="00065166" w:rsidRPr="00E57E70">
        <w:rPr>
          <w:rFonts w:cstheme="minorHAnsi"/>
        </w:rPr>
        <w:t xml:space="preserve">aşvuru için genel Akademik Not Ortalamasının (AGNO); Ön Lisans ve Lisans öğrencileri için </w:t>
      </w:r>
      <w:r w:rsidR="00065166" w:rsidRPr="00E57E70">
        <w:rPr>
          <w:rFonts w:cstheme="minorHAnsi"/>
          <w:b/>
        </w:rPr>
        <w:t>2.20/4.00,</w:t>
      </w:r>
      <w:r w:rsidR="00065166" w:rsidRPr="00E57E70">
        <w:rPr>
          <w:rFonts w:cstheme="minorHAnsi"/>
        </w:rPr>
        <w:t xml:space="preserve"> Yüksek </w:t>
      </w:r>
      <w:r w:rsidR="00065166" w:rsidRPr="00E57E70">
        <w:rPr>
          <w:rFonts w:cstheme="minorHAnsi"/>
        </w:rPr>
        <w:lastRenderedPageBreak/>
        <w:t xml:space="preserve">Lisans ve Doktora öğrencileri için ise </w:t>
      </w:r>
      <w:r w:rsidR="00065166" w:rsidRPr="00E57E70">
        <w:rPr>
          <w:rFonts w:cstheme="minorHAnsi"/>
          <w:b/>
        </w:rPr>
        <w:t>2.50/4.00</w:t>
      </w:r>
      <w:r w:rsidR="00065166" w:rsidRPr="00E57E70">
        <w:rPr>
          <w:rFonts w:cstheme="minorHAnsi"/>
        </w:rPr>
        <w:t xml:space="preserve"> olması gerekmektedir. Bu kıstasları sağlayamayan öğrenciler başvuru yapamazlar. (Alttan başarısız ders(</w:t>
      </w:r>
      <w:proofErr w:type="spellStart"/>
      <w:r w:rsidR="00065166" w:rsidRPr="00E57E70">
        <w:rPr>
          <w:rFonts w:cstheme="minorHAnsi"/>
        </w:rPr>
        <w:t>ler</w:t>
      </w:r>
      <w:proofErr w:type="spellEnd"/>
      <w:r w:rsidR="00065166" w:rsidRPr="00E57E70">
        <w:rPr>
          <w:rFonts w:cstheme="minorHAnsi"/>
        </w:rPr>
        <w:t>)in bu</w:t>
      </w:r>
      <w:r w:rsidR="0015435E" w:rsidRPr="00E57E70">
        <w:rPr>
          <w:rFonts w:cstheme="minorHAnsi"/>
        </w:rPr>
        <w:t xml:space="preserve">lunması </w:t>
      </w:r>
      <w:proofErr w:type="spellStart"/>
      <w:r w:rsidR="0015435E" w:rsidRPr="00E57E70">
        <w:rPr>
          <w:rFonts w:cstheme="minorHAnsi"/>
        </w:rPr>
        <w:t>Erasmus</w:t>
      </w:r>
      <w:proofErr w:type="spellEnd"/>
      <w:r w:rsidR="00DF7A7C">
        <w:rPr>
          <w:rFonts w:cstheme="minorHAnsi"/>
        </w:rPr>
        <w:t>+</w:t>
      </w:r>
      <w:r w:rsidR="0015435E" w:rsidRPr="00E57E70">
        <w:rPr>
          <w:rFonts w:cstheme="minorHAnsi"/>
        </w:rPr>
        <w:t xml:space="preserve"> </w:t>
      </w:r>
      <w:r w:rsidR="00065166" w:rsidRPr="00E57E70">
        <w:rPr>
          <w:rFonts w:cstheme="minorHAnsi"/>
        </w:rPr>
        <w:t>programına başvuruya engel değildir.)</w:t>
      </w:r>
      <w:r w:rsidRPr="00E57E70">
        <w:rPr>
          <w:rFonts w:cstheme="minorHAnsi"/>
        </w:rPr>
        <w:t xml:space="preserve"> Değişime hak kazanan öğrenciler, kalacakları süreye göre ve ülkeye göre idari ve mali hazırlıklarını yaparlar.</w:t>
      </w:r>
    </w:p>
    <w:p w:rsidR="00734F2A" w:rsidRPr="00E57E70" w:rsidRDefault="00E6748C" w:rsidP="00734F2A">
      <w:pPr>
        <w:tabs>
          <w:tab w:val="left" w:pos="559"/>
        </w:tabs>
        <w:jc w:val="both"/>
        <w:rPr>
          <w:rFonts w:eastAsia="Times New Roman" w:cstheme="minorHAnsi"/>
          <w:lang w:eastAsia="tr-TR"/>
        </w:rPr>
      </w:pPr>
      <w:r w:rsidRPr="00E57E70">
        <w:rPr>
          <w:rFonts w:cstheme="minorHAnsi"/>
        </w:rPr>
        <w:t>Seçim sürec</w:t>
      </w:r>
      <w:r w:rsidR="00734F2A" w:rsidRPr="00E57E70">
        <w:rPr>
          <w:rFonts w:cstheme="minorHAnsi"/>
        </w:rPr>
        <w:t>inin ardından AGNO ve yabancı di</w:t>
      </w:r>
      <w:r w:rsidRPr="00E57E70">
        <w:rPr>
          <w:rFonts w:cstheme="minorHAnsi"/>
        </w:rPr>
        <w:t xml:space="preserve">l sınav sonuçlarının ortalamasına göre düzenlenen sonuç listesine göre </w:t>
      </w:r>
      <w:proofErr w:type="spellStart"/>
      <w:r w:rsidRPr="00E57E70">
        <w:rPr>
          <w:rFonts w:cstheme="minorHAnsi"/>
        </w:rPr>
        <w:t>Erasmus</w:t>
      </w:r>
      <w:proofErr w:type="spellEnd"/>
      <w:r w:rsidR="00DF7A7C">
        <w:rPr>
          <w:rFonts w:cstheme="minorHAnsi"/>
        </w:rPr>
        <w:t>+</w:t>
      </w:r>
      <w:r w:rsidRPr="00E57E70">
        <w:rPr>
          <w:rFonts w:cstheme="minorHAnsi"/>
        </w:rPr>
        <w:t xml:space="preserve"> değişim programıyla yurtdışına gitmeye hak kazanan öğrenciler, kendi kurumuna ödediği harç dışında, gittiği kuruma bu çeşit bir ödeme yapmamaktadır. </w:t>
      </w:r>
      <w:proofErr w:type="spellStart"/>
      <w:r w:rsidR="00734F2A" w:rsidRPr="00E57E70">
        <w:rPr>
          <w:rFonts w:eastAsia="Times New Roman" w:cstheme="minorHAnsi"/>
          <w:lang w:eastAsia="tr-TR"/>
        </w:rPr>
        <w:t>Erasmus</w:t>
      </w:r>
      <w:proofErr w:type="spellEnd"/>
      <w:r w:rsidR="00DF7A7C">
        <w:rPr>
          <w:rFonts w:eastAsia="Times New Roman" w:cstheme="minorHAnsi"/>
          <w:lang w:eastAsia="tr-TR"/>
        </w:rPr>
        <w:t>+</w:t>
      </w:r>
      <w:r w:rsidR="00734F2A" w:rsidRPr="00E57E70">
        <w:rPr>
          <w:rFonts w:eastAsia="Times New Roman" w:cstheme="minorHAnsi"/>
          <w:lang w:eastAsia="tr-TR"/>
        </w:rPr>
        <w:t xml:space="preserve"> Yabancı Dil Sınavı üniversitemiz Yabancı Diller Yüksekokulu tarafından yapılmaktadır. Bu sınava girmek zorunludur. Dil sınavına başvurulan üniversitenin eğitim dili göz önüne alınarak girilmelidir. Sınav süresi ve tarihi hakkında güncel bilgi her yıl internet ortamında ilan edilmektedir. </w:t>
      </w:r>
    </w:p>
    <w:p w:rsidR="00E6748C" w:rsidRPr="00E57E70" w:rsidRDefault="00734F2A" w:rsidP="00E6748C">
      <w:pPr>
        <w:jc w:val="both"/>
        <w:rPr>
          <w:rFonts w:eastAsia="+mn-ea" w:cstheme="minorHAnsi"/>
          <w:b/>
          <w:bCs/>
          <w:kern w:val="24"/>
        </w:rPr>
      </w:pPr>
      <w:proofErr w:type="spellStart"/>
      <w:r w:rsidRPr="00E57E70">
        <w:rPr>
          <w:rFonts w:cstheme="minorHAnsi"/>
        </w:rPr>
        <w:t>Erasmus</w:t>
      </w:r>
      <w:proofErr w:type="spellEnd"/>
      <w:r w:rsidR="00DF7A7C">
        <w:rPr>
          <w:rFonts w:cstheme="minorHAnsi"/>
        </w:rPr>
        <w:t>+</w:t>
      </w:r>
      <w:r w:rsidRPr="00E57E70">
        <w:rPr>
          <w:rFonts w:cstheme="minorHAnsi"/>
        </w:rPr>
        <w:t xml:space="preserve"> program</w:t>
      </w:r>
      <w:r w:rsidR="00A877A4">
        <w:rPr>
          <w:rFonts w:cstheme="minorHAnsi"/>
        </w:rPr>
        <w:t>ın</w:t>
      </w:r>
      <w:r w:rsidRPr="00E57E70">
        <w:rPr>
          <w:rFonts w:cstheme="minorHAnsi"/>
        </w:rPr>
        <w:t>a katıl</w:t>
      </w:r>
      <w:r w:rsidR="00E6748C" w:rsidRPr="00E57E70">
        <w:rPr>
          <w:rFonts w:cstheme="minorHAnsi"/>
        </w:rPr>
        <w:t xml:space="preserve">maya hak kazanan öğrencilerin gidecekleri kurumda alacakları derslerin, kendi fakültesinde alabileceği derslerin muadili yahut yerine saydırılabilecek nitelikte olması göz önüne alınmaktadır. Öğrenci, gittiği kurumda aldığı notları kendi okulunda saydırıp dönem kaybı yaşamadan eğitimine devam edebilir. Ayrıca </w:t>
      </w:r>
      <w:r w:rsidRPr="00E57E70">
        <w:rPr>
          <w:rFonts w:cstheme="minorHAnsi"/>
        </w:rPr>
        <w:t xml:space="preserve">öğrenci, </w:t>
      </w:r>
      <w:r w:rsidR="00E6748C" w:rsidRPr="00E57E70">
        <w:rPr>
          <w:rFonts w:cstheme="minorHAnsi"/>
        </w:rPr>
        <w:t xml:space="preserve">yine gittiği kurum tarafından </w:t>
      </w:r>
      <w:r w:rsidRPr="00E57E70">
        <w:rPr>
          <w:rFonts w:cstheme="minorHAnsi"/>
        </w:rPr>
        <w:t xml:space="preserve">genellikle ücretsiz olarak verilen </w:t>
      </w:r>
      <w:r w:rsidR="00E6748C" w:rsidRPr="00E57E70">
        <w:rPr>
          <w:rFonts w:cstheme="minorHAnsi"/>
        </w:rPr>
        <w:t xml:space="preserve">dil kurslarına katılarak yabancı dilini güçlendirip pekiştirebilir. </w:t>
      </w:r>
    </w:p>
    <w:p w:rsidR="00AE7EE9" w:rsidRPr="00E57E70" w:rsidRDefault="00AE7EE9" w:rsidP="00AE7EE9">
      <w:pPr>
        <w:rPr>
          <w:rFonts w:cstheme="minorHAnsi"/>
          <w:b/>
          <w:sz w:val="24"/>
          <w:szCs w:val="24"/>
        </w:rPr>
      </w:pPr>
      <w:r w:rsidRPr="00E57E70">
        <w:rPr>
          <w:rFonts w:cstheme="minorHAnsi"/>
          <w:b/>
          <w:sz w:val="24"/>
          <w:szCs w:val="24"/>
        </w:rPr>
        <w:t>BAŞVURU KOŞULLARI</w:t>
      </w:r>
    </w:p>
    <w:p w:rsidR="00AE7EE9" w:rsidRPr="007B7B88" w:rsidRDefault="00AE7EE9" w:rsidP="00DF7A7C">
      <w:pPr>
        <w:jc w:val="both"/>
        <w:rPr>
          <w:rFonts w:cstheme="minorHAnsi"/>
        </w:rPr>
      </w:pPr>
      <w:r w:rsidRPr="007B7B88">
        <w:rPr>
          <w:rFonts w:cstheme="minorHAnsi"/>
        </w:rPr>
        <w:t>•</w:t>
      </w:r>
      <w:r w:rsidRPr="007B7B88">
        <w:rPr>
          <w:rFonts w:cstheme="minorHAnsi"/>
        </w:rPr>
        <w:tab/>
        <w:t xml:space="preserve">İstanbul Üniversitesi’nde Örgün Öğretim ( 1. ve 2. Öğretim) </w:t>
      </w:r>
      <w:proofErr w:type="spellStart"/>
      <w:r w:rsidRPr="007B7B88">
        <w:rPr>
          <w:rFonts w:cstheme="minorHAnsi"/>
        </w:rPr>
        <w:t>Önlisans</w:t>
      </w:r>
      <w:proofErr w:type="spellEnd"/>
      <w:r w:rsidRPr="007B7B88">
        <w:rPr>
          <w:rFonts w:cstheme="minorHAnsi"/>
        </w:rPr>
        <w:t>, Lisans ve Lisansüstü öğrencisi olan ve en az 1. Sınıfta okuyan öğrenciler başvurabilir.</w:t>
      </w:r>
    </w:p>
    <w:p w:rsidR="00AE7EE9" w:rsidRPr="007B7B88" w:rsidRDefault="00AE7EE9" w:rsidP="00DF7A7C">
      <w:pPr>
        <w:jc w:val="both"/>
        <w:rPr>
          <w:rFonts w:cstheme="minorHAnsi"/>
        </w:rPr>
      </w:pPr>
      <w:r w:rsidRPr="007B7B88">
        <w:rPr>
          <w:rFonts w:cstheme="minorHAnsi"/>
        </w:rPr>
        <w:t>•</w:t>
      </w:r>
      <w:r w:rsidRPr="007B7B88">
        <w:rPr>
          <w:rFonts w:cstheme="minorHAnsi"/>
        </w:rPr>
        <w:tab/>
        <w:t>Öğrencilerin başvuru sürecinden önce Not Ortalamasının (AGNO) sistemde güncel ve doğru olduğunun şimdiden teyidi önemlidir. Aksi durumda öğrencisi bulunduğu birimin Öğrenci İşlerinden notlarını kontrol etmelidir.</w:t>
      </w:r>
    </w:p>
    <w:p w:rsidR="00AE7EE9" w:rsidRPr="007B7B88" w:rsidRDefault="00AE7EE9" w:rsidP="00DF7A7C">
      <w:pPr>
        <w:jc w:val="both"/>
        <w:rPr>
          <w:rFonts w:cstheme="minorHAnsi"/>
        </w:rPr>
      </w:pPr>
      <w:r w:rsidRPr="007B7B88">
        <w:rPr>
          <w:rFonts w:cstheme="minorHAnsi"/>
        </w:rPr>
        <w:t>•</w:t>
      </w:r>
      <w:r w:rsidRPr="007B7B88">
        <w:rPr>
          <w:rFonts w:cstheme="minorHAnsi"/>
        </w:rPr>
        <w:tab/>
        <w:t xml:space="preserve">Çift </w:t>
      </w:r>
      <w:proofErr w:type="spellStart"/>
      <w:r w:rsidRPr="007B7B88">
        <w:rPr>
          <w:rFonts w:cstheme="minorHAnsi"/>
        </w:rPr>
        <w:t>Anadal</w:t>
      </w:r>
      <w:proofErr w:type="spellEnd"/>
      <w:r w:rsidRPr="007B7B88">
        <w:rPr>
          <w:rFonts w:cstheme="minorHAnsi"/>
        </w:rPr>
        <w:t xml:space="preserve"> / </w:t>
      </w:r>
      <w:proofErr w:type="spellStart"/>
      <w:r w:rsidRPr="007B7B88">
        <w:rPr>
          <w:rFonts w:cstheme="minorHAnsi"/>
        </w:rPr>
        <w:t>Yandal</w:t>
      </w:r>
      <w:proofErr w:type="spellEnd"/>
      <w:r w:rsidRPr="007B7B88">
        <w:rPr>
          <w:rFonts w:cstheme="minorHAnsi"/>
        </w:rPr>
        <w:t xml:space="preserve"> Programına kayıtlı olan öğrenciler ana dallarından başvuru yapabilirler.</w:t>
      </w:r>
    </w:p>
    <w:p w:rsidR="00AE7EE9" w:rsidRPr="007B7B88" w:rsidRDefault="00AE7EE9" w:rsidP="00DF7A7C">
      <w:pPr>
        <w:jc w:val="both"/>
        <w:rPr>
          <w:rFonts w:cstheme="minorHAnsi"/>
        </w:rPr>
      </w:pPr>
      <w:r w:rsidRPr="007B7B88">
        <w:rPr>
          <w:rFonts w:cstheme="minorHAnsi"/>
        </w:rPr>
        <w:t>•</w:t>
      </w:r>
      <w:r w:rsidRPr="007B7B88">
        <w:rPr>
          <w:rFonts w:cstheme="minorHAnsi"/>
        </w:rPr>
        <w:tab/>
        <w:t xml:space="preserve">Başvuru için genel Akademik Not Ortalamasının (AGNO); Ön Lisans ve Lisans öğrencileri için </w:t>
      </w:r>
      <w:r w:rsidRPr="007B7B88">
        <w:rPr>
          <w:rFonts w:cstheme="minorHAnsi"/>
          <w:b/>
        </w:rPr>
        <w:t>2.20/4.00,</w:t>
      </w:r>
      <w:r w:rsidRPr="007B7B88">
        <w:rPr>
          <w:rFonts w:cstheme="minorHAnsi"/>
        </w:rPr>
        <w:t xml:space="preserve"> Yüksek Lisans ve Doktora öğrencileri için ise </w:t>
      </w:r>
      <w:r w:rsidRPr="007B7B88">
        <w:rPr>
          <w:rFonts w:cstheme="minorHAnsi"/>
          <w:b/>
        </w:rPr>
        <w:t>2.50/4.00</w:t>
      </w:r>
      <w:r w:rsidRPr="007B7B88">
        <w:rPr>
          <w:rFonts w:cstheme="minorHAnsi"/>
        </w:rPr>
        <w:t xml:space="preserve"> olması gerekmektedir. Bu kıstasları sağlayamayan öğrenciler başvuru yapamazlar. (Alttan başarısız ders(</w:t>
      </w:r>
      <w:proofErr w:type="spellStart"/>
      <w:r w:rsidRPr="007B7B88">
        <w:rPr>
          <w:rFonts w:cstheme="minorHAnsi"/>
        </w:rPr>
        <w:t>ler</w:t>
      </w:r>
      <w:proofErr w:type="spellEnd"/>
      <w:r w:rsidRPr="007B7B88">
        <w:rPr>
          <w:rFonts w:cstheme="minorHAnsi"/>
        </w:rPr>
        <w:t xml:space="preserve">)in bulunması </w:t>
      </w:r>
      <w:proofErr w:type="spellStart"/>
      <w:r w:rsidRPr="007B7B88">
        <w:rPr>
          <w:rFonts w:cstheme="minorHAnsi"/>
        </w:rPr>
        <w:t>Erasmus</w:t>
      </w:r>
      <w:proofErr w:type="spellEnd"/>
      <w:r w:rsidRPr="007B7B88">
        <w:rPr>
          <w:rFonts w:cstheme="minorHAnsi"/>
        </w:rPr>
        <w:t>+ programına başvuruya engel değildir.)</w:t>
      </w:r>
    </w:p>
    <w:p w:rsidR="00AE7EE9" w:rsidRPr="007B7B88" w:rsidRDefault="00AE7EE9" w:rsidP="00DF7A7C">
      <w:pPr>
        <w:jc w:val="both"/>
        <w:rPr>
          <w:rFonts w:cstheme="minorHAnsi"/>
        </w:rPr>
      </w:pPr>
      <w:r w:rsidRPr="007B7B88">
        <w:rPr>
          <w:rFonts w:cstheme="minorHAnsi"/>
        </w:rPr>
        <w:t>•</w:t>
      </w:r>
      <w:r w:rsidRPr="007B7B88">
        <w:rPr>
          <w:rFonts w:cstheme="minorHAnsi"/>
        </w:rPr>
        <w:tab/>
        <w:t>Öğrenim Hareketliliğine başvuran adayların, (Lisans,</w:t>
      </w:r>
      <w:r w:rsidR="003847F9">
        <w:rPr>
          <w:rFonts w:cstheme="minorHAnsi"/>
        </w:rPr>
        <w:t xml:space="preserve"> </w:t>
      </w:r>
      <w:proofErr w:type="spellStart"/>
      <w:r w:rsidRPr="007B7B88">
        <w:rPr>
          <w:rFonts w:cstheme="minorHAnsi"/>
        </w:rPr>
        <w:t>Y.Lisans</w:t>
      </w:r>
      <w:proofErr w:type="spellEnd"/>
      <w:r w:rsidRPr="007B7B88">
        <w:rPr>
          <w:rFonts w:cstheme="minorHAnsi"/>
        </w:rPr>
        <w:t>,</w:t>
      </w:r>
      <w:r w:rsidR="003847F9">
        <w:rPr>
          <w:rFonts w:cstheme="minorHAnsi"/>
        </w:rPr>
        <w:t xml:space="preserve"> </w:t>
      </w:r>
      <w:r w:rsidRPr="007B7B88">
        <w:rPr>
          <w:rFonts w:cstheme="minorHAnsi"/>
        </w:rPr>
        <w:t xml:space="preserve">Doktora) gidecekleri her bir dönem için 30 ECTS/ AKTS kredi yükü bulunmalıdır. </w:t>
      </w:r>
    </w:p>
    <w:p w:rsidR="00AE7EE9" w:rsidRPr="007B7B88" w:rsidRDefault="00AE7EE9" w:rsidP="00AE7EE9">
      <w:pPr>
        <w:rPr>
          <w:rFonts w:cstheme="minorHAnsi"/>
        </w:rPr>
      </w:pPr>
      <w:r w:rsidRPr="007B7B88">
        <w:rPr>
          <w:rFonts w:cstheme="minorHAnsi"/>
        </w:rPr>
        <w:t>•</w:t>
      </w:r>
      <w:r w:rsidRPr="007B7B88">
        <w:rPr>
          <w:rFonts w:cstheme="minorHAnsi"/>
        </w:rPr>
        <w:tab/>
        <w:t>Hazırlık öğrencileri başvuramaz.</w:t>
      </w:r>
    </w:p>
    <w:p w:rsidR="00AE7EE9" w:rsidRPr="007B7B88" w:rsidRDefault="00AE7EE9" w:rsidP="00AE7EE9">
      <w:pPr>
        <w:rPr>
          <w:rFonts w:cstheme="minorHAnsi"/>
        </w:rPr>
      </w:pPr>
      <w:r w:rsidRPr="007B7B88">
        <w:rPr>
          <w:rFonts w:cstheme="minorHAnsi"/>
        </w:rPr>
        <w:t>•</w:t>
      </w:r>
      <w:r w:rsidRPr="007B7B88">
        <w:rPr>
          <w:rFonts w:cstheme="minorHAnsi"/>
        </w:rPr>
        <w:tab/>
        <w:t>Açık ve Uzaktan Öğretim Fakültesi öğrencileri başvuramaz.</w:t>
      </w:r>
    </w:p>
    <w:p w:rsidR="00AE7EE9" w:rsidRPr="007B7B88" w:rsidRDefault="00AE7EE9" w:rsidP="00052757">
      <w:pPr>
        <w:jc w:val="both"/>
        <w:rPr>
          <w:rFonts w:cstheme="minorHAnsi"/>
        </w:rPr>
      </w:pPr>
      <w:r w:rsidRPr="007B7B88">
        <w:rPr>
          <w:rFonts w:cstheme="minorHAnsi"/>
        </w:rPr>
        <w:t>•</w:t>
      </w:r>
      <w:r w:rsidRPr="007B7B88">
        <w:rPr>
          <w:rFonts w:cstheme="minorHAnsi"/>
        </w:rPr>
        <w:tab/>
        <w:t xml:space="preserve">Herhangi bir değişim programı ile üniversitemizde okuyan (Mevlana, Farabi vb.) öğrenciler başvuramaz. Halen </w:t>
      </w:r>
      <w:proofErr w:type="spellStart"/>
      <w:r w:rsidRPr="007B7B88">
        <w:rPr>
          <w:rFonts w:cstheme="minorHAnsi"/>
        </w:rPr>
        <w:t>Erasmus</w:t>
      </w:r>
      <w:proofErr w:type="spellEnd"/>
      <w:r w:rsidR="00DF7A7C">
        <w:rPr>
          <w:rFonts w:cstheme="minorHAnsi"/>
        </w:rPr>
        <w:t>+</w:t>
      </w:r>
      <w:r w:rsidRPr="007B7B88">
        <w:rPr>
          <w:rFonts w:cstheme="minorHAnsi"/>
        </w:rPr>
        <w:t xml:space="preserve"> hareketliliğinde yurt dışında bulunan öğrenciler de başvuruda bulunabilir ancak yabancı Dil sınav döneminde Türkiye’de bulunmaları 2017-2018 dönemi için </w:t>
      </w:r>
      <w:r w:rsidR="00156EC6">
        <w:rPr>
          <w:rFonts w:cstheme="minorHAnsi"/>
        </w:rPr>
        <w:t xml:space="preserve">zorunlu </w:t>
      </w:r>
      <w:r w:rsidRPr="007B7B88">
        <w:rPr>
          <w:rFonts w:cstheme="minorHAnsi"/>
        </w:rPr>
        <w:t>sebep sayılmayacaktır.</w:t>
      </w:r>
    </w:p>
    <w:p w:rsidR="00AE7EE9" w:rsidRPr="007B7B88" w:rsidRDefault="00AE7EE9" w:rsidP="00052757">
      <w:pPr>
        <w:jc w:val="both"/>
        <w:rPr>
          <w:rFonts w:cstheme="minorHAnsi"/>
        </w:rPr>
      </w:pPr>
      <w:r w:rsidRPr="007B7B88">
        <w:rPr>
          <w:rFonts w:cstheme="minorHAnsi"/>
        </w:rPr>
        <w:t>•</w:t>
      </w:r>
      <w:r w:rsidRPr="007B7B88">
        <w:rPr>
          <w:rFonts w:cstheme="minorHAnsi"/>
        </w:rPr>
        <w:tab/>
        <w:t>Eğitim hakkı devam eden, ancak öğrencilik hakkı bitmiş olan adaylar başvuramaz.</w:t>
      </w:r>
    </w:p>
    <w:p w:rsidR="00AE7EE9" w:rsidRPr="007B7B88" w:rsidRDefault="00AE7EE9" w:rsidP="00052757">
      <w:pPr>
        <w:jc w:val="both"/>
        <w:rPr>
          <w:rFonts w:cstheme="minorHAnsi"/>
        </w:rPr>
      </w:pPr>
      <w:r w:rsidRPr="007B7B88">
        <w:rPr>
          <w:rFonts w:cstheme="minorHAnsi"/>
        </w:rPr>
        <w:t>•</w:t>
      </w:r>
      <w:r w:rsidRPr="007B7B88">
        <w:rPr>
          <w:rFonts w:cstheme="minorHAnsi"/>
        </w:rPr>
        <w:tab/>
        <w:t>Tezsiz yüksek lisans öğrencileri başvuramaz.</w:t>
      </w:r>
    </w:p>
    <w:p w:rsidR="00AE7EE9" w:rsidRPr="007B7B88" w:rsidRDefault="00AE7EE9" w:rsidP="00052757">
      <w:pPr>
        <w:jc w:val="both"/>
        <w:rPr>
          <w:rFonts w:cstheme="minorHAnsi"/>
        </w:rPr>
      </w:pPr>
      <w:r w:rsidRPr="007B7B88">
        <w:rPr>
          <w:rFonts w:cstheme="minorHAnsi"/>
        </w:rPr>
        <w:lastRenderedPageBreak/>
        <w:t>•</w:t>
      </w:r>
      <w:r w:rsidRPr="007B7B88">
        <w:rPr>
          <w:rFonts w:cstheme="minorHAnsi"/>
        </w:rPr>
        <w:tab/>
        <w:t xml:space="preserve">Yüksek Lisans ve Doktora Programına yeni kayıt olan öğrenciler,  mezun oldukları öğrenim seviyesine ait mezuniyet </w:t>
      </w:r>
      <w:proofErr w:type="spellStart"/>
      <w:r w:rsidRPr="007B7B88">
        <w:rPr>
          <w:rFonts w:cstheme="minorHAnsi"/>
        </w:rPr>
        <w:t>AGNO’su</w:t>
      </w:r>
      <w:proofErr w:type="spellEnd"/>
      <w:r w:rsidRPr="007B7B88">
        <w:rPr>
          <w:rFonts w:cstheme="minorHAnsi"/>
        </w:rPr>
        <w:t xml:space="preserve"> ile başvuru yapabilirler.</w:t>
      </w:r>
    </w:p>
    <w:p w:rsidR="00487864" w:rsidRDefault="00AE7EE9" w:rsidP="00052757">
      <w:pPr>
        <w:jc w:val="both"/>
        <w:rPr>
          <w:rFonts w:cstheme="minorHAnsi"/>
        </w:rPr>
      </w:pPr>
      <w:r w:rsidRPr="007B7B88">
        <w:rPr>
          <w:rFonts w:cstheme="minorHAnsi"/>
        </w:rPr>
        <w:t>•</w:t>
      </w:r>
      <w:r w:rsidRPr="007B7B88">
        <w:rPr>
          <w:rFonts w:cstheme="minorHAnsi"/>
        </w:rPr>
        <w:tab/>
        <w:t xml:space="preserve">Hibeye hak kazanan öğrenciler, öğrenim hareketliliğinde sadece bir dönem (Azami 5,5 Ay) için hibe alacaktır. </w:t>
      </w:r>
    </w:p>
    <w:p w:rsidR="00487864" w:rsidRDefault="00AE7EE9" w:rsidP="00052757">
      <w:pPr>
        <w:jc w:val="both"/>
        <w:rPr>
          <w:rFonts w:cstheme="minorHAnsi"/>
        </w:rPr>
      </w:pPr>
      <w:r w:rsidRPr="007B7B88">
        <w:rPr>
          <w:rFonts w:cstheme="minorHAnsi"/>
        </w:rPr>
        <w:t>•</w:t>
      </w:r>
      <w:r w:rsidRPr="007B7B88">
        <w:rPr>
          <w:rFonts w:cstheme="minorHAnsi"/>
        </w:rPr>
        <w:tab/>
      </w:r>
      <w:proofErr w:type="spellStart"/>
      <w:r w:rsidRPr="007B7B88">
        <w:rPr>
          <w:rFonts w:cstheme="minorHAnsi"/>
        </w:rPr>
        <w:t>Erasmus</w:t>
      </w:r>
      <w:proofErr w:type="spellEnd"/>
      <w:r w:rsidRPr="007B7B88">
        <w:rPr>
          <w:rFonts w:cstheme="minorHAnsi"/>
        </w:rPr>
        <w:t xml:space="preserve">+ Öğrenim Hareketliliği en az 3 ay süre ile gerçekleştirilebilir. </w:t>
      </w:r>
    </w:p>
    <w:p w:rsidR="00AE7EE9" w:rsidRPr="007B7B88" w:rsidRDefault="00AE7EE9" w:rsidP="00052757">
      <w:pPr>
        <w:jc w:val="both"/>
        <w:rPr>
          <w:rFonts w:cstheme="minorHAnsi"/>
        </w:rPr>
      </w:pPr>
      <w:r w:rsidRPr="007B7B88">
        <w:rPr>
          <w:rFonts w:cstheme="minorHAnsi"/>
        </w:rPr>
        <w:t>•</w:t>
      </w:r>
      <w:r w:rsidRPr="007B7B88">
        <w:rPr>
          <w:rFonts w:cstheme="minorHAnsi"/>
        </w:rPr>
        <w:tab/>
      </w:r>
      <w:proofErr w:type="spellStart"/>
      <w:r w:rsidRPr="007B7B88">
        <w:rPr>
          <w:rFonts w:cstheme="minorHAnsi"/>
        </w:rPr>
        <w:t>Erasmus</w:t>
      </w:r>
      <w:proofErr w:type="spellEnd"/>
      <w:r w:rsidRPr="007B7B88">
        <w:rPr>
          <w:rFonts w:cstheme="minorHAnsi"/>
        </w:rPr>
        <w:t>+ (</w:t>
      </w:r>
      <w:proofErr w:type="spellStart"/>
      <w:r w:rsidRPr="007B7B88">
        <w:rPr>
          <w:rFonts w:cstheme="minorHAnsi"/>
        </w:rPr>
        <w:t>Erasmus</w:t>
      </w:r>
      <w:proofErr w:type="spellEnd"/>
      <w:r w:rsidRPr="007B7B88">
        <w:rPr>
          <w:rFonts w:cstheme="minorHAnsi"/>
        </w:rPr>
        <w:t xml:space="preserve"> ikili anl</w:t>
      </w:r>
      <w:r w:rsidR="0034285D">
        <w:rPr>
          <w:rFonts w:cstheme="minorHAnsi"/>
        </w:rPr>
        <w:t>aşmalarında) genel kontenjanı (</w:t>
      </w:r>
      <w:r w:rsidRPr="007B7B88">
        <w:rPr>
          <w:rFonts w:cstheme="minorHAnsi"/>
        </w:rPr>
        <w:t xml:space="preserve">Hibeli + </w:t>
      </w:r>
      <w:proofErr w:type="spellStart"/>
      <w:r w:rsidRPr="007B7B88">
        <w:rPr>
          <w:rFonts w:cstheme="minorHAnsi"/>
        </w:rPr>
        <w:t>Hibesiz</w:t>
      </w:r>
      <w:proofErr w:type="spellEnd"/>
      <w:r w:rsidRPr="007B7B88">
        <w:rPr>
          <w:rFonts w:cstheme="minorHAnsi"/>
        </w:rPr>
        <w:t>), anlaşmadaki sayılarla sınırlıdır.</w:t>
      </w:r>
    </w:p>
    <w:p w:rsidR="00AE7EE9" w:rsidRPr="007B7B88" w:rsidRDefault="00AE7EE9" w:rsidP="00052757">
      <w:pPr>
        <w:jc w:val="both"/>
        <w:rPr>
          <w:rFonts w:cstheme="minorHAnsi"/>
        </w:rPr>
      </w:pPr>
      <w:r w:rsidRPr="007B7B88">
        <w:rPr>
          <w:rFonts w:cstheme="minorHAnsi"/>
        </w:rPr>
        <w:t>•</w:t>
      </w:r>
      <w:r w:rsidRPr="007B7B88">
        <w:rPr>
          <w:rFonts w:cstheme="minorHAnsi"/>
        </w:rPr>
        <w:tab/>
      </w:r>
      <w:proofErr w:type="spellStart"/>
      <w:r w:rsidRPr="007B7B88">
        <w:rPr>
          <w:rFonts w:cstheme="minorHAnsi"/>
        </w:rPr>
        <w:t>Erasmus</w:t>
      </w:r>
      <w:proofErr w:type="spellEnd"/>
      <w:r w:rsidRPr="007B7B88">
        <w:rPr>
          <w:rFonts w:cstheme="minorHAnsi"/>
        </w:rPr>
        <w:t xml:space="preserve"> + Öğrenim ve Staj Hareketliliğinde daha önce LLP/</w:t>
      </w:r>
      <w:proofErr w:type="spellStart"/>
      <w:r w:rsidRPr="007B7B88">
        <w:rPr>
          <w:rFonts w:cstheme="minorHAnsi"/>
        </w:rPr>
        <w:t>Erasmus</w:t>
      </w:r>
      <w:proofErr w:type="spellEnd"/>
      <w:r w:rsidRPr="007B7B88">
        <w:rPr>
          <w:rFonts w:cstheme="minorHAnsi"/>
        </w:rPr>
        <w:t xml:space="preserve">+ faaliyetini aynı ve/veya bir önceki öğrenim seviyesinde gerçekleştirenler de başvurabilirler. </w:t>
      </w:r>
    </w:p>
    <w:p w:rsidR="00BF1F25" w:rsidRPr="007B7B88" w:rsidRDefault="00BF1F25" w:rsidP="00052757">
      <w:pPr>
        <w:jc w:val="both"/>
        <w:rPr>
          <w:rFonts w:cstheme="minorHAnsi"/>
        </w:rPr>
      </w:pPr>
      <w:r w:rsidRPr="007B7B88">
        <w:rPr>
          <w:rFonts w:cstheme="minorHAnsi"/>
        </w:rPr>
        <w:t>•</w:t>
      </w:r>
      <w:r w:rsidRPr="007B7B88">
        <w:rPr>
          <w:rFonts w:cstheme="minorHAnsi"/>
        </w:rPr>
        <w:tab/>
        <w:t xml:space="preserve">Gidilecek kurumun eğitim dilinden sınava girmek zorunludur. Bu durumun aksi tespit edildiği takdirde öğrencinin sınavı geçersiz sayılacaktır. Yapılan dil sınavı </w:t>
      </w:r>
      <w:proofErr w:type="spellStart"/>
      <w:r w:rsidRPr="007B7B88">
        <w:rPr>
          <w:rFonts w:cstheme="minorHAnsi"/>
        </w:rPr>
        <w:t>Erasmus</w:t>
      </w:r>
      <w:proofErr w:type="spellEnd"/>
      <w:r w:rsidRPr="007B7B88">
        <w:rPr>
          <w:rFonts w:cstheme="minorHAnsi"/>
        </w:rPr>
        <w:t xml:space="preserve">+ öğrenci seçimi için yapılmaktadır. </w:t>
      </w:r>
    </w:p>
    <w:p w:rsidR="00DF7A7C" w:rsidRDefault="00DF7A7C" w:rsidP="00BF1F25">
      <w:pPr>
        <w:rPr>
          <w:rFonts w:cstheme="minorHAnsi"/>
          <w:b/>
          <w:sz w:val="24"/>
          <w:szCs w:val="24"/>
        </w:rPr>
      </w:pPr>
    </w:p>
    <w:p w:rsidR="00F51BF9" w:rsidRPr="00E57E70" w:rsidRDefault="00F51BF9" w:rsidP="00BF1F25">
      <w:pPr>
        <w:rPr>
          <w:rFonts w:cstheme="minorHAnsi"/>
          <w:b/>
          <w:sz w:val="24"/>
          <w:szCs w:val="24"/>
        </w:rPr>
      </w:pPr>
      <w:r w:rsidRPr="00E57E70">
        <w:rPr>
          <w:rFonts w:cstheme="minorHAnsi"/>
          <w:b/>
          <w:sz w:val="24"/>
          <w:szCs w:val="24"/>
        </w:rPr>
        <w:t xml:space="preserve">STAJ HAREKETLİLİĞİ </w:t>
      </w:r>
    </w:p>
    <w:p w:rsidR="00F51BF9" w:rsidRPr="007B7B88" w:rsidRDefault="00F51BF9" w:rsidP="00052757">
      <w:pPr>
        <w:jc w:val="both"/>
        <w:rPr>
          <w:rFonts w:cstheme="minorHAnsi"/>
        </w:rPr>
      </w:pPr>
      <w:r w:rsidRPr="007B7B88">
        <w:rPr>
          <w:rFonts w:cstheme="minorHAnsi"/>
        </w:rPr>
        <w:t>•</w:t>
      </w:r>
      <w:r w:rsidRPr="007B7B88">
        <w:rPr>
          <w:rFonts w:cstheme="minorHAnsi"/>
        </w:rPr>
        <w:tab/>
        <w:t>Staj hareketliliğinde hibe almaya hak kazanmış öğrenciler 2 ay için hibe alacaklardır.  Öğrenci dilerse, 2 aydan sonra staj faaliyetin</w:t>
      </w:r>
      <w:r w:rsidR="00AA08D4">
        <w:rPr>
          <w:rFonts w:cstheme="minorHAnsi"/>
        </w:rPr>
        <w:t>e</w:t>
      </w:r>
      <w:r w:rsidRPr="007B7B88">
        <w:rPr>
          <w:rFonts w:cstheme="minorHAnsi"/>
        </w:rPr>
        <w:t xml:space="preserve"> </w:t>
      </w:r>
      <w:proofErr w:type="spellStart"/>
      <w:r w:rsidRPr="007B7B88">
        <w:rPr>
          <w:rFonts w:cstheme="minorHAnsi"/>
        </w:rPr>
        <w:t>hibesiz</w:t>
      </w:r>
      <w:proofErr w:type="spellEnd"/>
      <w:r w:rsidRPr="007B7B88">
        <w:rPr>
          <w:rFonts w:cstheme="minorHAnsi"/>
        </w:rPr>
        <w:t xml:space="preserve"> olarak devam edebilir.</w:t>
      </w:r>
    </w:p>
    <w:p w:rsidR="00734F2A" w:rsidRPr="007B7B88" w:rsidRDefault="00734F2A" w:rsidP="00052757">
      <w:pPr>
        <w:jc w:val="both"/>
        <w:rPr>
          <w:rFonts w:cstheme="minorHAnsi"/>
        </w:rPr>
      </w:pPr>
      <w:r w:rsidRPr="007B7B88">
        <w:rPr>
          <w:rFonts w:cstheme="minorHAnsi"/>
        </w:rPr>
        <w:t>•</w:t>
      </w:r>
      <w:r w:rsidRPr="007B7B88">
        <w:rPr>
          <w:rFonts w:cstheme="minorHAnsi"/>
        </w:rPr>
        <w:tab/>
        <w:t xml:space="preserve">Mezuniyet aşamasındaki öğrenciler de </w:t>
      </w:r>
      <w:proofErr w:type="spellStart"/>
      <w:r w:rsidRPr="007B7B88">
        <w:rPr>
          <w:rFonts w:cstheme="minorHAnsi"/>
        </w:rPr>
        <w:t>Erasmus</w:t>
      </w:r>
      <w:proofErr w:type="spellEnd"/>
      <w:r w:rsidRPr="007B7B88">
        <w:rPr>
          <w:rFonts w:cstheme="minorHAnsi"/>
        </w:rPr>
        <w:t xml:space="preserve">+ Staj Hareketliliğine başvurabilirler. </w:t>
      </w:r>
      <w:proofErr w:type="gramStart"/>
      <w:r w:rsidRPr="007B7B88">
        <w:rPr>
          <w:rFonts w:cstheme="minorHAnsi"/>
        </w:rPr>
        <w:t>(</w:t>
      </w:r>
      <w:proofErr w:type="gramEnd"/>
      <w:r w:rsidRPr="007B7B88">
        <w:rPr>
          <w:rFonts w:cstheme="minorHAnsi"/>
        </w:rPr>
        <w:t xml:space="preserve">Öğrenci, mezuniyeti takip eden 1 yıl içinde </w:t>
      </w:r>
      <w:proofErr w:type="spellStart"/>
      <w:r w:rsidRPr="007B7B88">
        <w:rPr>
          <w:rFonts w:cstheme="minorHAnsi"/>
        </w:rPr>
        <w:t>Erasmus</w:t>
      </w:r>
      <w:proofErr w:type="spellEnd"/>
      <w:r w:rsidRPr="007B7B88">
        <w:rPr>
          <w:rFonts w:cstheme="minorHAnsi"/>
        </w:rPr>
        <w:t>+ Staj Hareketliliğinden yararlanabilir. Ancak bu süre içinde herhangi bir öğrenim programına kayı</w:t>
      </w:r>
      <w:r w:rsidR="00E57E70">
        <w:rPr>
          <w:rFonts w:cstheme="minorHAnsi"/>
        </w:rPr>
        <w:t>t yaptırılmaması gerekmektedir.</w:t>
      </w:r>
      <w:proofErr w:type="gramStart"/>
      <w:r w:rsidR="00E57E70">
        <w:rPr>
          <w:rFonts w:cstheme="minorHAnsi"/>
        </w:rPr>
        <w:t>)</w:t>
      </w:r>
      <w:proofErr w:type="gramEnd"/>
    </w:p>
    <w:p w:rsidR="00BF1F25" w:rsidRPr="007B7B88" w:rsidRDefault="00BF1F25" w:rsidP="00052757">
      <w:pPr>
        <w:jc w:val="both"/>
        <w:rPr>
          <w:rFonts w:cstheme="minorHAnsi"/>
        </w:rPr>
      </w:pPr>
      <w:r w:rsidRPr="007B7B88">
        <w:rPr>
          <w:rFonts w:cstheme="minorHAnsi"/>
        </w:rPr>
        <w:t>•</w:t>
      </w:r>
      <w:r w:rsidRPr="007B7B88">
        <w:rPr>
          <w:rFonts w:cstheme="minorHAnsi"/>
        </w:rPr>
        <w:tab/>
        <w:t>Staj Ha</w:t>
      </w:r>
      <w:r w:rsidR="00052757">
        <w:rPr>
          <w:rFonts w:cstheme="minorHAnsi"/>
        </w:rPr>
        <w:t xml:space="preserve">reketliliğine birimlerinden başvuran öğrencilerimiz staj </w:t>
      </w:r>
      <w:r w:rsidRPr="007B7B88">
        <w:rPr>
          <w:rFonts w:cstheme="minorHAnsi"/>
        </w:rPr>
        <w:t>faaliyetini gerçekleştirecekleri ülkeyi, faaliyet alanlarını ve olası staj yerlerini (eğitim alanları ile ilgili olmak zorundadır) başvuru sürecinde belirtmelidirler. Staj yapılacak yerler öğrenci tarafından bulunmalıdır.</w:t>
      </w:r>
    </w:p>
    <w:p w:rsidR="00BF1F25" w:rsidRPr="007B7B88" w:rsidRDefault="00BF1F25" w:rsidP="00BF1F25">
      <w:pPr>
        <w:rPr>
          <w:rFonts w:cstheme="minorHAnsi"/>
        </w:rPr>
      </w:pPr>
      <w:r w:rsidRPr="007B7B88">
        <w:rPr>
          <w:rFonts w:cstheme="minorHAnsi"/>
        </w:rPr>
        <w:t>•</w:t>
      </w:r>
      <w:r w:rsidRPr="007B7B88">
        <w:rPr>
          <w:rFonts w:cstheme="minorHAnsi"/>
        </w:rPr>
        <w:tab/>
        <w:t xml:space="preserve">Staj Hareketliliğine başvuru sırasında staj yeri (İşletme, kurum vb.) , ülke, yabancı dil tercihi ve niyet mektubu kısımları doldurulmalıdır. </w:t>
      </w:r>
    </w:p>
    <w:p w:rsidR="00BF1F25" w:rsidRPr="007B7B88" w:rsidRDefault="00BF1F25" w:rsidP="00BF1F25">
      <w:pPr>
        <w:rPr>
          <w:rFonts w:cstheme="minorHAnsi"/>
        </w:rPr>
      </w:pPr>
      <w:r w:rsidRPr="007B7B88">
        <w:rPr>
          <w:rFonts w:cstheme="minorHAnsi"/>
        </w:rPr>
        <w:t>•</w:t>
      </w:r>
      <w:r w:rsidRPr="007B7B88">
        <w:rPr>
          <w:rFonts w:cstheme="minorHAnsi"/>
        </w:rPr>
        <w:tab/>
      </w:r>
      <w:proofErr w:type="spellStart"/>
      <w:r w:rsidRPr="007B7B88">
        <w:rPr>
          <w:rFonts w:cstheme="minorHAnsi"/>
        </w:rPr>
        <w:t>Erasmus</w:t>
      </w:r>
      <w:proofErr w:type="spellEnd"/>
      <w:r w:rsidRPr="007B7B88">
        <w:rPr>
          <w:rFonts w:cstheme="minorHAnsi"/>
        </w:rPr>
        <w:t>+  Staj Hareketliliğinden faydalanmak isteyen Yüksek Lisans ve Doktora öğrencileri, bağlı bulundukları Enstitüler üzerinden başvuru yapabilirler.</w:t>
      </w:r>
    </w:p>
    <w:p w:rsidR="00CE6C5A" w:rsidRDefault="00CE6C5A" w:rsidP="00BF1F25">
      <w:pPr>
        <w:rPr>
          <w:rFonts w:cstheme="minorHAnsi"/>
          <w:b/>
          <w:sz w:val="24"/>
          <w:szCs w:val="24"/>
        </w:rPr>
      </w:pPr>
    </w:p>
    <w:p w:rsidR="00BF1F25" w:rsidRPr="00E57E70" w:rsidRDefault="00BF1F25" w:rsidP="00BF1F25">
      <w:pPr>
        <w:rPr>
          <w:rFonts w:cstheme="minorHAnsi"/>
          <w:b/>
          <w:sz w:val="24"/>
          <w:szCs w:val="24"/>
        </w:rPr>
      </w:pPr>
      <w:bookmarkStart w:id="0" w:name="_GoBack"/>
      <w:bookmarkEnd w:id="0"/>
      <w:r w:rsidRPr="00E57E70">
        <w:rPr>
          <w:rFonts w:cstheme="minorHAnsi"/>
          <w:b/>
          <w:sz w:val="24"/>
          <w:szCs w:val="24"/>
        </w:rPr>
        <w:t>DEĞERLENDİRME KRİTERLERİ</w:t>
      </w:r>
    </w:p>
    <w:p w:rsidR="00BF1F25" w:rsidRPr="007B7B88" w:rsidRDefault="00BF1F25" w:rsidP="00E57E70">
      <w:pPr>
        <w:jc w:val="both"/>
        <w:rPr>
          <w:rFonts w:cstheme="minorHAnsi"/>
        </w:rPr>
      </w:pPr>
      <w:r w:rsidRPr="007B7B88">
        <w:rPr>
          <w:rFonts w:cstheme="minorHAnsi"/>
        </w:rPr>
        <w:t>•</w:t>
      </w:r>
      <w:r w:rsidRPr="007B7B88">
        <w:rPr>
          <w:rFonts w:cstheme="minorHAnsi"/>
        </w:rPr>
        <w:tab/>
        <w:t xml:space="preserve">Yabancı Dil Sınavını geçme barajı </w:t>
      </w:r>
      <w:r w:rsidRPr="007B7B88">
        <w:rPr>
          <w:rFonts w:cstheme="minorHAnsi"/>
          <w:b/>
        </w:rPr>
        <w:t>55</w:t>
      </w:r>
      <w:r w:rsidRPr="007B7B88">
        <w:rPr>
          <w:rFonts w:cstheme="minorHAnsi"/>
        </w:rPr>
        <w:t xml:space="preserve"> </w:t>
      </w:r>
      <w:proofErr w:type="spellStart"/>
      <w:r w:rsidRPr="007B7B88">
        <w:rPr>
          <w:rFonts w:cstheme="minorHAnsi"/>
        </w:rPr>
        <w:t>dir</w:t>
      </w:r>
      <w:proofErr w:type="spellEnd"/>
      <w:r w:rsidRPr="007B7B88">
        <w:rPr>
          <w:rFonts w:cstheme="minorHAnsi"/>
        </w:rPr>
        <w:t>.</w:t>
      </w:r>
    </w:p>
    <w:p w:rsidR="00BF1F25" w:rsidRPr="007B7B88" w:rsidRDefault="00BF1F25" w:rsidP="00E57E70">
      <w:pPr>
        <w:jc w:val="both"/>
        <w:rPr>
          <w:rFonts w:cstheme="minorHAnsi"/>
        </w:rPr>
      </w:pPr>
      <w:r w:rsidRPr="007B7B88">
        <w:rPr>
          <w:rFonts w:cstheme="minorHAnsi"/>
        </w:rPr>
        <w:t>•</w:t>
      </w:r>
      <w:r w:rsidRPr="007B7B88">
        <w:rPr>
          <w:rFonts w:cstheme="minorHAnsi"/>
        </w:rPr>
        <w:tab/>
        <w:t>Değerlendirmelerde; Genel Ağırlıklı Not Ortalamasının %50 si ile Yabancı Dil Puanının</w:t>
      </w:r>
    </w:p>
    <w:p w:rsidR="00BF1F25" w:rsidRPr="007B7B88" w:rsidRDefault="00BF1F25" w:rsidP="00E57E70">
      <w:pPr>
        <w:jc w:val="both"/>
        <w:rPr>
          <w:rFonts w:cstheme="minorHAnsi"/>
        </w:rPr>
      </w:pPr>
      <w:r w:rsidRPr="007B7B88">
        <w:rPr>
          <w:rFonts w:cstheme="minorHAnsi"/>
        </w:rPr>
        <w:t>%50 si alınır. Bu puanların toplamı nihai puanı (</w:t>
      </w:r>
      <w:proofErr w:type="spellStart"/>
      <w:r w:rsidRPr="007B7B88">
        <w:rPr>
          <w:rFonts w:cstheme="minorHAnsi"/>
        </w:rPr>
        <w:t>Erasmus</w:t>
      </w:r>
      <w:proofErr w:type="spellEnd"/>
      <w:r w:rsidRPr="007B7B88">
        <w:rPr>
          <w:rFonts w:cstheme="minorHAnsi"/>
        </w:rPr>
        <w:t>+ Puanı) oluşturur.</w:t>
      </w:r>
    </w:p>
    <w:p w:rsidR="00BF1F25" w:rsidRPr="007B7B88" w:rsidRDefault="00BF1F25" w:rsidP="00E57E70">
      <w:pPr>
        <w:jc w:val="both"/>
        <w:rPr>
          <w:rFonts w:cstheme="minorHAnsi"/>
        </w:rPr>
      </w:pPr>
      <w:r w:rsidRPr="007B7B88">
        <w:rPr>
          <w:rFonts w:cstheme="minorHAnsi"/>
        </w:rPr>
        <w:t>•</w:t>
      </w:r>
      <w:r w:rsidRPr="007B7B88">
        <w:rPr>
          <w:rFonts w:cstheme="minorHAnsi"/>
        </w:rPr>
        <w:tab/>
        <w:t xml:space="preserve">Nihai yerleştirme işlemleri (önceki </w:t>
      </w:r>
      <w:r w:rsidR="001309BD">
        <w:rPr>
          <w:rFonts w:cstheme="minorHAnsi"/>
        </w:rPr>
        <w:t>maddede belirtilmiştir) alınan n</w:t>
      </w:r>
      <w:r w:rsidRPr="007B7B88">
        <w:rPr>
          <w:rFonts w:cstheme="minorHAnsi"/>
        </w:rPr>
        <w:t>ihai puan ile birim koordinatörlükleri tarafından gerçekleştirilir.</w:t>
      </w:r>
    </w:p>
    <w:p w:rsidR="00BF1F25" w:rsidRPr="007B7B88" w:rsidRDefault="00BF1F25" w:rsidP="00E57E70">
      <w:pPr>
        <w:jc w:val="both"/>
        <w:rPr>
          <w:rFonts w:cstheme="minorHAnsi"/>
        </w:rPr>
      </w:pPr>
      <w:r w:rsidRPr="007B7B88">
        <w:rPr>
          <w:rFonts w:cstheme="minorHAnsi"/>
        </w:rPr>
        <w:lastRenderedPageBreak/>
        <w:t>•</w:t>
      </w:r>
      <w:r w:rsidRPr="007B7B88">
        <w:rPr>
          <w:rFonts w:cstheme="minorHAnsi"/>
        </w:rPr>
        <w:tab/>
        <w:t>Engelli öğrencilere (belgelenmesi kaydıyla)   +10 puan uygulanır.</w:t>
      </w:r>
    </w:p>
    <w:p w:rsidR="00BF1F25" w:rsidRPr="007B7B88" w:rsidRDefault="00BF1F25" w:rsidP="00E57E70">
      <w:pPr>
        <w:jc w:val="both"/>
        <w:rPr>
          <w:rFonts w:cstheme="minorHAnsi"/>
        </w:rPr>
      </w:pPr>
      <w:r w:rsidRPr="007B7B88">
        <w:rPr>
          <w:rFonts w:cstheme="minorHAnsi"/>
        </w:rPr>
        <w:t>•</w:t>
      </w:r>
      <w:r w:rsidRPr="007B7B88">
        <w:rPr>
          <w:rFonts w:cstheme="minorHAnsi"/>
        </w:rPr>
        <w:tab/>
        <w:t xml:space="preserve">Şehit ve Gazi eş ve çocuklarına +15 puan uygulanır. (belgelenmesi kaydıyla)   </w:t>
      </w:r>
    </w:p>
    <w:p w:rsidR="00BF1F25" w:rsidRPr="007B7B88" w:rsidRDefault="00BF1F25" w:rsidP="00E57E70">
      <w:pPr>
        <w:jc w:val="both"/>
        <w:rPr>
          <w:rFonts w:cstheme="minorHAnsi"/>
        </w:rPr>
      </w:pPr>
      <w:r w:rsidRPr="007B7B88">
        <w:rPr>
          <w:rFonts w:cstheme="minorHAnsi"/>
        </w:rPr>
        <w:t>•</w:t>
      </w:r>
      <w:r w:rsidRPr="007B7B88">
        <w:rPr>
          <w:rFonts w:cstheme="minorHAnsi"/>
        </w:rPr>
        <w:tab/>
        <w:t xml:space="preserve">Daha önce </w:t>
      </w:r>
      <w:proofErr w:type="spellStart"/>
      <w:r w:rsidRPr="007B7B88">
        <w:rPr>
          <w:rFonts w:cstheme="minorHAnsi"/>
        </w:rPr>
        <w:t>Erasmus</w:t>
      </w:r>
      <w:proofErr w:type="spellEnd"/>
      <w:r w:rsidR="00DF7A7C">
        <w:rPr>
          <w:rFonts w:cstheme="minorHAnsi"/>
        </w:rPr>
        <w:t>+</w:t>
      </w:r>
      <w:r w:rsidRPr="007B7B88">
        <w:rPr>
          <w:rFonts w:cstheme="minorHAnsi"/>
        </w:rPr>
        <w:t xml:space="preserve"> (Staj ve/</w:t>
      </w:r>
      <w:r w:rsidR="00DF7A7C">
        <w:rPr>
          <w:rFonts w:cstheme="minorHAnsi"/>
        </w:rPr>
        <w:t>ve</w:t>
      </w:r>
      <w:r w:rsidRPr="007B7B88">
        <w:rPr>
          <w:rFonts w:cstheme="minorHAnsi"/>
        </w:rPr>
        <w:t xml:space="preserve">ya Öğrenim) programından yararlanan öğrencilerin </w:t>
      </w:r>
      <w:proofErr w:type="spellStart"/>
      <w:r w:rsidRPr="007B7B88">
        <w:rPr>
          <w:rFonts w:cstheme="minorHAnsi"/>
        </w:rPr>
        <w:t>Erasmus</w:t>
      </w:r>
      <w:proofErr w:type="spellEnd"/>
      <w:r w:rsidRPr="007B7B88">
        <w:rPr>
          <w:rFonts w:cstheme="minorHAnsi"/>
        </w:rPr>
        <w:t>+ Puanından 10 puan düşülerek öğrencinin yeni nihai puanı hesaplanır. İkinci faaliyetin aynı akademik yıl içerisinde olması durumunda hangi faaliyetten -10 puan düşürüleceği öğrencinin tercihine bırakılacaktır.</w:t>
      </w:r>
    </w:p>
    <w:p w:rsidR="00BF1F25" w:rsidRPr="007B7B88" w:rsidRDefault="00BF1F25" w:rsidP="00E57E70">
      <w:pPr>
        <w:jc w:val="both"/>
        <w:rPr>
          <w:rFonts w:cstheme="minorHAnsi"/>
        </w:rPr>
      </w:pPr>
      <w:r w:rsidRPr="007B7B88">
        <w:rPr>
          <w:rFonts w:cstheme="minorHAnsi"/>
        </w:rPr>
        <w:t>•</w:t>
      </w:r>
      <w:r w:rsidRPr="007B7B88">
        <w:rPr>
          <w:rFonts w:cstheme="minorHAnsi"/>
        </w:rPr>
        <w:tab/>
        <w:t xml:space="preserve">Sınava katılacak öğrenci sayısını belirleyebilmek ve sınav düzenlenmesine ilişkin ayrılan kaynakların israfını engellemek üzere sınava başvurup da </w:t>
      </w:r>
      <w:r w:rsidR="003118A9">
        <w:rPr>
          <w:rFonts w:cstheme="minorHAnsi"/>
        </w:rPr>
        <w:t>zorunlu</w:t>
      </w:r>
      <w:r w:rsidRPr="007B7B88">
        <w:rPr>
          <w:rFonts w:cstheme="minorHAnsi"/>
        </w:rPr>
        <w:t xml:space="preserve"> bir sebep olmaksızın katılmayan öğrencilerden, Yükseköğrenim kapsamındaki herhangi bir hareketliliğe tekrar başvurmaları halinde, ağırlıklı seçim puanlarından -5 puan düşürülür. </w:t>
      </w:r>
    </w:p>
    <w:p w:rsidR="00BF1F25" w:rsidRPr="007B7B88" w:rsidRDefault="00BF1F25" w:rsidP="00E57E70">
      <w:pPr>
        <w:jc w:val="both"/>
        <w:rPr>
          <w:rFonts w:cstheme="minorHAnsi"/>
        </w:rPr>
      </w:pPr>
      <w:r w:rsidRPr="007B7B88">
        <w:rPr>
          <w:rFonts w:cstheme="minorHAnsi"/>
        </w:rPr>
        <w:t>•</w:t>
      </w:r>
      <w:r w:rsidRPr="007B7B88">
        <w:rPr>
          <w:rFonts w:cstheme="minorHAnsi"/>
        </w:rPr>
        <w:tab/>
        <w:t>Başvuru sırasında yapılan tercihlerin bağlayıcı niteliği bulunmamaktadır, sınava girilecek yabancı dili belirlemek için yapılmaktadır. Nihai yerleştirmeler birim koordinatörlükleri tarafından yapılmaktadır.  Yerleştirme sırasında tercihler göz önünde bulundurulur, ancak birimin kontenjanlarının verimli kullanılabilmesi için tercihlerde değişiklikler olabilir.</w:t>
      </w:r>
    </w:p>
    <w:p w:rsidR="00BF1F25" w:rsidRPr="007B7B88" w:rsidRDefault="00BF1F25" w:rsidP="00E57E70">
      <w:pPr>
        <w:jc w:val="both"/>
        <w:rPr>
          <w:rFonts w:cstheme="minorHAnsi"/>
        </w:rPr>
      </w:pPr>
      <w:r w:rsidRPr="007B7B88">
        <w:rPr>
          <w:rFonts w:cstheme="minorHAnsi"/>
        </w:rPr>
        <w:t>•</w:t>
      </w:r>
      <w:r w:rsidRPr="007B7B88">
        <w:rPr>
          <w:rFonts w:cstheme="minorHAnsi"/>
        </w:rPr>
        <w:tab/>
        <w:t xml:space="preserve">Yapılan yerleştirmeler </w:t>
      </w:r>
      <w:proofErr w:type="spellStart"/>
      <w:r w:rsidRPr="007B7B88">
        <w:rPr>
          <w:rFonts w:cstheme="minorHAnsi"/>
        </w:rPr>
        <w:t>Erasmus</w:t>
      </w:r>
      <w:proofErr w:type="spellEnd"/>
      <w:r w:rsidRPr="007B7B88">
        <w:rPr>
          <w:rFonts w:cstheme="minorHAnsi"/>
        </w:rPr>
        <w:t xml:space="preserve"> (öğrenim/Staj hareketliliği) açısından nihai, ancak hibe açısından bir ön seçim niteliği taşımaktadır. İsteyen öğrenciler anlaşma kontenjanları kapsamında </w:t>
      </w:r>
      <w:proofErr w:type="spellStart"/>
      <w:r w:rsidRPr="007B7B88">
        <w:rPr>
          <w:rFonts w:cstheme="minorHAnsi"/>
        </w:rPr>
        <w:t>Erasmus</w:t>
      </w:r>
      <w:proofErr w:type="spellEnd"/>
      <w:r w:rsidRPr="007B7B88">
        <w:rPr>
          <w:rFonts w:cstheme="minorHAnsi"/>
        </w:rPr>
        <w:t xml:space="preserve">+ Hareketliliği Programından </w:t>
      </w:r>
      <w:proofErr w:type="spellStart"/>
      <w:r w:rsidRPr="007B7B88">
        <w:rPr>
          <w:rFonts w:cstheme="minorHAnsi"/>
        </w:rPr>
        <w:t>hibesiz</w:t>
      </w:r>
      <w:proofErr w:type="spellEnd"/>
      <w:r w:rsidRPr="007B7B88">
        <w:rPr>
          <w:rFonts w:cstheme="minorHAnsi"/>
        </w:rPr>
        <w:t xml:space="preserve"> olarak da yararlanabilir.</w:t>
      </w:r>
    </w:p>
    <w:p w:rsidR="00BF1F25" w:rsidRPr="007B7B88" w:rsidRDefault="00BF1F25" w:rsidP="00E57E70">
      <w:pPr>
        <w:jc w:val="both"/>
        <w:rPr>
          <w:rFonts w:cstheme="minorHAnsi"/>
        </w:rPr>
      </w:pPr>
      <w:r w:rsidRPr="007B7B88">
        <w:rPr>
          <w:rFonts w:cstheme="minorHAnsi"/>
        </w:rPr>
        <w:t>•</w:t>
      </w:r>
      <w:r w:rsidRPr="007B7B88">
        <w:rPr>
          <w:rFonts w:cstheme="minorHAnsi"/>
        </w:rPr>
        <w:tab/>
        <w:t>Bir önceki yıl seçilerek hibe  /  kontenjan yetersizliğinden veya başka sebeplerden ötürü gönderilemeyen öğrenciler bir sonraki yıla “kazanılmış hak” olarak devredilmek suretiyle doğrudan gönderilemezler. Her sözleşme dönemi için ayrı ayrı seçim için gereken tüm şartları sağlayarak değerlendirilir ve seçilirler.</w:t>
      </w:r>
    </w:p>
    <w:p w:rsidR="00735649" w:rsidRDefault="00735649" w:rsidP="00E57E70">
      <w:pPr>
        <w:rPr>
          <w:rFonts w:cstheme="minorHAnsi"/>
          <w:b/>
        </w:rPr>
      </w:pPr>
      <w:r w:rsidRPr="007B7B88">
        <w:rPr>
          <w:rFonts w:cstheme="minorHAnsi"/>
        </w:rPr>
        <w:t>•</w:t>
      </w:r>
      <w:r>
        <w:rPr>
          <w:rFonts w:cstheme="minorHAnsi"/>
        </w:rPr>
        <w:t xml:space="preserve"> Daha detaylı ve güncel bilgi için </w:t>
      </w:r>
      <w:r w:rsidRPr="00735649">
        <w:rPr>
          <w:rFonts w:cstheme="minorHAnsi"/>
        </w:rPr>
        <w:t xml:space="preserve">İ.Ü. </w:t>
      </w:r>
      <w:proofErr w:type="spellStart"/>
      <w:r w:rsidRPr="00735649">
        <w:rPr>
          <w:rFonts w:cstheme="minorHAnsi"/>
        </w:rPr>
        <w:t>Erasmus</w:t>
      </w:r>
      <w:proofErr w:type="spellEnd"/>
      <w:r w:rsidR="00DF7A7C">
        <w:rPr>
          <w:rFonts w:cstheme="minorHAnsi"/>
        </w:rPr>
        <w:t>+</w:t>
      </w:r>
      <w:r w:rsidRPr="00735649">
        <w:rPr>
          <w:rFonts w:cstheme="minorHAnsi"/>
        </w:rPr>
        <w:t xml:space="preserve"> Program Koordinatörlüğü</w:t>
      </w:r>
      <w:r>
        <w:rPr>
          <w:rFonts w:cstheme="minorHAnsi"/>
        </w:rPr>
        <w:t>’ne başvurabilirsiniz.</w:t>
      </w:r>
    </w:p>
    <w:p w:rsidR="00DF0F0C" w:rsidRDefault="00DF0F0C" w:rsidP="00E57E70">
      <w:pPr>
        <w:rPr>
          <w:rFonts w:cstheme="minorHAnsi"/>
          <w:b/>
          <w:sz w:val="24"/>
          <w:szCs w:val="24"/>
        </w:rPr>
      </w:pPr>
    </w:p>
    <w:p w:rsidR="00453FF8" w:rsidRDefault="00EE49D1" w:rsidP="00E57E70">
      <w:pPr>
        <w:rPr>
          <w:rFonts w:cstheme="minorHAnsi"/>
          <w:sz w:val="24"/>
          <w:szCs w:val="24"/>
        </w:rPr>
      </w:pPr>
      <w:r w:rsidRPr="00E57E70">
        <w:rPr>
          <w:rFonts w:cstheme="minorHAnsi"/>
          <w:b/>
          <w:sz w:val="24"/>
          <w:szCs w:val="24"/>
        </w:rPr>
        <w:t>İ.Ü. E</w:t>
      </w:r>
      <w:r w:rsidR="00DF0F0C">
        <w:rPr>
          <w:rFonts w:cstheme="minorHAnsi"/>
          <w:b/>
          <w:sz w:val="24"/>
          <w:szCs w:val="24"/>
        </w:rPr>
        <w:t>RASMUS PROGRAM KOORDİNATÖRLÜĞÜ</w:t>
      </w:r>
      <w:r w:rsidRPr="00E57E70">
        <w:rPr>
          <w:rFonts w:cstheme="minorHAnsi"/>
          <w:b/>
          <w:sz w:val="24"/>
          <w:szCs w:val="24"/>
        </w:rPr>
        <w:t xml:space="preserve"> </w:t>
      </w:r>
      <w:r w:rsidR="00B33DF7" w:rsidRPr="00E57E70">
        <w:rPr>
          <w:rFonts w:cstheme="minorHAnsi"/>
          <w:sz w:val="24"/>
          <w:szCs w:val="24"/>
        </w:rPr>
        <w:br/>
      </w:r>
      <w:r w:rsidR="00B33DF7" w:rsidRPr="00E57E70">
        <w:rPr>
          <w:rFonts w:cstheme="minorHAnsi"/>
          <w:sz w:val="24"/>
          <w:szCs w:val="24"/>
        </w:rPr>
        <w:br/>
      </w:r>
      <w:r w:rsidRPr="00735649">
        <w:rPr>
          <w:rFonts w:cstheme="minorHAnsi"/>
        </w:rPr>
        <w:t xml:space="preserve">İ.Ü. </w:t>
      </w:r>
      <w:proofErr w:type="spellStart"/>
      <w:r w:rsidRPr="00735649">
        <w:rPr>
          <w:rFonts w:cstheme="minorHAnsi"/>
        </w:rPr>
        <w:t>Erasmus</w:t>
      </w:r>
      <w:proofErr w:type="spellEnd"/>
      <w:r w:rsidRPr="00735649">
        <w:rPr>
          <w:rFonts w:cstheme="minorHAnsi"/>
        </w:rPr>
        <w:t xml:space="preserve"> Program Koordinatörlüğü’nde </w:t>
      </w:r>
      <w:r w:rsidR="007B7B88" w:rsidRPr="00735649">
        <w:rPr>
          <w:rFonts w:cstheme="minorHAnsi"/>
        </w:rPr>
        <w:t>öğrenci kabulü P</w:t>
      </w:r>
      <w:r w:rsidR="00B33DF7" w:rsidRPr="00735649">
        <w:rPr>
          <w:rFonts w:cstheme="minorHAnsi"/>
        </w:rPr>
        <w:t>a</w:t>
      </w:r>
      <w:r w:rsidR="007B7B88" w:rsidRPr="00735649">
        <w:rPr>
          <w:rFonts w:cstheme="minorHAnsi"/>
        </w:rPr>
        <w:t>zartesi, Çarşamba, Cuma günleri</w:t>
      </w:r>
      <w:r w:rsidR="00B33DF7" w:rsidRPr="00735649">
        <w:rPr>
          <w:rFonts w:cstheme="minorHAnsi"/>
        </w:rPr>
        <w:t>, saat</w:t>
      </w:r>
      <w:r w:rsidR="00B33DF7" w:rsidRPr="00735649">
        <w:rPr>
          <w:rFonts w:cstheme="minorHAnsi"/>
          <w:b/>
          <w:bCs/>
        </w:rPr>
        <w:t xml:space="preserve"> 10.00 – 12.00 </w:t>
      </w:r>
      <w:r w:rsidR="00B33DF7" w:rsidRPr="00735649">
        <w:rPr>
          <w:rFonts w:cstheme="minorHAnsi"/>
          <w:bCs/>
        </w:rPr>
        <w:t xml:space="preserve">ve </w:t>
      </w:r>
      <w:r w:rsidR="00B33DF7" w:rsidRPr="00735649">
        <w:rPr>
          <w:rFonts w:cstheme="minorHAnsi"/>
          <w:b/>
          <w:bCs/>
        </w:rPr>
        <w:t>13.30 – 15.30</w:t>
      </w:r>
      <w:r w:rsidR="00B33DF7" w:rsidRPr="00735649">
        <w:rPr>
          <w:rFonts w:cstheme="minorHAnsi"/>
        </w:rPr>
        <w:t xml:space="preserve"> arası yapılmaktadır.</w:t>
      </w:r>
      <w:r w:rsidR="007B7B88" w:rsidRPr="00735649">
        <w:rPr>
          <w:rFonts w:cstheme="minorHAnsi"/>
        </w:rPr>
        <w:t xml:space="preserve"> Belirtilen gün ve saatler </w:t>
      </w:r>
      <w:r w:rsidR="00B33DF7" w:rsidRPr="00735649">
        <w:rPr>
          <w:rFonts w:cstheme="minorHAnsi"/>
        </w:rPr>
        <w:t>dışında gelen öğrenciler kabul edilmemektedir.</w:t>
      </w:r>
    </w:p>
    <w:p w:rsidR="00735649" w:rsidRPr="00735649" w:rsidRDefault="00735649" w:rsidP="00735649">
      <w:pPr>
        <w:rPr>
          <w:rFonts w:cstheme="minorHAnsi"/>
        </w:rPr>
      </w:pPr>
      <w:r w:rsidRPr="00735649">
        <w:rPr>
          <w:rFonts w:cstheme="minorHAnsi"/>
          <w:b/>
        </w:rPr>
        <w:t xml:space="preserve">İ.Ü. </w:t>
      </w:r>
      <w:proofErr w:type="spellStart"/>
      <w:proofErr w:type="gramStart"/>
      <w:r w:rsidRPr="00735649">
        <w:rPr>
          <w:rFonts w:cstheme="minorHAnsi"/>
          <w:b/>
        </w:rPr>
        <w:t>Erasmus</w:t>
      </w:r>
      <w:proofErr w:type="spellEnd"/>
      <w:r w:rsidR="009B1F40">
        <w:rPr>
          <w:rFonts w:cstheme="minorHAnsi"/>
          <w:b/>
        </w:rPr>
        <w:t xml:space="preserve"> </w:t>
      </w:r>
      <w:r w:rsidRPr="00735649">
        <w:rPr>
          <w:rFonts w:cstheme="minorHAnsi"/>
          <w:b/>
        </w:rPr>
        <w:t xml:space="preserve"> Program</w:t>
      </w:r>
      <w:proofErr w:type="gramEnd"/>
      <w:r w:rsidRPr="00735649">
        <w:rPr>
          <w:rFonts w:cstheme="minorHAnsi"/>
          <w:b/>
        </w:rPr>
        <w:t xml:space="preserve"> Koordinatörlüğü Internet Adresi: </w:t>
      </w:r>
      <w:r w:rsidR="00825C0D">
        <w:rPr>
          <w:rFonts w:cstheme="minorHAnsi"/>
        </w:rPr>
        <w:t>erasmus.i</w:t>
      </w:r>
      <w:r w:rsidRPr="00735649">
        <w:rPr>
          <w:rFonts w:cstheme="minorHAnsi"/>
        </w:rPr>
        <w:t>stanbul.edu.tr</w:t>
      </w:r>
    </w:p>
    <w:p w:rsidR="00735649" w:rsidRDefault="00735649" w:rsidP="00E57E70">
      <w:pPr>
        <w:rPr>
          <w:rFonts w:cstheme="minorHAnsi"/>
          <w:b/>
        </w:rPr>
      </w:pPr>
      <w:r>
        <w:rPr>
          <w:rFonts w:cstheme="minorHAnsi"/>
          <w:b/>
        </w:rPr>
        <w:t xml:space="preserve">Yazışma Adresi:  </w:t>
      </w:r>
      <w:r w:rsidRPr="00735649">
        <w:rPr>
          <w:rFonts w:cstheme="minorHAnsi"/>
        </w:rPr>
        <w:t xml:space="preserve">İstanbul Üniversitesi, Merkez Kampüs, Uluslararası Akademik İlişkiler Binası, </w:t>
      </w:r>
      <w:proofErr w:type="spellStart"/>
      <w:r w:rsidRPr="00735649">
        <w:rPr>
          <w:rFonts w:cstheme="minorHAnsi"/>
        </w:rPr>
        <w:t>Erasmus</w:t>
      </w:r>
      <w:proofErr w:type="spellEnd"/>
      <w:r w:rsidRPr="00735649">
        <w:rPr>
          <w:rFonts w:cstheme="minorHAnsi"/>
        </w:rPr>
        <w:t xml:space="preserve"> Ofisi 34452 Beyazıt, Fatih- İstanbul</w:t>
      </w:r>
    </w:p>
    <w:p w:rsidR="00735649" w:rsidRPr="00735649" w:rsidRDefault="00735649" w:rsidP="00E57E70">
      <w:pPr>
        <w:rPr>
          <w:rFonts w:cstheme="minorHAnsi"/>
        </w:rPr>
      </w:pPr>
      <w:r w:rsidRPr="00735649">
        <w:rPr>
          <w:rFonts w:cstheme="minorHAnsi"/>
          <w:b/>
        </w:rPr>
        <w:t xml:space="preserve">E-posta: </w:t>
      </w:r>
      <w:r w:rsidRPr="00735649">
        <w:rPr>
          <w:rFonts w:cstheme="minorHAnsi"/>
        </w:rPr>
        <w:t>erasmus@istanbul.edu.tr</w:t>
      </w:r>
    </w:p>
    <w:p w:rsidR="00A73804" w:rsidRPr="00735649" w:rsidRDefault="00735649" w:rsidP="00E57E70">
      <w:pPr>
        <w:rPr>
          <w:rFonts w:cstheme="minorHAnsi"/>
        </w:rPr>
      </w:pPr>
      <w:r w:rsidRPr="00735649">
        <w:rPr>
          <w:rFonts w:eastAsia="Times New Roman" w:cstheme="minorHAnsi"/>
          <w:b/>
          <w:lang w:eastAsia="tr-TR"/>
        </w:rPr>
        <w:t>Tel:</w:t>
      </w:r>
      <w:r w:rsidRPr="00735649">
        <w:rPr>
          <w:rFonts w:eastAsia="Times New Roman" w:cstheme="minorHAnsi"/>
          <w:lang w:eastAsia="tr-TR"/>
        </w:rPr>
        <w:t xml:space="preserve"> +90 (212) 440 00 00/ 11222</w:t>
      </w:r>
    </w:p>
    <w:sectPr w:rsidR="00A73804" w:rsidRPr="00735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7C8D"/>
    <w:multiLevelType w:val="multilevel"/>
    <w:tmpl w:val="E33E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65E35"/>
    <w:multiLevelType w:val="hybridMultilevel"/>
    <w:tmpl w:val="CFD6DACA"/>
    <w:lvl w:ilvl="0" w:tplc="1A524596">
      <w:start w:val="1"/>
      <w:numFmt w:val="bullet"/>
      <w:lvlText w:val=""/>
      <w:lvlJc w:val="left"/>
      <w:pPr>
        <w:tabs>
          <w:tab w:val="num" w:pos="720"/>
        </w:tabs>
        <w:ind w:left="720" w:hanging="360"/>
      </w:pPr>
      <w:rPr>
        <w:rFonts w:ascii="Wingdings" w:hAnsi="Wingdings" w:hint="default"/>
      </w:rPr>
    </w:lvl>
    <w:lvl w:ilvl="1" w:tplc="05D664C8">
      <w:start w:val="1"/>
      <w:numFmt w:val="bullet"/>
      <w:lvlText w:val=""/>
      <w:lvlJc w:val="left"/>
      <w:pPr>
        <w:tabs>
          <w:tab w:val="num" w:pos="1440"/>
        </w:tabs>
        <w:ind w:left="1440" w:hanging="360"/>
      </w:pPr>
      <w:rPr>
        <w:rFonts w:ascii="Wingdings" w:hAnsi="Wingdings" w:hint="default"/>
      </w:rPr>
    </w:lvl>
    <w:lvl w:ilvl="2" w:tplc="A614EE4A" w:tentative="1">
      <w:start w:val="1"/>
      <w:numFmt w:val="bullet"/>
      <w:lvlText w:val=""/>
      <w:lvlJc w:val="left"/>
      <w:pPr>
        <w:tabs>
          <w:tab w:val="num" w:pos="2160"/>
        </w:tabs>
        <w:ind w:left="2160" w:hanging="360"/>
      </w:pPr>
      <w:rPr>
        <w:rFonts w:ascii="Wingdings" w:hAnsi="Wingdings" w:hint="default"/>
      </w:rPr>
    </w:lvl>
    <w:lvl w:ilvl="3" w:tplc="0BAE78B0" w:tentative="1">
      <w:start w:val="1"/>
      <w:numFmt w:val="bullet"/>
      <w:lvlText w:val=""/>
      <w:lvlJc w:val="left"/>
      <w:pPr>
        <w:tabs>
          <w:tab w:val="num" w:pos="2880"/>
        </w:tabs>
        <w:ind w:left="2880" w:hanging="360"/>
      </w:pPr>
      <w:rPr>
        <w:rFonts w:ascii="Wingdings" w:hAnsi="Wingdings" w:hint="default"/>
      </w:rPr>
    </w:lvl>
    <w:lvl w:ilvl="4" w:tplc="7232686A" w:tentative="1">
      <w:start w:val="1"/>
      <w:numFmt w:val="bullet"/>
      <w:lvlText w:val=""/>
      <w:lvlJc w:val="left"/>
      <w:pPr>
        <w:tabs>
          <w:tab w:val="num" w:pos="3600"/>
        </w:tabs>
        <w:ind w:left="3600" w:hanging="360"/>
      </w:pPr>
      <w:rPr>
        <w:rFonts w:ascii="Wingdings" w:hAnsi="Wingdings" w:hint="default"/>
      </w:rPr>
    </w:lvl>
    <w:lvl w:ilvl="5" w:tplc="3F7AB284" w:tentative="1">
      <w:start w:val="1"/>
      <w:numFmt w:val="bullet"/>
      <w:lvlText w:val=""/>
      <w:lvlJc w:val="left"/>
      <w:pPr>
        <w:tabs>
          <w:tab w:val="num" w:pos="4320"/>
        </w:tabs>
        <w:ind w:left="4320" w:hanging="360"/>
      </w:pPr>
      <w:rPr>
        <w:rFonts w:ascii="Wingdings" w:hAnsi="Wingdings" w:hint="default"/>
      </w:rPr>
    </w:lvl>
    <w:lvl w:ilvl="6" w:tplc="26D2B08A" w:tentative="1">
      <w:start w:val="1"/>
      <w:numFmt w:val="bullet"/>
      <w:lvlText w:val=""/>
      <w:lvlJc w:val="left"/>
      <w:pPr>
        <w:tabs>
          <w:tab w:val="num" w:pos="5040"/>
        </w:tabs>
        <w:ind w:left="5040" w:hanging="360"/>
      </w:pPr>
      <w:rPr>
        <w:rFonts w:ascii="Wingdings" w:hAnsi="Wingdings" w:hint="default"/>
      </w:rPr>
    </w:lvl>
    <w:lvl w:ilvl="7" w:tplc="12BC2130" w:tentative="1">
      <w:start w:val="1"/>
      <w:numFmt w:val="bullet"/>
      <w:lvlText w:val=""/>
      <w:lvlJc w:val="left"/>
      <w:pPr>
        <w:tabs>
          <w:tab w:val="num" w:pos="5760"/>
        </w:tabs>
        <w:ind w:left="5760" w:hanging="360"/>
      </w:pPr>
      <w:rPr>
        <w:rFonts w:ascii="Wingdings" w:hAnsi="Wingdings" w:hint="default"/>
      </w:rPr>
    </w:lvl>
    <w:lvl w:ilvl="8" w:tplc="91A040D2" w:tentative="1">
      <w:start w:val="1"/>
      <w:numFmt w:val="bullet"/>
      <w:lvlText w:val=""/>
      <w:lvlJc w:val="left"/>
      <w:pPr>
        <w:tabs>
          <w:tab w:val="num" w:pos="6480"/>
        </w:tabs>
        <w:ind w:left="6480" w:hanging="360"/>
      </w:pPr>
      <w:rPr>
        <w:rFonts w:ascii="Wingdings" w:hAnsi="Wingdings" w:hint="default"/>
      </w:rPr>
    </w:lvl>
  </w:abstractNum>
  <w:abstractNum w:abstractNumId="2">
    <w:nsid w:val="20FC2094"/>
    <w:multiLevelType w:val="hybridMultilevel"/>
    <w:tmpl w:val="256CF686"/>
    <w:lvl w:ilvl="0" w:tplc="35DC7F66">
      <w:start w:val="1"/>
      <w:numFmt w:val="bullet"/>
      <w:lvlText w:val=""/>
      <w:lvlJc w:val="left"/>
      <w:pPr>
        <w:tabs>
          <w:tab w:val="num" w:pos="720"/>
        </w:tabs>
        <w:ind w:left="720" w:hanging="360"/>
      </w:pPr>
      <w:rPr>
        <w:rFonts w:ascii="Wingdings" w:hAnsi="Wingdings" w:hint="default"/>
      </w:rPr>
    </w:lvl>
    <w:lvl w:ilvl="1" w:tplc="FFD89CC2">
      <w:start w:val="1"/>
      <w:numFmt w:val="bullet"/>
      <w:lvlText w:val=""/>
      <w:lvlJc w:val="left"/>
      <w:pPr>
        <w:tabs>
          <w:tab w:val="num" w:pos="1440"/>
        </w:tabs>
        <w:ind w:left="1440" w:hanging="360"/>
      </w:pPr>
      <w:rPr>
        <w:rFonts w:ascii="Wingdings" w:hAnsi="Wingdings" w:hint="default"/>
      </w:rPr>
    </w:lvl>
    <w:lvl w:ilvl="2" w:tplc="5A48D760" w:tentative="1">
      <w:start w:val="1"/>
      <w:numFmt w:val="bullet"/>
      <w:lvlText w:val=""/>
      <w:lvlJc w:val="left"/>
      <w:pPr>
        <w:tabs>
          <w:tab w:val="num" w:pos="2160"/>
        </w:tabs>
        <w:ind w:left="2160" w:hanging="360"/>
      </w:pPr>
      <w:rPr>
        <w:rFonts w:ascii="Wingdings" w:hAnsi="Wingdings" w:hint="default"/>
      </w:rPr>
    </w:lvl>
    <w:lvl w:ilvl="3" w:tplc="28A6AAA4" w:tentative="1">
      <w:start w:val="1"/>
      <w:numFmt w:val="bullet"/>
      <w:lvlText w:val=""/>
      <w:lvlJc w:val="left"/>
      <w:pPr>
        <w:tabs>
          <w:tab w:val="num" w:pos="2880"/>
        </w:tabs>
        <w:ind w:left="2880" w:hanging="360"/>
      </w:pPr>
      <w:rPr>
        <w:rFonts w:ascii="Wingdings" w:hAnsi="Wingdings" w:hint="default"/>
      </w:rPr>
    </w:lvl>
    <w:lvl w:ilvl="4" w:tplc="CAE08BDC" w:tentative="1">
      <w:start w:val="1"/>
      <w:numFmt w:val="bullet"/>
      <w:lvlText w:val=""/>
      <w:lvlJc w:val="left"/>
      <w:pPr>
        <w:tabs>
          <w:tab w:val="num" w:pos="3600"/>
        </w:tabs>
        <w:ind w:left="3600" w:hanging="360"/>
      </w:pPr>
      <w:rPr>
        <w:rFonts w:ascii="Wingdings" w:hAnsi="Wingdings" w:hint="default"/>
      </w:rPr>
    </w:lvl>
    <w:lvl w:ilvl="5" w:tplc="1C2632E6" w:tentative="1">
      <w:start w:val="1"/>
      <w:numFmt w:val="bullet"/>
      <w:lvlText w:val=""/>
      <w:lvlJc w:val="left"/>
      <w:pPr>
        <w:tabs>
          <w:tab w:val="num" w:pos="4320"/>
        </w:tabs>
        <w:ind w:left="4320" w:hanging="360"/>
      </w:pPr>
      <w:rPr>
        <w:rFonts w:ascii="Wingdings" w:hAnsi="Wingdings" w:hint="default"/>
      </w:rPr>
    </w:lvl>
    <w:lvl w:ilvl="6" w:tplc="0FE8AC98" w:tentative="1">
      <w:start w:val="1"/>
      <w:numFmt w:val="bullet"/>
      <w:lvlText w:val=""/>
      <w:lvlJc w:val="left"/>
      <w:pPr>
        <w:tabs>
          <w:tab w:val="num" w:pos="5040"/>
        </w:tabs>
        <w:ind w:left="5040" w:hanging="360"/>
      </w:pPr>
      <w:rPr>
        <w:rFonts w:ascii="Wingdings" w:hAnsi="Wingdings" w:hint="default"/>
      </w:rPr>
    </w:lvl>
    <w:lvl w:ilvl="7" w:tplc="D182DF9A" w:tentative="1">
      <w:start w:val="1"/>
      <w:numFmt w:val="bullet"/>
      <w:lvlText w:val=""/>
      <w:lvlJc w:val="left"/>
      <w:pPr>
        <w:tabs>
          <w:tab w:val="num" w:pos="5760"/>
        </w:tabs>
        <w:ind w:left="5760" w:hanging="360"/>
      </w:pPr>
      <w:rPr>
        <w:rFonts w:ascii="Wingdings" w:hAnsi="Wingdings" w:hint="default"/>
      </w:rPr>
    </w:lvl>
    <w:lvl w:ilvl="8" w:tplc="988E138A" w:tentative="1">
      <w:start w:val="1"/>
      <w:numFmt w:val="bullet"/>
      <w:lvlText w:val=""/>
      <w:lvlJc w:val="left"/>
      <w:pPr>
        <w:tabs>
          <w:tab w:val="num" w:pos="6480"/>
        </w:tabs>
        <w:ind w:left="6480" w:hanging="360"/>
      </w:pPr>
      <w:rPr>
        <w:rFonts w:ascii="Wingdings" w:hAnsi="Wingdings" w:hint="default"/>
      </w:rPr>
    </w:lvl>
  </w:abstractNum>
  <w:abstractNum w:abstractNumId="3">
    <w:nsid w:val="26456F06"/>
    <w:multiLevelType w:val="multilevel"/>
    <w:tmpl w:val="27C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E4AB5"/>
    <w:multiLevelType w:val="multilevel"/>
    <w:tmpl w:val="8EAE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3352D"/>
    <w:multiLevelType w:val="multilevel"/>
    <w:tmpl w:val="97FA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77BA6"/>
    <w:multiLevelType w:val="hybridMultilevel"/>
    <w:tmpl w:val="B1BC241C"/>
    <w:lvl w:ilvl="0" w:tplc="B0F4F2DC">
      <w:start w:val="1"/>
      <w:numFmt w:val="bullet"/>
      <w:lvlText w:val="!"/>
      <w:lvlJc w:val="left"/>
      <w:pPr>
        <w:tabs>
          <w:tab w:val="num" w:pos="720"/>
        </w:tabs>
        <w:ind w:left="720" w:hanging="360"/>
      </w:pPr>
      <w:rPr>
        <w:rFonts w:ascii="Trebuchet MS" w:hAnsi="Trebuchet MS" w:hint="default"/>
      </w:rPr>
    </w:lvl>
    <w:lvl w:ilvl="1" w:tplc="8B04ADD6">
      <w:start w:val="1"/>
      <w:numFmt w:val="bullet"/>
      <w:lvlText w:val="!"/>
      <w:lvlJc w:val="left"/>
      <w:pPr>
        <w:tabs>
          <w:tab w:val="num" w:pos="1440"/>
        </w:tabs>
        <w:ind w:left="1440" w:hanging="360"/>
      </w:pPr>
      <w:rPr>
        <w:rFonts w:ascii="Trebuchet MS" w:hAnsi="Trebuchet MS" w:hint="default"/>
      </w:rPr>
    </w:lvl>
    <w:lvl w:ilvl="2" w:tplc="675E1A04" w:tentative="1">
      <w:start w:val="1"/>
      <w:numFmt w:val="bullet"/>
      <w:lvlText w:val="!"/>
      <w:lvlJc w:val="left"/>
      <w:pPr>
        <w:tabs>
          <w:tab w:val="num" w:pos="2160"/>
        </w:tabs>
        <w:ind w:left="2160" w:hanging="360"/>
      </w:pPr>
      <w:rPr>
        <w:rFonts w:ascii="Trebuchet MS" w:hAnsi="Trebuchet MS" w:hint="default"/>
      </w:rPr>
    </w:lvl>
    <w:lvl w:ilvl="3" w:tplc="8AEAC39C" w:tentative="1">
      <w:start w:val="1"/>
      <w:numFmt w:val="bullet"/>
      <w:lvlText w:val="!"/>
      <w:lvlJc w:val="left"/>
      <w:pPr>
        <w:tabs>
          <w:tab w:val="num" w:pos="2880"/>
        </w:tabs>
        <w:ind w:left="2880" w:hanging="360"/>
      </w:pPr>
      <w:rPr>
        <w:rFonts w:ascii="Trebuchet MS" w:hAnsi="Trebuchet MS" w:hint="default"/>
      </w:rPr>
    </w:lvl>
    <w:lvl w:ilvl="4" w:tplc="D5CA4386" w:tentative="1">
      <w:start w:val="1"/>
      <w:numFmt w:val="bullet"/>
      <w:lvlText w:val="!"/>
      <w:lvlJc w:val="left"/>
      <w:pPr>
        <w:tabs>
          <w:tab w:val="num" w:pos="3600"/>
        </w:tabs>
        <w:ind w:left="3600" w:hanging="360"/>
      </w:pPr>
      <w:rPr>
        <w:rFonts w:ascii="Trebuchet MS" w:hAnsi="Trebuchet MS" w:hint="default"/>
      </w:rPr>
    </w:lvl>
    <w:lvl w:ilvl="5" w:tplc="EFE4A374" w:tentative="1">
      <w:start w:val="1"/>
      <w:numFmt w:val="bullet"/>
      <w:lvlText w:val="!"/>
      <w:lvlJc w:val="left"/>
      <w:pPr>
        <w:tabs>
          <w:tab w:val="num" w:pos="4320"/>
        </w:tabs>
        <w:ind w:left="4320" w:hanging="360"/>
      </w:pPr>
      <w:rPr>
        <w:rFonts w:ascii="Trebuchet MS" w:hAnsi="Trebuchet MS" w:hint="default"/>
      </w:rPr>
    </w:lvl>
    <w:lvl w:ilvl="6" w:tplc="10ACEDC8" w:tentative="1">
      <w:start w:val="1"/>
      <w:numFmt w:val="bullet"/>
      <w:lvlText w:val="!"/>
      <w:lvlJc w:val="left"/>
      <w:pPr>
        <w:tabs>
          <w:tab w:val="num" w:pos="5040"/>
        </w:tabs>
        <w:ind w:left="5040" w:hanging="360"/>
      </w:pPr>
      <w:rPr>
        <w:rFonts w:ascii="Trebuchet MS" w:hAnsi="Trebuchet MS" w:hint="default"/>
      </w:rPr>
    </w:lvl>
    <w:lvl w:ilvl="7" w:tplc="C6BCCD3C" w:tentative="1">
      <w:start w:val="1"/>
      <w:numFmt w:val="bullet"/>
      <w:lvlText w:val="!"/>
      <w:lvlJc w:val="left"/>
      <w:pPr>
        <w:tabs>
          <w:tab w:val="num" w:pos="5760"/>
        </w:tabs>
        <w:ind w:left="5760" w:hanging="360"/>
      </w:pPr>
      <w:rPr>
        <w:rFonts w:ascii="Trebuchet MS" w:hAnsi="Trebuchet MS" w:hint="default"/>
      </w:rPr>
    </w:lvl>
    <w:lvl w:ilvl="8" w:tplc="F6000A2E" w:tentative="1">
      <w:start w:val="1"/>
      <w:numFmt w:val="bullet"/>
      <w:lvlText w:val="!"/>
      <w:lvlJc w:val="left"/>
      <w:pPr>
        <w:tabs>
          <w:tab w:val="num" w:pos="6480"/>
        </w:tabs>
        <w:ind w:left="6480" w:hanging="360"/>
      </w:pPr>
      <w:rPr>
        <w:rFonts w:ascii="Trebuchet MS" w:hAnsi="Trebuchet MS" w:hint="default"/>
      </w:rPr>
    </w:lvl>
  </w:abstractNum>
  <w:abstractNum w:abstractNumId="7">
    <w:nsid w:val="38B3715D"/>
    <w:multiLevelType w:val="hybridMultilevel"/>
    <w:tmpl w:val="87460C40"/>
    <w:lvl w:ilvl="0" w:tplc="51F4937C">
      <w:start w:val="1"/>
      <w:numFmt w:val="bullet"/>
      <w:lvlText w:val=""/>
      <w:lvlJc w:val="left"/>
      <w:pPr>
        <w:tabs>
          <w:tab w:val="num" w:pos="720"/>
        </w:tabs>
        <w:ind w:left="720" w:hanging="360"/>
      </w:pPr>
      <w:rPr>
        <w:rFonts w:ascii="Wingdings" w:hAnsi="Wingdings" w:hint="default"/>
      </w:rPr>
    </w:lvl>
    <w:lvl w:ilvl="1" w:tplc="7250CAF2">
      <w:start w:val="1"/>
      <w:numFmt w:val="bullet"/>
      <w:lvlText w:val=""/>
      <w:lvlJc w:val="left"/>
      <w:pPr>
        <w:tabs>
          <w:tab w:val="num" w:pos="1440"/>
        </w:tabs>
        <w:ind w:left="1440" w:hanging="360"/>
      </w:pPr>
      <w:rPr>
        <w:rFonts w:ascii="Wingdings" w:hAnsi="Wingdings" w:hint="default"/>
      </w:rPr>
    </w:lvl>
    <w:lvl w:ilvl="2" w:tplc="310CFED2" w:tentative="1">
      <w:start w:val="1"/>
      <w:numFmt w:val="bullet"/>
      <w:lvlText w:val=""/>
      <w:lvlJc w:val="left"/>
      <w:pPr>
        <w:tabs>
          <w:tab w:val="num" w:pos="2160"/>
        </w:tabs>
        <w:ind w:left="2160" w:hanging="360"/>
      </w:pPr>
      <w:rPr>
        <w:rFonts w:ascii="Wingdings" w:hAnsi="Wingdings" w:hint="default"/>
      </w:rPr>
    </w:lvl>
    <w:lvl w:ilvl="3" w:tplc="75FEFE20" w:tentative="1">
      <w:start w:val="1"/>
      <w:numFmt w:val="bullet"/>
      <w:lvlText w:val=""/>
      <w:lvlJc w:val="left"/>
      <w:pPr>
        <w:tabs>
          <w:tab w:val="num" w:pos="2880"/>
        </w:tabs>
        <w:ind w:left="2880" w:hanging="360"/>
      </w:pPr>
      <w:rPr>
        <w:rFonts w:ascii="Wingdings" w:hAnsi="Wingdings" w:hint="default"/>
      </w:rPr>
    </w:lvl>
    <w:lvl w:ilvl="4" w:tplc="B888ACE2" w:tentative="1">
      <w:start w:val="1"/>
      <w:numFmt w:val="bullet"/>
      <w:lvlText w:val=""/>
      <w:lvlJc w:val="left"/>
      <w:pPr>
        <w:tabs>
          <w:tab w:val="num" w:pos="3600"/>
        </w:tabs>
        <w:ind w:left="3600" w:hanging="360"/>
      </w:pPr>
      <w:rPr>
        <w:rFonts w:ascii="Wingdings" w:hAnsi="Wingdings" w:hint="default"/>
      </w:rPr>
    </w:lvl>
    <w:lvl w:ilvl="5" w:tplc="C6C61A24" w:tentative="1">
      <w:start w:val="1"/>
      <w:numFmt w:val="bullet"/>
      <w:lvlText w:val=""/>
      <w:lvlJc w:val="left"/>
      <w:pPr>
        <w:tabs>
          <w:tab w:val="num" w:pos="4320"/>
        </w:tabs>
        <w:ind w:left="4320" w:hanging="360"/>
      </w:pPr>
      <w:rPr>
        <w:rFonts w:ascii="Wingdings" w:hAnsi="Wingdings" w:hint="default"/>
      </w:rPr>
    </w:lvl>
    <w:lvl w:ilvl="6" w:tplc="3308273A" w:tentative="1">
      <w:start w:val="1"/>
      <w:numFmt w:val="bullet"/>
      <w:lvlText w:val=""/>
      <w:lvlJc w:val="left"/>
      <w:pPr>
        <w:tabs>
          <w:tab w:val="num" w:pos="5040"/>
        </w:tabs>
        <w:ind w:left="5040" w:hanging="360"/>
      </w:pPr>
      <w:rPr>
        <w:rFonts w:ascii="Wingdings" w:hAnsi="Wingdings" w:hint="default"/>
      </w:rPr>
    </w:lvl>
    <w:lvl w:ilvl="7" w:tplc="29109516" w:tentative="1">
      <w:start w:val="1"/>
      <w:numFmt w:val="bullet"/>
      <w:lvlText w:val=""/>
      <w:lvlJc w:val="left"/>
      <w:pPr>
        <w:tabs>
          <w:tab w:val="num" w:pos="5760"/>
        </w:tabs>
        <w:ind w:left="5760" w:hanging="360"/>
      </w:pPr>
      <w:rPr>
        <w:rFonts w:ascii="Wingdings" w:hAnsi="Wingdings" w:hint="default"/>
      </w:rPr>
    </w:lvl>
    <w:lvl w:ilvl="8" w:tplc="F8D6CC52" w:tentative="1">
      <w:start w:val="1"/>
      <w:numFmt w:val="bullet"/>
      <w:lvlText w:val=""/>
      <w:lvlJc w:val="left"/>
      <w:pPr>
        <w:tabs>
          <w:tab w:val="num" w:pos="6480"/>
        </w:tabs>
        <w:ind w:left="6480" w:hanging="360"/>
      </w:pPr>
      <w:rPr>
        <w:rFonts w:ascii="Wingdings" w:hAnsi="Wingdings" w:hint="default"/>
      </w:rPr>
    </w:lvl>
  </w:abstractNum>
  <w:abstractNum w:abstractNumId="8">
    <w:nsid w:val="51CC4822"/>
    <w:multiLevelType w:val="hybridMultilevel"/>
    <w:tmpl w:val="1E3E8700"/>
    <w:lvl w:ilvl="0" w:tplc="9DA8C2E8">
      <w:start w:val="1"/>
      <w:numFmt w:val="bullet"/>
      <w:lvlText w:val="!"/>
      <w:lvlJc w:val="left"/>
      <w:pPr>
        <w:tabs>
          <w:tab w:val="num" w:pos="720"/>
        </w:tabs>
        <w:ind w:left="720" w:hanging="360"/>
      </w:pPr>
      <w:rPr>
        <w:rFonts w:ascii="Times New Roman" w:hAnsi="Times New Roman" w:hint="default"/>
      </w:rPr>
    </w:lvl>
    <w:lvl w:ilvl="1" w:tplc="C47E9CDC" w:tentative="1">
      <w:start w:val="1"/>
      <w:numFmt w:val="bullet"/>
      <w:lvlText w:val="!"/>
      <w:lvlJc w:val="left"/>
      <w:pPr>
        <w:tabs>
          <w:tab w:val="num" w:pos="1440"/>
        </w:tabs>
        <w:ind w:left="1440" w:hanging="360"/>
      </w:pPr>
      <w:rPr>
        <w:rFonts w:ascii="Times New Roman" w:hAnsi="Times New Roman" w:hint="default"/>
      </w:rPr>
    </w:lvl>
    <w:lvl w:ilvl="2" w:tplc="481CE430" w:tentative="1">
      <w:start w:val="1"/>
      <w:numFmt w:val="bullet"/>
      <w:lvlText w:val="!"/>
      <w:lvlJc w:val="left"/>
      <w:pPr>
        <w:tabs>
          <w:tab w:val="num" w:pos="2160"/>
        </w:tabs>
        <w:ind w:left="2160" w:hanging="360"/>
      </w:pPr>
      <w:rPr>
        <w:rFonts w:ascii="Times New Roman" w:hAnsi="Times New Roman" w:hint="default"/>
      </w:rPr>
    </w:lvl>
    <w:lvl w:ilvl="3" w:tplc="ACB2D3E0" w:tentative="1">
      <w:start w:val="1"/>
      <w:numFmt w:val="bullet"/>
      <w:lvlText w:val="!"/>
      <w:lvlJc w:val="left"/>
      <w:pPr>
        <w:tabs>
          <w:tab w:val="num" w:pos="2880"/>
        </w:tabs>
        <w:ind w:left="2880" w:hanging="360"/>
      </w:pPr>
      <w:rPr>
        <w:rFonts w:ascii="Times New Roman" w:hAnsi="Times New Roman" w:hint="default"/>
      </w:rPr>
    </w:lvl>
    <w:lvl w:ilvl="4" w:tplc="C7A8F600" w:tentative="1">
      <w:start w:val="1"/>
      <w:numFmt w:val="bullet"/>
      <w:lvlText w:val="!"/>
      <w:lvlJc w:val="left"/>
      <w:pPr>
        <w:tabs>
          <w:tab w:val="num" w:pos="3600"/>
        </w:tabs>
        <w:ind w:left="3600" w:hanging="360"/>
      </w:pPr>
      <w:rPr>
        <w:rFonts w:ascii="Times New Roman" w:hAnsi="Times New Roman" w:hint="default"/>
      </w:rPr>
    </w:lvl>
    <w:lvl w:ilvl="5" w:tplc="FE50EF80" w:tentative="1">
      <w:start w:val="1"/>
      <w:numFmt w:val="bullet"/>
      <w:lvlText w:val="!"/>
      <w:lvlJc w:val="left"/>
      <w:pPr>
        <w:tabs>
          <w:tab w:val="num" w:pos="4320"/>
        </w:tabs>
        <w:ind w:left="4320" w:hanging="360"/>
      </w:pPr>
      <w:rPr>
        <w:rFonts w:ascii="Times New Roman" w:hAnsi="Times New Roman" w:hint="default"/>
      </w:rPr>
    </w:lvl>
    <w:lvl w:ilvl="6" w:tplc="A47EF98A" w:tentative="1">
      <w:start w:val="1"/>
      <w:numFmt w:val="bullet"/>
      <w:lvlText w:val="!"/>
      <w:lvlJc w:val="left"/>
      <w:pPr>
        <w:tabs>
          <w:tab w:val="num" w:pos="5040"/>
        </w:tabs>
        <w:ind w:left="5040" w:hanging="360"/>
      </w:pPr>
      <w:rPr>
        <w:rFonts w:ascii="Times New Roman" w:hAnsi="Times New Roman" w:hint="default"/>
      </w:rPr>
    </w:lvl>
    <w:lvl w:ilvl="7" w:tplc="EE4EDA3E" w:tentative="1">
      <w:start w:val="1"/>
      <w:numFmt w:val="bullet"/>
      <w:lvlText w:val="!"/>
      <w:lvlJc w:val="left"/>
      <w:pPr>
        <w:tabs>
          <w:tab w:val="num" w:pos="5760"/>
        </w:tabs>
        <w:ind w:left="5760" w:hanging="360"/>
      </w:pPr>
      <w:rPr>
        <w:rFonts w:ascii="Times New Roman" w:hAnsi="Times New Roman" w:hint="default"/>
      </w:rPr>
    </w:lvl>
    <w:lvl w:ilvl="8" w:tplc="0E0C59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1403BC"/>
    <w:multiLevelType w:val="multilevel"/>
    <w:tmpl w:val="F76E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523EA"/>
    <w:multiLevelType w:val="multilevel"/>
    <w:tmpl w:val="EF0AE6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19E7B61"/>
    <w:multiLevelType w:val="hybridMultilevel"/>
    <w:tmpl w:val="FF087BEA"/>
    <w:lvl w:ilvl="0" w:tplc="4C8C0766">
      <w:start w:val="1"/>
      <w:numFmt w:val="bullet"/>
      <w:lvlText w:val=""/>
      <w:lvlJc w:val="left"/>
      <w:pPr>
        <w:tabs>
          <w:tab w:val="num" w:pos="720"/>
        </w:tabs>
        <w:ind w:left="720" w:hanging="360"/>
      </w:pPr>
      <w:rPr>
        <w:rFonts w:ascii="Wingdings" w:hAnsi="Wingdings" w:hint="default"/>
      </w:rPr>
    </w:lvl>
    <w:lvl w:ilvl="1" w:tplc="3AF4FAE2">
      <w:start w:val="1"/>
      <w:numFmt w:val="bullet"/>
      <w:lvlText w:val=""/>
      <w:lvlJc w:val="left"/>
      <w:pPr>
        <w:tabs>
          <w:tab w:val="num" w:pos="1440"/>
        </w:tabs>
        <w:ind w:left="1440" w:hanging="360"/>
      </w:pPr>
      <w:rPr>
        <w:rFonts w:ascii="Wingdings" w:hAnsi="Wingdings" w:hint="default"/>
      </w:rPr>
    </w:lvl>
    <w:lvl w:ilvl="2" w:tplc="6E9A9220" w:tentative="1">
      <w:start w:val="1"/>
      <w:numFmt w:val="bullet"/>
      <w:lvlText w:val=""/>
      <w:lvlJc w:val="left"/>
      <w:pPr>
        <w:tabs>
          <w:tab w:val="num" w:pos="2160"/>
        </w:tabs>
        <w:ind w:left="2160" w:hanging="360"/>
      </w:pPr>
      <w:rPr>
        <w:rFonts w:ascii="Wingdings" w:hAnsi="Wingdings" w:hint="default"/>
      </w:rPr>
    </w:lvl>
    <w:lvl w:ilvl="3" w:tplc="4E0C83BC" w:tentative="1">
      <w:start w:val="1"/>
      <w:numFmt w:val="bullet"/>
      <w:lvlText w:val=""/>
      <w:lvlJc w:val="left"/>
      <w:pPr>
        <w:tabs>
          <w:tab w:val="num" w:pos="2880"/>
        </w:tabs>
        <w:ind w:left="2880" w:hanging="360"/>
      </w:pPr>
      <w:rPr>
        <w:rFonts w:ascii="Wingdings" w:hAnsi="Wingdings" w:hint="default"/>
      </w:rPr>
    </w:lvl>
    <w:lvl w:ilvl="4" w:tplc="49303B8C" w:tentative="1">
      <w:start w:val="1"/>
      <w:numFmt w:val="bullet"/>
      <w:lvlText w:val=""/>
      <w:lvlJc w:val="left"/>
      <w:pPr>
        <w:tabs>
          <w:tab w:val="num" w:pos="3600"/>
        </w:tabs>
        <w:ind w:left="3600" w:hanging="360"/>
      </w:pPr>
      <w:rPr>
        <w:rFonts w:ascii="Wingdings" w:hAnsi="Wingdings" w:hint="default"/>
      </w:rPr>
    </w:lvl>
    <w:lvl w:ilvl="5" w:tplc="BC5EF6D8" w:tentative="1">
      <w:start w:val="1"/>
      <w:numFmt w:val="bullet"/>
      <w:lvlText w:val=""/>
      <w:lvlJc w:val="left"/>
      <w:pPr>
        <w:tabs>
          <w:tab w:val="num" w:pos="4320"/>
        </w:tabs>
        <w:ind w:left="4320" w:hanging="360"/>
      </w:pPr>
      <w:rPr>
        <w:rFonts w:ascii="Wingdings" w:hAnsi="Wingdings" w:hint="default"/>
      </w:rPr>
    </w:lvl>
    <w:lvl w:ilvl="6" w:tplc="70726936" w:tentative="1">
      <w:start w:val="1"/>
      <w:numFmt w:val="bullet"/>
      <w:lvlText w:val=""/>
      <w:lvlJc w:val="left"/>
      <w:pPr>
        <w:tabs>
          <w:tab w:val="num" w:pos="5040"/>
        </w:tabs>
        <w:ind w:left="5040" w:hanging="360"/>
      </w:pPr>
      <w:rPr>
        <w:rFonts w:ascii="Wingdings" w:hAnsi="Wingdings" w:hint="default"/>
      </w:rPr>
    </w:lvl>
    <w:lvl w:ilvl="7" w:tplc="9BB2A420" w:tentative="1">
      <w:start w:val="1"/>
      <w:numFmt w:val="bullet"/>
      <w:lvlText w:val=""/>
      <w:lvlJc w:val="left"/>
      <w:pPr>
        <w:tabs>
          <w:tab w:val="num" w:pos="5760"/>
        </w:tabs>
        <w:ind w:left="5760" w:hanging="360"/>
      </w:pPr>
      <w:rPr>
        <w:rFonts w:ascii="Wingdings" w:hAnsi="Wingdings" w:hint="default"/>
      </w:rPr>
    </w:lvl>
    <w:lvl w:ilvl="8" w:tplc="FAF8A2A6" w:tentative="1">
      <w:start w:val="1"/>
      <w:numFmt w:val="bullet"/>
      <w:lvlText w:val=""/>
      <w:lvlJc w:val="left"/>
      <w:pPr>
        <w:tabs>
          <w:tab w:val="num" w:pos="6480"/>
        </w:tabs>
        <w:ind w:left="6480" w:hanging="360"/>
      </w:pPr>
      <w:rPr>
        <w:rFonts w:ascii="Wingdings" w:hAnsi="Wingdings" w:hint="default"/>
      </w:rPr>
    </w:lvl>
  </w:abstractNum>
  <w:abstractNum w:abstractNumId="12">
    <w:nsid w:val="77C523EA"/>
    <w:multiLevelType w:val="hybridMultilevel"/>
    <w:tmpl w:val="121E69B8"/>
    <w:lvl w:ilvl="0" w:tplc="214CD72A">
      <w:start w:val="1"/>
      <w:numFmt w:val="bullet"/>
      <w:lvlText w:val="o"/>
      <w:lvlJc w:val="left"/>
      <w:pPr>
        <w:tabs>
          <w:tab w:val="num" w:pos="720"/>
        </w:tabs>
        <w:ind w:left="720" w:hanging="360"/>
      </w:pPr>
      <w:rPr>
        <w:rFonts w:ascii="Courier New" w:hAnsi="Courier New" w:hint="default"/>
      </w:rPr>
    </w:lvl>
    <w:lvl w:ilvl="1" w:tplc="0B448E94" w:tentative="1">
      <w:start w:val="1"/>
      <w:numFmt w:val="bullet"/>
      <w:lvlText w:val="o"/>
      <w:lvlJc w:val="left"/>
      <w:pPr>
        <w:tabs>
          <w:tab w:val="num" w:pos="1440"/>
        </w:tabs>
        <w:ind w:left="1440" w:hanging="360"/>
      </w:pPr>
      <w:rPr>
        <w:rFonts w:ascii="Courier New" w:hAnsi="Courier New" w:hint="default"/>
      </w:rPr>
    </w:lvl>
    <w:lvl w:ilvl="2" w:tplc="6A5CB086" w:tentative="1">
      <w:start w:val="1"/>
      <w:numFmt w:val="bullet"/>
      <w:lvlText w:val="o"/>
      <w:lvlJc w:val="left"/>
      <w:pPr>
        <w:tabs>
          <w:tab w:val="num" w:pos="2160"/>
        </w:tabs>
        <w:ind w:left="2160" w:hanging="360"/>
      </w:pPr>
      <w:rPr>
        <w:rFonts w:ascii="Courier New" w:hAnsi="Courier New" w:hint="default"/>
      </w:rPr>
    </w:lvl>
    <w:lvl w:ilvl="3" w:tplc="8D2A276E" w:tentative="1">
      <w:start w:val="1"/>
      <w:numFmt w:val="bullet"/>
      <w:lvlText w:val="o"/>
      <w:lvlJc w:val="left"/>
      <w:pPr>
        <w:tabs>
          <w:tab w:val="num" w:pos="2880"/>
        </w:tabs>
        <w:ind w:left="2880" w:hanging="360"/>
      </w:pPr>
      <w:rPr>
        <w:rFonts w:ascii="Courier New" w:hAnsi="Courier New" w:hint="default"/>
      </w:rPr>
    </w:lvl>
    <w:lvl w:ilvl="4" w:tplc="FCCA6990" w:tentative="1">
      <w:start w:val="1"/>
      <w:numFmt w:val="bullet"/>
      <w:lvlText w:val="o"/>
      <w:lvlJc w:val="left"/>
      <w:pPr>
        <w:tabs>
          <w:tab w:val="num" w:pos="3600"/>
        </w:tabs>
        <w:ind w:left="3600" w:hanging="360"/>
      </w:pPr>
      <w:rPr>
        <w:rFonts w:ascii="Courier New" w:hAnsi="Courier New" w:hint="default"/>
      </w:rPr>
    </w:lvl>
    <w:lvl w:ilvl="5" w:tplc="2A1022DA" w:tentative="1">
      <w:start w:val="1"/>
      <w:numFmt w:val="bullet"/>
      <w:lvlText w:val="o"/>
      <w:lvlJc w:val="left"/>
      <w:pPr>
        <w:tabs>
          <w:tab w:val="num" w:pos="4320"/>
        </w:tabs>
        <w:ind w:left="4320" w:hanging="360"/>
      </w:pPr>
      <w:rPr>
        <w:rFonts w:ascii="Courier New" w:hAnsi="Courier New" w:hint="default"/>
      </w:rPr>
    </w:lvl>
    <w:lvl w:ilvl="6" w:tplc="4FA4BDB0" w:tentative="1">
      <w:start w:val="1"/>
      <w:numFmt w:val="bullet"/>
      <w:lvlText w:val="o"/>
      <w:lvlJc w:val="left"/>
      <w:pPr>
        <w:tabs>
          <w:tab w:val="num" w:pos="5040"/>
        </w:tabs>
        <w:ind w:left="5040" w:hanging="360"/>
      </w:pPr>
      <w:rPr>
        <w:rFonts w:ascii="Courier New" w:hAnsi="Courier New" w:hint="default"/>
      </w:rPr>
    </w:lvl>
    <w:lvl w:ilvl="7" w:tplc="BE462286" w:tentative="1">
      <w:start w:val="1"/>
      <w:numFmt w:val="bullet"/>
      <w:lvlText w:val="o"/>
      <w:lvlJc w:val="left"/>
      <w:pPr>
        <w:tabs>
          <w:tab w:val="num" w:pos="5760"/>
        </w:tabs>
        <w:ind w:left="5760" w:hanging="360"/>
      </w:pPr>
      <w:rPr>
        <w:rFonts w:ascii="Courier New" w:hAnsi="Courier New" w:hint="default"/>
      </w:rPr>
    </w:lvl>
    <w:lvl w:ilvl="8" w:tplc="C6A09714" w:tentative="1">
      <w:start w:val="1"/>
      <w:numFmt w:val="bullet"/>
      <w:lvlText w:val="o"/>
      <w:lvlJc w:val="left"/>
      <w:pPr>
        <w:tabs>
          <w:tab w:val="num" w:pos="6480"/>
        </w:tabs>
        <w:ind w:left="6480" w:hanging="360"/>
      </w:pPr>
      <w:rPr>
        <w:rFonts w:ascii="Courier New" w:hAnsi="Courier New" w:hint="default"/>
      </w:rPr>
    </w:lvl>
  </w:abstractNum>
  <w:num w:numId="1">
    <w:abstractNumId w:val="7"/>
  </w:num>
  <w:num w:numId="2">
    <w:abstractNumId w:val="2"/>
  </w:num>
  <w:num w:numId="3">
    <w:abstractNumId w:val="11"/>
  </w:num>
  <w:num w:numId="4">
    <w:abstractNumId w:val="1"/>
  </w:num>
  <w:num w:numId="5">
    <w:abstractNumId w:val="6"/>
  </w:num>
  <w:num w:numId="6">
    <w:abstractNumId w:val="8"/>
  </w:num>
  <w:num w:numId="7">
    <w:abstractNumId w:val="12"/>
  </w:num>
  <w:num w:numId="8">
    <w:abstractNumId w:val="10"/>
  </w:num>
  <w:num w:numId="9">
    <w:abstractNumId w:val="2"/>
  </w:num>
  <w:num w:numId="10">
    <w:abstractNumId w:val="11"/>
  </w:num>
  <w:num w:numId="11">
    <w:abstractNumId w:val="1"/>
  </w:num>
  <w:num w:numId="12">
    <w:abstractNumId w:val="6"/>
  </w:num>
  <w:num w:numId="13">
    <w:abstractNumId w:val="12"/>
  </w:num>
  <w:num w:numId="14">
    <w:abstractNumId w:val="8"/>
  </w:num>
  <w:num w:numId="15">
    <w:abstractNumId w:val="3"/>
  </w:num>
  <w:num w:numId="16">
    <w:abstractNumId w:val="4"/>
  </w:num>
  <w:num w:numId="17">
    <w:abstractNumId w:val="9"/>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D0"/>
    <w:rsid w:val="00021F87"/>
    <w:rsid w:val="00031A51"/>
    <w:rsid w:val="00032D5D"/>
    <w:rsid w:val="00051705"/>
    <w:rsid w:val="00052757"/>
    <w:rsid w:val="0006364D"/>
    <w:rsid w:val="00065166"/>
    <w:rsid w:val="000E2AB9"/>
    <w:rsid w:val="00100D6D"/>
    <w:rsid w:val="00105567"/>
    <w:rsid w:val="00117E5B"/>
    <w:rsid w:val="001309BD"/>
    <w:rsid w:val="00140CF1"/>
    <w:rsid w:val="00143618"/>
    <w:rsid w:val="0015435E"/>
    <w:rsid w:val="00156EC6"/>
    <w:rsid w:val="00182A5D"/>
    <w:rsid w:val="001E1F11"/>
    <w:rsid w:val="001E3EFF"/>
    <w:rsid w:val="00203482"/>
    <w:rsid w:val="0022476F"/>
    <w:rsid w:val="0023345C"/>
    <w:rsid w:val="0024085A"/>
    <w:rsid w:val="00251339"/>
    <w:rsid w:val="00256491"/>
    <w:rsid w:val="002612E2"/>
    <w:rsid w:val="00290E4C"/>
    <w:rsid w:val="002D1BE3"/>
    <w:rsid w:val="002F45DA"/>
    <w:rsid w:val="003118A9"/>
    <w:rsid w:val="00315971"/>
    <w:rsid w:val="00320B1D"/>
    <w:rsid w:val="0034285D"/>
    <w:rsid w:val="0035311C"/>
    <w:rsid w:val="003847F9"/>
    <w:rsid w:val="003B32F2"/>
    <w:rsid w:val="003C08CB"/>
    <w:rsid w:val="003C693E"/>
    <w:rsid w:val="003C6A8C"/>
    <w:rsid w:val="00453FF8"/>
    <w:rsid w:val="00470EC9"/>
    <w:rsid w:val="00487864"/>
    <w:rsid w:val="004911A0"/>
    <w:rsid w:val="004B3F79"/>
    <w:rsid w:val="004E0FA1"/>
    <w:rsid w:val="00566A00"/>
    <w:rsid w:val="00583700"/>
    <w:rsid w:val="005E34B5"/>
    <w:rsid w:val="005E7EB7"/>
    <w:rsid w:val="005F6DBA"/>
    <w:rsid w:val="005F72BC"/>
    <w:rsid w:val="00655C04"/>
    <w:rsid w:val="00655DA5"/>
    <w:rsid w:val="00661C3E"/>
    <w:rsid w:val="00680F16"/>
    <w:rsid w:val="006C3481"/>
    <w:rsid w:val="006C6C60"/>
    <w:rsid w:val="006D1027"/>
    <w:rsid w:val="006D6BB3"/>
    <w:rsid w:val="006E1091"/>
    <w:rsid w:val="006F706F"/>
    <w:rsid w:val="00724D9F"/>
    <w:rsid w:val="00734F2A"/>
    <w:rsid w:val="00735649"/>
    <w:rsid w:val="00767042"/>
    <w:rsid w:val="0077107B"/>
    <w:rsid w:val="00786301"/>
    <w:rsid w:val="00787981"/>
    <w:rsid w:val="0079105A"/>
    <w:rsid w:val="007B7B88"/>
    <w:rsid w:val="007C7ED1"/>
    <w:rsid w:val="007F60C3"/>
    <w:rsid w:val="00804838"/>
    <w:rsid w:val="00817A15"/>
    <w:rsid w:val="00825C0D"/>
    <w:rsid w:val="0084359C"/>
    <w:rsid w:val="00892843"/>
    <w:rsid w:val="008B7961"/>
    <w:rsid w:val="008D45F6"/>
    <w:rsid w:val="008F5523"/>
    <w:rsid w:val="00916D4D"/>
    <w:rsid w:val="00932176"/>
    <w:rsid w:val="0098679E"/>
    <w:rsid w:val="009A09FD"/>
    <w:rsid w:val="009B1F40"/>
    <w:rsid w:val="009B652F"/>
    <w:rsid w:val="009C1D07"/>
    <w:rsid w:val="00A162D0"/>
    <w:rsid w:val="00A20314"/>
    <w:rsid w:val="00A60621"/>
    <w:rsid w:val="00A73804"/>
    <w:rsid w:val="00A877A4"/>
    <w:rsid w:val="00A97E68"/>
    <w:rsid w:val="00AA08D4"/>
    <w:rsid w:val="00AB771B"/>
    <w:rsid w:val="00AE7EE9"/>
    <w:rsid w:val="00AF731A"/>
    <w:rsid w:val="00B33DF7"/>
    <w:rsid w:val="00B77865"/>
    <w:rsid w:val="00B82F98"/>
    <w:rsid w:val="00B9407C"/>
    <w:rsid w:val="00B94C37"/>
    <w:rsid w:val="00BC3786"/>
    <w:rsid w:val="00BF1F25"/>
    <w:rsid w:val="00BF42F8"/>
    <w:rsid w:val="00C07539"/>
    <w:rsid w:val="00C26CFC"/>
    <w:rsid w:val="00C30E45"/>
    <w:rsid w:val="00C3268A"/>
    <w:rsid w:val="00C364FB"/>
    <w:rsid w:val="00C54312"/>
    <w:rsid w:val="00C73DD3"/>
    <w:rsid w:val="00C8497A"/>
    <w:rsid w:val="00CC03B5"/>
    <w:rsid w:val="00CC120F"/>
    <w:rsid w:val="00CD0875"/>
    <w:rsid w:val="00CE6C5A"/>
    <w:rsid w:val="00CE7F7E"/>
    <w:rsid w:val="00D06012"/>
    <w:rsid w:val="00D7189C"/>
    <w:rsid w:val="00DE33B1"/>
    <w:rsid w:val="00DF0F0C"/>
    <w:rsid w:val="00DF2F5B"/>
    <w:rsid w:val="00DF7A7C"/>
    <w:rsid w:val="00E16BD0"/>
    <w:rsid w:val="00E210DB"/>
    <w:rsid w:val="00E30BC1"/>
    <w:rsid w:val="00E333A7"/>
    <w:rsid w:val="00E3727A"/>
    <w:rsid w:val="00E57E70"/>
    <w:rsid w:val="00E6748C"/>
    <w:rsid w:val="00E74F2E"/>
    <w:rsid w:val="00E85A81"/>
    <w:rsid w:val="00E9307B"/>
    <w:rsid w:val="00EB3E2D"/>
    <w:rsid w:val="00EB6535"/>
    <w:rsid w:val="00ED0D4A"/>
    <w:rsid w:val="00EE49D1"/>
    <w:rsid w:val="00F51BF9"/>
    <w:rsid w:val="00F52893"/>
    <w:rsid w:val="00F84D33"/>
    <w:rsid w:val="00FC2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731A"/>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semiHidden/>
    <w:unhideWhenUsed/>
    <w:rsid w:val="00AF73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9265904437ydp826dc1b9msonormal">
    <w:name w:val="yiv9265904437ydp826dc1b9msonormal"/>
    <w:basedOn w:val="Normal"/>
    <w:rsid w:val="005F6D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5166"/>
    <w:rPr>
      <w:color w:val="0000FF"/>
      <w:u w:val="single"/>
    </w:rPr>
  </w:style>
  <w:style w:type="table" w:styleId="TabloKlavuzu">
    <w:name w:val="Table Grid"/>
    <w:basedOn w:val="NormalTablo"/>
    <w:uiPriority w:val="59"/>
    <w:rsid w:val="008D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731A"/>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semiHidden/>
    <w:unhideWhenUsed/>
    <w:rsid w:val="00AF73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9265904437ydp826dc1b9msonormal">
    <w:name w:val="yiv9265904437ydp826dc1b9msonormal"/>
    <w:basedOn w:val="Normal"/>
    <w:rsid w:val="005F6D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5166"/>
    <w:rPr>
      <w:color w:val="0000FF"/>
      <w:u w:val="single"/>
    </w:rPr>
  </w:style>
  <w:style w:type="table" w:styleId="TabloKlavuzu">
    <w:name w:val="Table Grid"/>
    <w:basedOn w:val="NormalTablo"/>
    <w:uiPriority w:val="59"/>
    <w:rsid w:val="008D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6526">
      <w:bodyDiv w:val="1"/>
      <w:marLeft w:val="0"/>
      <w:marRight w:val="0"/>
      <w:marTop w:val="0"/>
      <w:marBottom w:val="0"/>
      <w:divBdr>
        <w:top w:val="none" w:sz="0" w:space="0" w:color="auto"/>
        <w:left w:val="none" w:sz="0" w:space="0" w:color="auto"/>
        <w:bottom w:val="none" w:sz="0" w:space="0" w:color="auto"/>
        <w:right w:val="none" w:sz="0" w:space="0" w:color="auto"/>
      </w:divBdr>
      <w:divsChild>
        <w:div w:id="679042625">
          <w:marLeft w:val="562"/>
          <w:marRight w:val="14"/>
          <w:marTop w:val="0"/>
          <w:marBottom w:val="0"/>
          <w:divBdr>
            <w:top w:val="none" w:sz="0" w:space="0" w:color="auto"/>
            <w:left w:val="none" w:sz="0" w:space="0" w:color="auto"/>
            <w:bottom w:val="none" w:sz="0" w:space="0" w:color="auto"/>
            <w:right w:val="none" w:sz="0" w:space="0" w:color="auto"/>
          </w:divBdr>
        </w:div>
      </w:divsChild>
    </w:div>
    <w:div w:id="186531727">
      <w:bodyDiv w:val="1"/>
      <w:marLeft w:val="0"/>
      <w:marRight w:val="0"/>
      <w:marTop w:val="0"/>
      <w:marBottom w:val="0"/>
      <w:divBdr>
        <w:top w:val="none" w:sz="0" w:space="0" w:color="auto"/>
        <w:left w:val="none" w:sz="0" w:space="0" w:color="auto"/>
        <w:bottom w:val="none" w:sz="0" w:space="0" w:color="auto"/>
        <w:right w:val="none" w:sz="0" w:space="0" w:color="auto"/>
      </w:divBdr>
    </w:div>
    <w:div w:id="205412464">
      <w:bodyDiv w:val="1"/>
      <w:marLeft w:val="0"/>
      <w:marRight w:val="0"/>
      <w:marTop w:val="0"/>
      <w:marBottom w:val="0"/>
      <w:divBdr>
        <w:top w:val="none" w:sz="0" w:space="0" w:color="auto"/>
        <w:left w:val="none" w:sz="0" w:space="0" w:color="auto"/>
        <w:bottom w:val="none" w:sz="0" w:space="0" w:color="auto"/>
        <w:right w:val="none" w:sz="0" w:space="0" w:color="auto"/>
      </w:divBdr>
      <w:divsChild>
        <w:div w:id="2104103127">
          <w:marLeft w:val="562"/>
          <w:marRight w:val="0"/>
          <w:marTop w:val="0"/>
          <w:marBottom w:val="0"/>
          <w:divBdr>
            <w:top w:val="none" w:sz="0" w:space="0" w:color="auto"/>
            <w:left w:val="none" w:sz="0" w:space="0" w:color="auto"/>
            <w:bottom w:val="none" w:sz="0" w:space="0" w:color="auto"/>
            <w:right w:val="none" w:sz="0" w:space="0" w:color="auto"/>
          </w:divBdr>
        </w:div>
      </w:divsChild>
    </w:div>
    <w:div w:id="260653108">
      <w:bodyDiv w:val="1"/>
      <w:marLeft w:val="0"/>
      <w:marRight w:val="0"/>
      <w:marTop w:val="0"/>
      <w:marBottom w:val="0"/>
      <w:divBdr>
        <w:top w:val="none" w:sz="0" w:space="0" w:color="auto"/>
        <w:left w:val="none" w:sz="0" w:space="0" w:color="auto"/>
        <w:bottom w:val="none" w:sz="0" w:space="0" w:color="auto"/>
        <w:right w:val="none" w:sz="0" w:space="0" w:color="auto"/>
      </w:divBdr>
      <w:divsChild>
        <w:div w:id="1433934139">
          <w:marLeft w:val="720"/>
          <w:marRight w:val="0"/>
          <w:marTop w:val="0"/>
          <w:marBottom w:val="0"/>
          <w:divBdr>
            <w:top w:val="none" w:sz="0" w:space="0" w:color="auto"/>
            <w:left w:val="none" w:sz="0" w:space="0" w:color="auto"/>
            <w:bottom w:val="none" w:sz="0" w:space="0" w:color="auto"/>
            <w:right w:val="none" w:sz="0" w:space="0" w:color="auto"/>
          </w:divBdr>
        </w:div>
        <w:div w:id="1348874558">
          <w:marLeft w:val="720"/>
          <w:marRight w:val="0"/>
          <w:marTop w:val="0"/>
          <w:marBottom w:val="0"/>
          <w:divBdr>
            <w:top w:val="none" w:sz="0" w:space="0" w:color="auto"/>
            <w:left w:val="none" w:sz="0" w:space="0" w:color="auto"/>
            <w:bottom w:val="none" w:sz="0" w:space="0" w:color="auto"/>
            <w:right w:val="none" w:sz="0" w:space="0" w:color="auto"/>
          </w:divBdr>
        </w:div>
        <w:div w:id="116030470">
          <w:marLeft w:val="720"/>
          <w:marRight w:val="14"/>
          <w:marTop w:val="0"/>
          <w:marBottom w:val="0"/>
          <w:divBdr>
            <w:top w:val="none" w:sz="0" w:space="0" w:color="auto"/>
            <w:left w:val="none" w:sz="0" w:space="0" w:color="auto"/>
            <w:bottom w:val="none" w:sz="0" w:space="0" w:color="auto"/>
            <w:right w:val="none" w:sz="0" w:space="0" w:color="auto"/>
          </w:divBdr>
        </w:div>
      </w:divsChild>
    </w:div>
    <w:div w:id="308247457">
      <w:bodyDiv w:val="1"/>
      <w:marLeft w:val="0"/>
      <w:marRight w:val="0"/>
      <w:marTop w:val="0"/>
      <w:marBottom w:val="0"/>
      <w:divBdr>
        <w:top w:val="none" w:sz="0" w:space="0" w:color="auto"/>
        <w:left w:val="none" w:sz="0" w:space="0" w:color="auto"/>
        <w:bottom w:val="none" w:sz="0" w:space="0" w:color="auto"/>
        <w:right w:val="none" w:sz="0" w:space="0" w:color="auto"/>
      </w:divBdr>
    </w:div>
    <w:div w:id="595989337">
      <w:bodyDiv w:val="1"/>
      <w:marLeft w:val="0"/>
      <w:marRight w:val="0"/>
      <w:marTop w:val="0"/>
      <w:marBottom w:val="0"/>
      <w:divBdr>
        <w:top w:val="none" w:sz="0" w:space="0" w:color="auto"/>
        <w:left w:val="none" w:sz="0" w:space="0" w:color="auto"/>
        <w:bottom w:val="none" w:sz="0" w:space="0" w:color="auto"/>
        <w:right w:val="none" w:sz="0" w:space="0" w:color="auto"/>
      </w:divBdr>
    </w:div>
    <w:div w:id="823594565">
      <w:bodyDiv w:val="1"/>
      <w:marLeft w:val="0"/>
      <w:marRight w:val="0"/>
      <w:marTop w:val="0"/>
      <w:marBottom w:val="0"/>
      <w:divBdr>
        <w:top w:val="none" w:sz="0" w:space="0" w:color="auto"/>
        <w:left w:val="none" w:sz="0" w:space="0" w:color="auto"/>
        <w:bottom w:val="none" w:sz="0" w:space="0" w:color="auto"/>
        <w:right w:val="none" w:sz="0" w:space="0" w:color="auto"/>
      </w:divBdr>
      <w:divsChild>
        <w:div w:id="1370180494">
          <w:marLeft w:val="1166"/>
          <w:marRight w:val="0"/>
          <w:marTop w:val="0"/>
          <w:marBottom w:val="0"/>
          <w:divBdr>
            <w:top w:val="none" w:sz="0" w:space="0" w:color="auto"/>
            <w:left w:val="none" w:sz="0" w:space="0" w:color="auto"/>
            <w:bottom w:val="none" w:sz="0" w:space="0" w:color="auto"/>
            <w:right w:val="none" w:sz="0" w:space="0" w:color="auto"/>
          </w:divBdr>
        </w:div>
      </w:divsChild>
    </w:div>
    <w:div w:id="842085158">
      <w:bodyDiv w:val="1"/>
      <w:marLeft w:val="0"/>
      <w:marRight w:val="0"/>
      <w:marTop w:val="0"/>
      <w:marBottom w:val="0"/>
      <w:divBdr>
        <w:top w:val="none" w:sz="0" w:space="0" w:color="auto"/>
        <w:left w:val="none" w:sz="0" w:space="0" w:color="auto"/>
        <w:bottom w:val="none" w:sz="0" w:space="0" w:color="auto"/>
        <w:right w:val="none" w:sz="0" w:space="0" w:color="auto"/>
      </w:divBdr>
    </w:div>
    <w:div w:id="1617174811">
      <w:bodyDiv w:val="1"/>
      <w:marLeft w:val="0"/>
      <w:marRight w:val="0"/>
      <w:marTop w:val="0"/>
      <w:marBottom w:val="0"/>
      <w:divBdr>
        <w:top w:val="none" w:sz="0" w:space="0" w:color="auto"/>
        <w:left w:val="none" w:sz="0" w:space="0" w:color="auto"/>
        <w:bottom w:val="none" w:sz="0" w:space="0" w:color="auto"/>
        <w:right w:val="none" w:sz="0" w:space="0" w:color="auto"/>
      </w:divBdr>
    </w:div>
    <w:div w:id="1878271834">
      <w:bodyDiv w:val="1"/>
      <w:marLeft w:val="0"/>
      <w:marRight w:val="0"/>
      <w:marTop w:val="0"/>
      <w:marBottom w:val="0"/>
      <w:divBdr>
        <w:top w:val="none" w:sz="0" w:space="0" w:color="auto"/>
        <w:left w:val="none" w:sz="0" w:space="0" w:color="auto"/>
        <w:bottom w:val="none" w:sz="0" w:space="0" w:color="auto"/>
        <w:right w:val="none" w:sz="0" w:space="0" w:color="auto"/>
      </w:divBdr>
    </w:div>
    <w:div w:id="2066025736">
      <w:bodyDiv w:val="1"/>
      <w:marLeft w:val="0"/>
      <w:marRight w:val="0"/>
      <w:marTop w:val="0"/>
      <w:marBottom w:val="0"/>
      <w:divBdr>
        <w:top w:val="none" w:sz="0" w:space="0" w:color="auto"/>
        <w:left w:val="none" w:sz="0" w:space="0" w:color="auto"/>
        <w:bottom w:val="none" w:sz="0" w:space="0" w:color="auto"/>
        <w:right w:val="none" w:sz="0" w:space="0" w:color="auto"/>
      </w:divBdr>
      <w:divsChild>
        <w:div w:id="1592280706">
          <w:marLeft w:val="720"/>
          <w:marRight w:val="0"/>
          <w:marTop w:val="0"/>
          <w:marBottom w:val="0"/>
          <w:divBdr>
            <w:top w:val="none" w:sz="0" w:space="0" w:color="auto"/>
            <w:left w:val="none" w:sz="0" w:space="0" w:color="auto"/>
            <w:bottom w:val="none" w:sz="0" w:space="0" w:color="auto"/>
            <w:right w:val="none" w:sz="0" w:space="0" w:color="auto"/>
          </w:divBdr>
        </w:div>
        <w:div w:id="1762604710">
          <w:marLeft w:val="720"/>
          <w:marRight w:val="216"/>
          <w:marTop w:val="0"/>
          <w:marBottom w:val="0"/>
          <w:divBdr>
            <w:top w:val="none" w:sz="0" w:space="0" w:color="auto"/>
            <w:left w:val="none" w:sz="0" w:space="0" w:color="auto"/>
            <w:bottom w:val="none" w:sz="0" w:space="0" w:color="auto"/>
            <w:right w:val="none" w:sz="0" w:space="0" w:color="auto"/>
          </w:divBdr>
        </w:div>
        <w:div w:id="1455369039">
          <w:marLeft w:val="720"/>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2A6F-3751-412D-A82E-C80859D6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2428</Words>
  <Characters>13843</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2018-07-18T12:39:00Z</dcterms:created>
  <dcterms:modified xsi:type="dcterms:W3CDTF">2018-07-18T12:39:00Z</dcterms:modified>
</cp:coreProperties>
</file>