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CF" w:rsidRPr="00A34EBF" w:rsidRDefault="00B8440B" w:rsidP="00D709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BF">
        <w:rPr>
          <w:rFonts w:ascii="Times New Roman" w:hAnsi="Times New Roman" w:cs="Times New Roman"/>
          <w:b/>
          <w:sz w:val="24"/>
          <w:szCs w:val="24"/>
        </w:rPr>
        <w:t>12 NİSAN 2017 İÇ KONTROL STANDAR</w:t>
      </w:r>
      <w:r w:rsidR="00DE1EAF" w:rsidRPr="00A34EBF">
        <w:rPr>
          <w:rFonts w:ascii="Times New Roman" w:hAnsi="Times New Roman" w:cs="Times New Roman"/>
          <w:b/>
          <w:sz w:val="24"/>
          <w:szCs w:val="24"/>
        </w:rPr>
        <w:t>T</w:t>
      </w:r>
      <w:r w:rsidRPr="00A34EBF">
        <w:rPr>
          <w:rFonts w:ascii="Times New Roman" w:hAnsi="Times New Roman" w:cs="Times New Roman"/>
          <w:b/>
          <w:sz w:val="24"/>
          <w:szCs w:val="24"/>
        </w:rPr>
        <w:t>LARI EĞİTİMİ</w:t>
      </w:r>
      <w:r w:rsidR="00D70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976" w:rsidRPr="00C33492"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r w:rsidR="004B3CE5" w:rsidRPr="00C3349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ÖN TEST</w:t>
      </w:r>
      <w:r w:rsidR="004B3CE5" w:rsidRPr="00C334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SORULARI</w:t>
      </w:r>
      <w:r w:rsidR="00D70976" w:rsidRPr="00C33492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E76E08" w:rsidRPr="00A34EBF" w:rsidRDefault="00487718" w:rsidP="00A34EB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1</w:t>
      </w:r>
      <w:r w:rsidR="00E76E08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-</w:t>
      </w:r>
      <w:r w:rsidR="00875645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E76E08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Kamu idarelerinde iç kontrol sisteminin kurulmasını düzenleyen kanun hangisidir?</w:t>
      </w:r>
    </w:p>
    <w:p w:rsidR="00E76E08" w:rsidRPr="00A34EBF" w:rsidRDefault="001F233D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a) </w:t>
      </w:r>
      <w:r w:rsidR="00E76E08" w:rsidRPr="00A34EBF">
        <w:rPr>
          <w:rFonts w:eastAsia="Calibri"/>
          <w:color w:val="000000" w:themeColor="text1"/>
          <w:kern w:val="24"/>
        </w:rPr>
        <w:t>2886 sayılı Devlet İhale Kanunu</w:t>
      </w:r>
    </w:p>
    <w:p w:rsidR="00E76E08" w:rsidRPr="00A34EBF" w:rsidRDefault="001F233D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b) </w:t>
      </w:r>
      <w:r w:rsidR="00E76E08" w:rsidRPr="00A34EBF">
        <w:rPr>
          <w:rFonts w:eastAsia="Calibri"/>
          <w:color w:val="000000" w:themeColor="text1"/>
          <w:kern w:val="24"/>
        </w:rPr>
        <w:t>657 sayılı Devlet Memurları Kanunu</w:t>
      </w:r>
    </w:p>
    <w:p w:rsidR="00E76E08" w:rsidRPr="00A34EBF" w:rsidRDefault="001F233D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c) </w:t>
      </w:r>
      <w:r w:rsidR="00E76E08" w:rsidRPr="00A34EBF">
        <w:rPr>
          <w:rFonts w:eastAsia="Calibri"/>
          <w:color w:val="000000" w:themeColor="text1"/>
          <w:kern w:val="24"/>
        </w:rPr>
        <w:t>5018 sayılı Kamu Mali Yönetim ve Kontrol Kanunu</w:t>
      </w:r>
    </w:p>
    <w:p w:rsidR="00E76E08" w:rsidRPr="00A34EBF" w:rsidRDefault="001F233D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d) </w:t>
      </w:r>
      <w:r w:rsidR="00E76E08" w:rsidRPr="00A34EBF">
        <w:rPr>
          <w:rFonts w:eastAsia="Calibri"/>
          <w:color w:val="000000" w:themeColor="text1"/>
          <w:kern w:val="24"/>
        </w:rPr>
        <w:t>2547 sayılı Yükseköğretim Kanunu</w:t>
      </w:r>
    </w:p>
    <w:p w:rsidR="0000632A" w:rsidRPr="00A34EBF" w:rsidRDefault="0000632A" w:rsidP="00A34EBF">
      <w:pPr>
        <w:pStyle w:val="ListeParagraf"/>
        <w:spacing w:line="360" w:lineRule="auto"/>
        <w:jc w:val="both"/>
        <w:rPr>
          <w:color w:val="000000" w:themeColor="text1"/>
        </w:rPr>
      </w:pPr>
    </w:p>
    <w:p w:rsidR="00E76E08" w:rsidRPr="00A34EBF" w:rsidRDefault="00487718" w:rsidP="00A34EB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2</w:t>
      </w:r>
      <w:r w:rsidR="00875645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- </w:t>
      </w:r>
      <w:r w:rsidR="00E76E08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Kamu idarelerinin kuruluş amaçları ile stratejik hedeflerine ulaşmasına ve görevlerinin ifasına engel olabilecek veya beklenmeyen zararlara yol açabilecek durum ya da olaylara ne ad verilir?</w:t>
      </w:r>
    </w:p>
    <w:p w:rsidR="00E76E08" w:rsidRPr="00A34EBF" w:rsidRDefault="001F233D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a) </w:t>
      </w:r>
      <w:r w:rsidR="00E76E08" w:rsidRPr="00A34EBF">
        <w:rPr>
          <w:rFonts w:eastAsia="Calibri"/>
          <w:color w:val="000000" w:themeColor="text1"/>
          <w:kern w:val="24"/>
        </w:rPr>
        <w:t>Tehlike</w:t>
      </w:r>
    </w:p>
    <w:p w:rsidR="00E76E08" w:rsidRPr="00A34EBF" w:rsidRDefault="001F233D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b) </w:t>
      </w:r>
      <w:r w:rsidR="00E76E08" w:rsidRPr="00A34EBF">
        <w:rPr>
          <w:rFonts w:eastAsia="Calibri"/>
          <w:color w:val="000000" w:themeColor="text1"/>
          <w:kern w:val="24"/>
        </w:rPr>
        <w:t>Olasılık</w:t>
      </w:r>
    </w:p>
    <w:p w:rsidR="00E76E08" w:rsidRPr="00A34EBF" w:rsidRDefault="001F233D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c) </w:t>
      </w:r>
      <w:r w:rsidR="00E76E08" w:rsidRPr="00A34EBF">
        <w:rPr>
          <w:rFonts w:eastAsia="Calibri"/>
          <w:color w:val="000000" w:themeColor="text1"/>
          <w:kern w:val="24"/>
        </w:rPr>
        <w:t>Kamu zararı</w:t>
      </w:r>
    </w:p>
    <w:p w:rsidR="00E76E08" w:rsidRPr="00A34EBF" w:rsidRDefault="001F233D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d) </w:t>
      </w:r>
      <w:r w:rsidR="00E76E08" w:rsidRPr="00A34EBF">
        <w:rPr>
          <w:rFonts w:eastAsia="Calibri"/>
          <w:color w:val="000000" w:themeColor="text1"/>
          <w:kern w:val="24"/>
        </w:rPr>
        <w:t>Risk</w:t>
      </w:r>
    </w:p>
    <w:p w:rsidR="00E76E08" w:rsidRPr="00A34EBF" w:rsidRDefault="00E76E08" w:rsidP="00A34EB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6E08" w:rsidRPr="00A34EBF" w:rsidRDefault="00487718" w:rsidP="00A34EB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3</w:t>
      </w:r>
      <w:r w:rsidR="00E76E08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- Aşağıdaki ifadelerden hangisi </w:t>
      </w:r>
      <w:r w:rsidR="00E76E08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“Risk iştahını”</w:t>
      </w:r>
      <w:r w:rsidR="00E76E08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tanımlar?</w:t>
      </w:r>
    </w:p>
    <w:p w:rsidR="00E76E08" w:rsidRPr="00A34EBF" w:rsidRDefault="00B8440B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a) </w:t>
      </w:r>
      <w:r w:rsidR="00E76E08" w:rsidRPr="00A34EBF">
        <w:rPr>
          <w:rFonts w:eastAsia="Calibri"/>
          <w:color w:val="000000" w:themeColor="text1"/>
          <w:kern w:val="24"/>
        </w:rPr>
        <w:t>Bir olayın belirli bir zaman diliminde gerçekleşmesi durumudur.</w:t>
      </w:r>
    </w:p>
    <w:p w:rsidR="00E76E08" w:rsidRPr="00A34EBF" w:rsidRDefault="0094572B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b) </w:t>
      </w:r>
      <w:r w:rsidR="00E76E08" w:rsidRPr="00A34EBF">
        <w:rPr>
          <w:rFonts w:eastAsia="Calibri"/>
          <w:color w:val="000000" w:themeColor="text1"/>
          <w:kern w:val="24"/>
        </w:rPr>
        <w:t>Öngörülen bir riskin etki ve/veya olasılığını azaltmayı ve böylece idarenin amaç ve hedeflerine ulaşma olasılığını arttırmayı sağlayan eylemlerdir.</w:t>
      </w:r>
    </w:p>
    <w:p w:rsidR="00E76E08" w:rsidRPr="00A34EBF" w:rsidRDefault="00B8440B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c) </w:t>
      </w:r>
      <w:r w:rsidR="00E76E08" w:rsidRPr="00A34EBF">
        <w:rPr>
          <w:rFonts w:eastAsia="Calibri"/>
          <w:color w:val="000000" w:themeColor="text1"/>
          <w:kern w:val="24"/>
        </w:rPr>
        <w:t>Kurumun, sahip olduğu misyon ve vizyonu doğrultusunda kabul edebileceği geniş kapsamlı risk miktarıdır.</w:t>
      </w:r>
    </w:p>
    <w:p w:rsidR="00E76E08" w:rsidRPr="00A34EBF" w:rsidRDefault="00B8440B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d) </w:t>
      </w:r>
      <w:r w:rsidR="00E76E08" w:rsidRPr="00A34EBF">
        <w:rPr>
          <w:rFonts w:eastAsia="Calibri"/>
          <w:color w:val="000000" w:themeColor="text1"/>
          <w:kern w:val="24"/>
        </w:rPr>
        <w:t>Kurumun aldığı riskleri engellemeye yönelik gösterdiği çabalar bütünüdür.</w:t>
      </w:r>
    </w:p>
    <w:p w:rsidR="00E76E08" w:rsidRPr="00A34EBF" w:rsidRDefault="00E76E08" w:rsidP="00A34EB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75F3" w:rsidRPr="00A34EBF" w:rsidRDefault="00487718" w:rsidP="00A34EB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4</w:t>
      </w:r>
      <w:r w:rsidR="009E75F3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-</w:t>
      </w:r>
      <w:r w:rsidR="009E75F3" w:rsidRPr="00A34EB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E75F3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Bir idarenin, hedeflerine ilişkin olarak tespit ettiği risklerin, herhangi bir kontrol faaliyeti alınmadan önceki seviyesine ne ad verilir?</w:t>
      </w:r>
    </w:p>
    <w:p w:rsidR="009E75F3" w:rsidRPr="00A34EBF" w:rsidRDefault="00773338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a) </w:t>
      </w:r>
      <w:r w:rsidR="009E75F3" w:rsidRPr="00A34EBF">
        <w:rPr>
          <w:rFonts w:eastAsia="Calibri"/>
          <w:color w:val="000000" w:themeColor="text1"/>
          <w:kern w:val="24"/>
        </w:rPr>
        <w:t>Doğal risk</w:t>
      </w:r>
    </w:p>
    <w:p w:rsidR="009E75F3" w:rsidRPr="00A34EBF" w:rsidRDefault="00773338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b) </w:t>
      </w:r>
      <w:r w:rsidR="009E75F3" w:rsidRPr="00A34EBF">
        <w:rPr>
          <w:rFonts w:eastAsia="Calibri"/>
          <w:color w:val="000000" w:themeColor="text1"/>
          <w:kern w:val="24"/>
        </w:rPr>
        <w:t>Kontrol riski</w:t>
      </w:r>
    </w:p>
    <w:p w:rsidR="009E75F3" w:rsidRPr="00A34EBF" w:rsidRDefault="00773338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c) </w:t>
      </w:r>
      <w:r w:rsidR="009E75F3" w:rsidRPr="00A34EBF">
        <w:rPr>
          <w:rFonts w:eastAsia="Calibri"/>
          <w:color w:val="000000" w:themeColor="text1"/>
          <w:kern w:val="24"/>
        </w:rPr>
        <w:t>Beklenilen risk</w:t>
      </w:r>
    </w:p>
    <w:p w:rsidR="009E75F3" w:rsidRPr="00A34EBF" w:rsidRDefault="00773338" w:rsidP="00A34EBF">
      <w:pPr>
        <w:pStyle w:val="ListeParagraf"/>
        <w:spacing w:line="360" w:lineRule="auto"/>
        <w:ind w:left="0"/>
        <w:jc w:val="both"/>
        <w:rPr>
          <w:rFonts w:eastAsia="Calibri"/>
          <w:color w:val="000000" w:themeColor="text1"/>
          <w:kern w:val="24"/>
        </w:rPr>
      </w:pPr>
      <w:r w:rsidRPr="00A34EBF">
        <w:rPr>
          <w:rFonts w:eastAsia="Calibri"/>
          <w:color w:val="000000" w:themeColor="text1"/>
          <w:kern w:val="24"/>
        </w:rPr>
        <w:t xml:space="preserve">d) </w:t>
      </w:r>
      <w:r w:rsidR="009E75F3" w:rsidRPr="00A34EBF">
        <w:rPr>
          <w:rFonts w:eastAsia="Calibri"/>
          <w:color w:val="000000" w:themeColor="text1"/>
          <w:kern w:val="24"/>
        </w:rPr>
        <w:t>Olasılık</w:t>
      </w:r>
    </w:p>
    <w:p w:rsidR="00B8440B" w:rsidRPr="00A34EBF" w:rsidRDefault="00B8440B" w:rsidP="00A34EBF">
      <w:pPr>
        <w:pStyle w:val="ListeParagraf"/>
        <w:spacing w:line="360" w:lineRule="auto"/>
        <w:ind w:left="284"/>
        <w:jc w:val="both"/>
        <w:rPr>
          <w:color w:val="000000" w:themeColor="text1"/>
        </w:rPr>
      </w:pPr>
    </w:p>
    <w:p w:rsidR="009E75F3" w:rsidRPr="00A34EBF" w:rsidRDefault="00487718" w:rsidP="00A34EB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F81281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- Aşağıdakilerden hangisi iç kontrol sisteminin amaçları arasında yer almaz?</w:t>
      </w:r>
    </w:p>
    <w:p w:rsidR="00F81281" w:rsidRPr="00A34EBF" w:rsidRDefault="00773338" w:rsidP="00A34E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34EB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a) </w:t>
      </w:r>
      <w:r w:rsidR="00F81281" w:rsidRPr="00A34EB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/>
        </w:rPr>
        <w:t>Varlık ve kaynakların korunması</w:t>
      </w:r>
    </w:p>
    <w:p w:rsidR="00F81281" w:rsidRPr="00A34EBF" w:rsidRDefault="00773338" w:rsidP="00A34E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34EB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b) </w:t>
      </w:r>
      <w:r w:rsidR="00F81281" w:rsidRPr="00A34EB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tr-TR"/>
        </w:rPr>
        <w:t>Sıfır risk ile çalışılmasının sağlanması</w:t>
      </w:r>
    </w:p>
    <w:p w:rsidR="00F81281" w:rsidRPr="00A34EBF" w:rsidRDefault="00773338" w:rsidP="00A34E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34EB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c) </w:t>
      </w:r>
      <w:r w:rsidR="00F81281" w:rsidRPr="00A34EB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tr-TR"/>
        </w:rPr>
        <w:t>Faaliyetlerinin etkili ve ekonomik bir şekilde yürütülmesi</w:t>
      </w:r>
    </w:p>
    <w:p w:rsidR="00F81281" w:rsidRPr="00A34EBF" w:rsidRDefault="00773338" w:rsidP="00A34EBF">
      <w:pPr>
        <w:pStyle w:val="ListeParagraf"/>
        <w:spacing w:line="360" w:lineRule="auto"/>
        <w:ind w:left="0"/>
        <w:jc w:val="both"/>
        <w:rPr>
          <w:color w:val="000000" w:themeColor="text1"/>
          <w:kern w:val="24"/>
        </w:rPr>
      </w:pPr>
      <w:r w:rsidRPr="00A34EBF">
        <w:rPr>
          <w:color w:val="000000" w:themeColor="text1"/>
          <w:kern w:val="24"/>
        </w:rPr>
        <w:t xml:space="preserve">d) </w:t>
      </w:r>
      <w:r w:rsidR="00F81281" w:rsidRPr="00A34EBF">
        <w:rPr>
          <w:color w:val="000000" w:themeColor="text1"/>
          <w:kern w:val="24"/>
        </w:rPr>
        <w:t>Mali bilgilerin zamanında ve güvenilir olarak üretilmesini sağlama</w:t>
      </w:r>
    </w:p>
    <w:p w:rsidR="00F81281" w:rsidRPr="00A34EBF" w:rsidRDefault="00487718" w:rsidP="00A34EB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6</w:t>
      </w:r>
      <w:r w:rsidR="00F81281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- Aşağıdakilerden hangisi iç kontrol bileşenlerinden biri değildir?</w:t>
      </w:r>
    </w:p>
    <w:p w:rsidR="00F81281" w:rsidRPr="00A34EBF" w:rsidRDefault="00773338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a) </w:t>
      </w:r>
      <w:r w:rsidR="00F81281" w:rsidRPr="00A34EBF">
        <w:rPr>
          <w:rFonts w:eastAsia="Calibri"/>
          <w:color w:val="000000" w:themeColor="text1"/>
          <w:kern w:val="24"/>
        </w:rPr>
        <w:t>Risk değerleme</w:t>
      </w:r>
    </w:p>
    <w:p w:rsidR="00F81281" w:rsidRPr="00A34EBF" w:rsidRDefault="00773338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b) </w:t>
      </w:r>
      <w:r w:rsidR="00F81281" w:rsidRPr="00A34EBF">
        <w:rPr>
          <w:rFonts w:eastAsia="Calibri"/>
          <w:color w:val="000000" w:themeColor="text1"/>
          <w:kern w:val="24"/>
        </w:rPr>
        <w:t>Kontrol ortamı</w:t>
      </w:r>
    </w:p>
    <w:p w:rsidR="00F81281" w:rsidRPr="00A34EBF" w:rsidRDefault="00773338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c) </w:t>
      </w:r>
      <w:r w:rsidR="00F81281" w:rsidRPr="00A34EBF">
        <w:rPr>
          <w:rFonts w:eastAsia="Calibri"/>
          <w:color w:val="000000" w:themeColor="text1"/>
          <w:kern w:val="24"/>
        </w:rPr>
        <w:t>Bilgi ve iletişim</w:t>
      </w:r>
    </w:p>
    <w:p w:rsidR="00F81281" w:rsidRPr="00A34EBF" w:rsidRDefault="00773338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d) </w:t>
      </w:r>
      <w:r w:rsidR="00F81281" w:rsidRPr="00A34EBF">
        <w:rPr>
          <w:rFonts w:eastAsia="Calibri"/>
          <w:color w:val="000000" w:themeColor="text1"/>
          <w:kern w:val="24"/>
        </w:rPr>
        <w:t>Raporlama</w:t>
      </w:r>
      <w:r w:rsidR="00F81281" w:rsidRPr="00A34EBF">
        <w:rPr>
          <w:rFonts w:eastAsia="Calibri"/>
          <w:b/>
          <w:bCs/>
          <w:color w:val="000000" w:themeColor="text1"/>
          <w:kern w:val="24"/>
        </w:rPr>
        <w:t xml:space="preserve"> </w:t>
      </w:r>
    </w:p>
    <w:p w:rsidR="00F81281" w:rsidRPr="00A34EBF" w:rsidRDefault="00F81281" w:rsidP="00A34EB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1281" w:rsidRPr="00A34EBF" w:rsidRDefault="00487718" w:rsidP="00A34EB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7</w:t>
      </w:r>
      <w:r w:rsidR="00F81281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- İç kontrol sisteminin temel bileşeni olarak kabul gören, </w:t>
      </w:r>
      <w:r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en önemli unsurları </w:t>
      </w:r>
      <w:r w:rsidR="00202D81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“</w:t>
      </w:r>
      <w:r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kurum ve insan</w:t>
      </w:r>
      <w:r w:rsidR="00202D81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”</w:t>
      </w:r>
      <w:r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olan iç kontrol bileşeni a</w:t>
      </w:r>
      <w:r w:rsidR="00F81281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şağıdakilerden hangisidir?</w:t>
      </w:r>
    </w:p>
    <w:p w:rsidR="00F81281" w:rsidRPr="00A34EBF" w:rsidRDefault="00773338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a) </w:t>
      </w:r>
      <w:r w:rsidR="00F81281" w:rsidRPr="00A34EBF">
        <w:rPr>
          <w:rFonts w:eastAsia="Calibri"/>
          <w:color w:val="000000" w:themeColor="text1"/>
          <w:kern w:val="24"/>
        </w:rPr>
        <w:t>Kurum kültürü</w:t>
      </w:r>
    </w:p>
    <w:p w:rsidR="00F81281" w:rsidRPr="00A34EBF" w:rsidRDefault="00773338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b) </w:t>
      </w:r>
      <w:r w:rsidR="00F81281" w:rsidRPr="00A34EBF">
        <w:rPr>
          <w:rFonts w:eastAsia="Calibri"/>
          <w:color w:val="000000" w:themeColor="text1"/>
          <w:kern w:val="24"/>
        </w:rPr>
        <w:t>Etik ilkeler</w:t>
      </w:r>
    </w:p>
    <w:p w:rsidR="00F81281" w:rsidRPr="00A34EBF" w:rsidRDefault="00773338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c) </w:t>
      </w:r>
      <w:r w:rsidR="00F81281" w:rsidRPr="00A34EBF">
        <w:rPr>
          <w:rFonts w:eastAsia="Calibri"/>
          <w:color w:val="000000" w:themeColor="text1"/>
          <w:kern w:val="24"/>
        </w:rPr>
        <w:t>Kontrol faaliyetleri</w:t>
      </w:r>
    </w:p>
    <w:p w:rsidR="00F81281" w:rsidRPr="00A34EBF" w:rsidRDefault="00773338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d) </w:t>
      </w:r>
      <w:r w:rsidR="00F81281" w:rsidRPr="00A34EBF">
        <w:rPr>
          <w:rFonts w:eastAsia="Calibri"/>
          <w:color w:val="000000" w:themeColor="text1"/>
          <w:kern w:val="24"/>
        </w:rPr>
        <w:t>Kontrol ortamı</w:t>
      </w:r>
    </w:p>
    <w:p w:rsidR="002E1F00" w:rsidRPr="00A34EBF" w:rsidRDefault="002E1F00" w:rsidP="00A34EBF">
      <w:pPr>
        <w:pStyle w:val="ListeParagraf"/>
        <w:spacing w:line="360" w:lineRule="auto"/>
        <w:jc w:val="both"/>
        <w:rPr>
          <w:color w:val="000000" w:themeColor="text1"/>
        </w:rPr>
      </w:pPr>
    </w:p>
    <w:p w:rsidR="00F81281" w:rsidRPr="00A34EBF" w:rsidRDefault="00487718" w:rsidP="00A34EB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8</w:t>
      </w:r>
      <w:r w:rsidR="00F81281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- </w:t>
      </w:r>
      <w:r w:rsidR="00A214C3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Risklerin tanımlanması, analiz edilmesi ve gerekli önlemlerin belirlenmesi süreci hangi iç kontrol bileşenidir</w:t>
      </w:r>
      <w:r w:rsidR="00F81281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?</w:t>
      </w:r>
    </w:p>
    <w:p w:rsidR="00F81281" w:rsidRPr="00A34EBF" w:rsidRDefault="00773338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color w:val="000000" w:themeColor="text1"/>
          <w:kern w:val="24"/>
        </w:rPr>
        <w:t xml:space="preserve">a) </w:t>
      </w:r>
      <w:r w:rsidR="00F81281" w:rsidRPr="00A34EBF">
        <w:rPr>
          <w:color w:val="000000" w:themeColor="text1"/>
          <w:kern w:val="24"/>
        </w:rPr>
        <w:t>Risk strateji belgesi hazırlık çalışmaları</w:t>
      </w:r>
    </w:p>
    <w:p w:rsidR="00F81281" w:rsidRPr="00A34EBF" w:rsidRDefault="00773338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color w:val="000000" w:themeColor="text1"/>
          <w:kern w:val="24"/>
        </w:rPr>
        <w:t xml:space="preserve">b) </w:t>
      </w:r>
      <w:r w:rsidR="00F81281" w:rsidRPr="00A34EBF">
        <w:rPr>
          <w:color w:val="000000" w:themeColor="text1"/>
          <w:kern w:val="24"/>
        </w:rPr>
        <w:t>Risk değerle</w:t>
      </w:r>
      <w:r w:rsidR="00202D81" w:rsidRPr="00A34EBF">
        <w:rPr>
          <w:color w:val="000000" w:themeColor="text1"/>
          <w:kern w:val="24"/>
        </w:rPr>
        <w:t>ndir</w:t>
      </w:r>
      <w:r w:rsidR="00F81281" w:rsidRPr="00A34EBF">
        <w:rPr>
          <w:color w:val="000000" w:themeColor="text1"/>
          <w:kern w:val="24"/>
        </w:rPr>
        <w:t>me</w:t>
      </w:r>
    </w:p>
    <w:p w:rsidR="00F81281" w:rsidRPr="00A34EBF" w:rsidRDefault="00773338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color w:val="000000" w:themeColor="text1"/>
          <w:kern w:val="24"/>
        </w:rPr>
        <w:t xml:space="preserve">c) </w:t>
      </w:r>
      <w:r w:rsidR="00F81281" w:rsidRPr="00A34EBF">
        <w:rPr>
          <w:color w:val="000000" w:themeColor="text1"/>
          <w:kern w:val="24"/>
        </w:rPr>
        <w:t>Risk denetim süreci</w:t>
      </w:r>
    </w:p>
    <w:p w:rsidR="00F81281" w:rsidRPr="00A34EBF" w:rsidRDefault="00773338" w:rsidP="00A34EBF">
      <w:pPr>
        <w:pStyle w:val="ListeParagraf"/>
        <w:spacing w:line="360" w:lineRule="auto"/>
        <w:ind w:left="0"/>
        <w:jc w:val="both"/>
        <w:rPr>
          <w:color w:val="000000" w:themeColor="text1"/>
          <w:kern w:val="24"/>
        </w:rPr>
      </w:pPr>
      <w:r w:rsidRPr="00A34EBF">
        <w:rPr>
          <w:color w:val="000000" w:themeColor="text1"/>
          <w:kern w:val="24"/>
        </w:rPr>
        <w:t xml:space="preserve">d) </w:t>
      </w:r>
      <w:r w:rsidR="00F81281" w:rsidRPr="00A34EBF">
        <w:rPr>
          <w:color w:val="000000" w:themeColor="text1"/>
          <w:kern w:val="24"/>
        </w:rPr>
        <w:t>Kontrol faaliyetleri</w:t>
      </w:r>
    </w:p>
    <w:p w:rsidR="001F623D" w:rsidRPr="00A34EBF" w:rsidRDefault="001F623D" w:rsidP="00A34EBF">
      <w:pPr>
        <w:pStyle w:val="ListeParagraf"/>
        <w:spacing w:line="360" w:lineRule="auto"/>
        <w:ind w:left="426"/>
        <w:jc w:val="both"/>
        <w:rPr>
          <w:color w:val="000000" w:themeColor="text1"/>
          <w:kern w:val="24"/>
        </w:rPr>
      </w:pPr>
    </w:p>
    <w:p w:rsidR="00DB7E8E" w:rsidRPr="00A34EBF" w:rsidRDefault="00DB7E8E" w:rsidP="00A34EBF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A34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9-</w:t>
      </w:r>
      <w:r w:rsidR="00B00E73" w:rsidRPr="00A34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0E73" w:rsidRPr="00A34EB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Maddi ve gayri maddi haklar</w:t>
      </w:r>
      <w:r w:rsidR="001F623D" w:rsidRPr="00A34EB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ın alınması</w:t>
      </w:r>
      <w:r w:rsidR="00B00E73" w:rsidRPr="00A34EB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, </w:t>
      </w:r>
      <w:r w:rsidR="001F623D" w:rsidRPr="00A34EB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şifreleme yapılması</w:t>
      </w:r>
      <w:r w:rsidR="00B00E73" w:rsidRPr="00A34EB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ve </w:t>
      </w:r>
      <w:r w:rsidR="001F623D" w:rsidRPr="00A34EB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manyetik </w:t>
      </w:r>
      <w:r w:rsidR="00B00E73" w:rsidRPr="00A34EB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kimlik kartları</w:t>
      </w:r>
      <w:r w:rsidR="001F623D" w:rsidRPr="00A34EB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kullanılması hangi kontrol faaliyetlerine örnektir?</w:t>
      </w:r>
    </w:p>
    <w:p w:rsidR="001F623D" w:rsidRPr="00A34EBF" w:rsidRDefault="001F623D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color w:val="000000" w:themeColor="text1"/>
          <w:kern w:val="24"/>
        </w:rPr>
        <w:t>a) Tespit edici kontroller</w:t>
      </w:r>
    </w:p>
    <w:p w:rsidR="001F623D" w:rsidRPr="00A34EBF" w:rsidRDefault="001F623D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color w:val="000000" w:themeColor="text1"/>
          <w:kern w:val="24"/>
        </w:rPr>
        <w:t>b) Telafi edici kontroller</w:t>
      </w:r>
    </w:p>
    <w:p w:rsidR="001F623D" w:rsidRPr="00A34EBF" w:rsidRDefault="001F623D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color w:val="000000" w:themeColor="text1"/>
          <w:kern w:val="24"/>
        </w:rPr>
        <w:t>c) Yönlendirici kontroller</w:t>
      </w:r>
    </w:p>
    <w:p w:rsidR="001F623D" w:rsidRPr="00A34EBF" w:rsidRDefault="001F623D" w:rsidP="00A34EBF">
      <w:pPr>
        <w:pStyle w:val="ListeParagraf"/>
        <w:spacing w:line="360" w:lineRule="auto"/>
        <w:ind w:left="0"/>
        <w:jc w:val="both"/>
        <w:rPr>
          <w:color w:val="000000" w:themeColor="text1"/>
          <w:kern w:val="24"/>
        </w:rPr>
      </w:pPr>
      <w:r w:rsidRPr="00A34EBF">
        <w:rPr>
          <w:color w:val="000000" w:themeColor="text1"/>
          <w:kern w:val="24"/>
        </w:rPr>
        <w:t>d) Önleyici kontroller</w:t>
      </w:r>
    </w:p>
    <w:p w:rsidR="002E1F00" w:rsidRPr="00A34EBF" w:rsidRDefault="002E1F00" w:rsidP="00A34EBF">
      <w:pPr>
        <w:pStyle w:val="ListeParagraf"/>
        <w:spacing w:line="360" w:lineRule="auto"/>
        <w:jc w:val="both"/>
        <w:rPr>
          <w:color w:val="000000" w:themeColor="text1"/>
        </w:rPr>
      </w:pPr>
    </w:p>
    <w:p w:rsidR="00F81281" w:rsidRPr="00A34EBF" w:rsidRDefault="00DB7E8E" w:rsidP="00A34EB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10</w:t>
      </w:r>
      <w:r w:rsidR="00F81281" w:rsidRPr="00A34E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- Aşağıdakilerden hangisi riske cevap verme yöntemlerinden değildir?</w:t>
      </w:r>
    </w:p>
    <w:p w:rsidR="00F81281" w:rsidRPr="00A34EBF" w:rsidRDefault="00773338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a) </w:t>
      </w:r>
      <w:r w:rsidR="00F81281" w:rsidRPr="00A34EBF">
        <w:rPr>
          <w:rFonts w:eastAsia="Calibri"/>
          <w:color w:val="000000" w:themeColor="text1"/>
          <w:kern w:val="24"/>
        </w:rPr>
        <w:t>Riski öngörmek</w:t>
      </w:r>
    </w:p>
    <w:p w:rsidR="00F81281" w:rsidRPr="00A34EBF" w:rsidRDefault="00773338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b) </w:t>
      </w:r>
      <w:r w:rsidR="00F81281" w:rsidRPr="00A34EBF">
        <w:rPr>
          <w:rFonts w:eastAsia="Calibri"/>
          <w:color w:val="000000" w:themeColor="text1"/>
          <w:kern w:val="24"/>
        </w:rPr>
        <w:t>Riski kabul etmek</w:t>
      </w:r>
    </w:p>
    <w:p w:rsidR="00F81281" w:rsidRPr="00A34EBF" w:rsidRDefault="00773338" w:rsidP="00A34EBF">
      <w:pPr>
        <w:pStyle w:val="ListeParagraf"/>
        <w:spacing w:line="360" w:lineRule="auto"/>
        <w:ind w:left="0"/>
        <w:jc w:val="both"/>
        <w:rPr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c) </w:t>
      </w:r>
      <w:r w:rsidR="00F81281" w:rsidRPr="00A34EBF">
        <w:rPr>
          <w:rFonts w:eastAsia="Calibri"/>
          <w:color w:val="000000" w:themeColor="text1"/>
          <w:kern w:val="24"/>
        </w:rPr>
        <w:t>Riski kontrol etmek</w:t>
      </w:r>
    </w:p>
    <w:p w:rsidR="00F81281" w:rsidRPr="00A34EBF" w:rsidRDefault="00773338" w:rsidP="00F6278F">
      <w:pPr>
        <w:pStyle w:val="ListeParagraf"/>
        <w:spacing w:line="360" w:lineRule="auto"/>
        <w:ind w:left="0"/>
        <w:jc w:val="both"/>
        <w:rPr>
          <w:b/>
          <w:color w:val="000000" w:themeColor="text1"/>
        </w:rPr>
      </w:pPr>
      <w:r w:rsidRPr="00A34EBF">
        <w:rPr>
          <w:rFonts w:eastAsia="Calibri"/>
          <w:color w:val="000000" w:themeColor="text1"/>
          <w:kern w:val="24"/>
        </w:rPr>
        <w:t xml:space="preserve">d) </w:t>
      </w:r>
      <w:r w:rsidR="00F81281" w:rsidRPr="00A34EBF">
        <w:rPr>
          <w:rFonts w:eastAsia="Calibri"/>
          <w:color w:val="000000" w:themeColor="text1"/>
          <w:kern w:val="24"/>
        </w:rPr>
        <w:t>Riski devretmek</w:t>
      </w:r>
    </w:p>
    <w:p w:rsidR="00A1700C" w:rsidRDefault="00A1700C" w:rsidP="00A34EB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2242" w:rsidRDefault="00FB2242" w:rsidP="00A34EB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2242" w:rsidRDefault="00FB2242" w:rsidP="00A34EB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2242" w:rsidRPr="00383FEA" w:rsidRDefault="00FB2242" w:rsidP="00FB2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FEA">
        <w:rPr>
          <w:rFonts w:ascii="Times New Roman" w:hAnsi="Times New Roman" w:cs="Times New Roman"/>
          <w:b/>
          <w:sz w:val="24"/>
          <w:szCs w:val="24"/>
        </w:rPr>
        <w:lastRenderedPageBreak/>
        <w:t>12 NİSAN 2017 İÇ KONTROL STANDARTLARI EĞİTİMİ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513"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r w:rsidRPr="0098351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SON TEST</w:t>
      </w:r>
      <w:r w:rsidRPr="00983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SORULARI)</w:t>
      </w:r>
    </w:p>
    <w:p w:rsidR="00FB2242" w:rsidRPr="00383FEA" w:rsidRDefault="00FB2242" w:rsidP="00FB2242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383FE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1- Aşağıdakilerden hangisi iç kontrol sisteminin amaçları arasında yer almaz?</w:t>
      </w:r>
    </w:p>
    <w:p w:rsidR="00FB2242" w:rsidRPr="00383FEA" w:rsidRDefault="00FB2242" w:rsidP="00FB2242">
      <w:pPr>
        <w:pStyle w:val="ListeParagraf"/>
        <w:spacing w:line="360" w:lineRule="auto"/>
        <w:ind w:left="0"/>
        <w:jc w:val="both"/>
      </w:pPr>
      <w:r w:rsidRPr="00383FEA">
        <w:rPr>
          <w:kern w:val="24"/>
        </w:rPr>
        <w:t>a) Varlık ve kaynakların korunması</w:t>
      </w:r>
    </w:p>
    <w:p w:rsidR="00FB2242" w:rsidRPr="00383FEA" w:rsidRDefault="00FB2242" w:rsidP="00FB2242">
      <w:pPr>
        <w:pStyle w:val="ListeParagraf"/>
        <w:spacing w:line="360" w:lineRule="auto"/>
        <w:ind w:left="0"/>
        <w:jc w:val="both"/>
      </w:pPr>
      <w:r w:rsidRPr="00383FEA">
        <w:rPr>
          <w:rFonts w:eastAsia="Calibri"/>
          <w:kern w:val="24"/>
        </w:rPr>
        <w:t>b) Sıfır risk ile çalışılmasının sağlanması</w:t>
      </w:r>
    </w:p>
    <w:p w:rsidR="00FB2242" w:rsidRPr="00383FEA" w:rsidRDefault="00FB2242" w:rsidP="00FB2242">
      <w:pPr>
        <w:pStyle w:val="ListeParagraf"/>
        <w:spacing w:line="360" w:lineRule="auto"/>
        <w:ind w:left="0"/>
        <w:jc w:val="both"/>
      </w:pPr>
      <w:r w:rsidRPr="00383FEA">
        <w:rPr>
          <w:rFonts w:eastAsia="Calibri"/>
          <w:kern w:val="24"/>
        </w:rPr>
        <w:t>c) Faaliyetlerinin etkili ve ekonomik bir şekilde yürütülmesi</w:t>
      </w:r>
    </w:p>
    <w:p w:rsidR="00FB2242" w:rsidRPr="00383FEA" w:rsidRDefault="00FB2242" w:rsidP="00FB2242">
      <w:pPr>
        <w:pStyle w:val="ListeParagraf"/>
        <w:spacing w:line="360" w:lineRule="auto"/>
        <w:ind w:left="0"/>
        <w:jc w:val="both"/>
        <w:rPr>
          <w:kern w:val="24"/>
        </w:rPr>
      </w:pPr>
      <w:r w:rsidRPr="00383FEA">
        <w:rPr>
          <w:kern w:val="24"/>
        </w:rPr>
        <w:t>d) Mali bilgilerin zamanında ve güvenilir olarak üretilmesini sağlama</w:t>
      </w:r>
    </w:p>
    <w:p w:rsidR="00FB2242" w:rsidRPr="00383FEA" w:rsidRDefault="00FB2242" w:rsidP="00FB2242">
      <w:pPr>
        <w:pStyle w:val="ListeParagraf"/>
        <w:spacing w:line="360" w:lineRule="auto"/>
        <w:ind w:left="142"/>
        <w:jc w:val="both"/>
        <w:rPr>
          <w:kern w:val="24"/>
        </w:rPr>
      </w:pP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b/>
          <w:bCs/>
          <w:color w:val="auto"/>
        </w:rPr>
        <w:t xml:space="preserve">2- İç kontrol sistemi ile ilgili aşağıdakilerden hangisi en kritik önem taşıyan husustur?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a) İç kontrol alanında yetkin dış uzmanlardan destek almak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b) Diğer benzer şirket ya da kurumların risk yönetimi tecrübelerinden faydalanmak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c) İç kontrol sistemine iç denetçilerin destek vermesi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d) İç kontrol çalışmalarının üst yönetimce desteklenmesi ve gözetimi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b/>
          <w:bCs/>
          <w:color w:val="auto"/>
        </w:rPr>
        <w:t>3- İç kontrol sistemi ile ilgili olarak aşağıdaki ifadelerden hangisi yanlıştır?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>a) İç kontrol düzenlemelerinde öncelikle riskli alanlar dikkate alınır.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>b) İç kontrol konusunda tüm çalışanlar eşit sorumluluğa sahiptir.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c) İç kontrol sistemi mali ve mali olmayan tüm işlemleri kapsar.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>d) İç kontrol faaliyetleri idarenin yönetim sorumluluğu altında yürütülür.</w:t>
      </w:r>
    </w:p>
    <w:p w:rsidR="00FB2242" w:rsidRPr="00383FEA" w:rsidRDefault="00FB2242" w:rsidP="00FB22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b/>
          <w:bCs/>
          <w:color w:val="auto"/>
        </w:rPr>
        <w:t xml:space="preserve">4- Kamu iç kontrol mevzuatına göre, aşağıdakilerden hangisi </w:t>
      </w:r>
      <w:r w:rsidRPr="00383FEA">
        <w:rPr>
          <w:rFonts w:ascii="Times New Roman" w:hAnsi="Times New Roman" w:cs="Times New Roman"/>
          <w:b/>
          <w:bCs/>
          <w:color w:val="auto"/>
          <w:u w:val="single"/>
        </w:rPr>
        <w:t>kontrol faaliyetleri</w:t>
      </w:r>
      <w:r w:rsidRPr="00383FEA">
        <w:rPr>
          <w:rFonts w:ascii="Times New Roman" w:hAnsi="Times New Roman" w:cs="Times New Roman"/>
          <w:b/>
          <w:bCs/>
          <w:color w:val="auto"/>
        </w:rPr>
        <w:t xml:space="preserve"> ile ilgili yanlış bir bilgidir?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a) Kontrol faaliyetleri idarelerin karar, faaliyet ve işlemlerini yürütürken öngördükleri risklerin üstesinden gelmek için geliştirilen araçlardır.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b) Kontrol faaliyetlerinin fayda-maliyet analizi çerçevesinde, doğrudan hedefe ulaşmayı sağlayacak şekilde tasarlanması gerekir.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c) Kontrol faaliyetlerinin anlaşılır, uygulanabilir ve tutarlı olması, kontrollerin etkinliği açısından önemlidir.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d) Kontrol faaliyetlerinin sistemlere ve süreçlere, bu sistem ve süreçler oluşturulduktan sonra yerleştirilmesi gerekir.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b/>
          <w:bCs/>
          <w:color w:val="auto"/>
        </w:rPr>
        <w:t xml:space="preserve">5- Aşağıdakilerden hangisi artık riskin tanımıdır?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a) Ölçülen risk puanının daha sonra artmış olması durumudur.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b) Riskin kontroller uygulandıktan sonra azalmasıdır.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83FEA">
        <w:rPr>
          <w:rFonts w:ascii="Times New Roman" w:hAnsi="Times New Roman" w:cs="Times New Roman"/>
          <w:color w:val="auto"/>
        </w:rPr>
        <w:t xml:space="preserve">c) </w:t>
      </w:r>
      <w:r w:rsidRPr="00383FEA">
        <w:rPr>
          <w:rFonts w:ascii="Times New Roman" w:eastAsia="Calibri" w:hAnsi="Times New Roman" w:cs="Times New Roman"/>
          <w:bCs/>
          <w:kern w:val="24"/>
        </w:rPr>
        <w:t>Alınan tüm önlemlere (kontrollere) rağmen geriye kalan risktir.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c) Hiçbir tedbir alınmadığı zaman ortaya çıkan risk düzeyidir.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b/>
          <w:bCs/>
          <w:color w:val="auto"/>
        </w:rPr>
        <w:t xml:space="preserve">6- İç kontrol alan </w:t>
      </w:r>
      <w:r w:rsidRPr="00383FEA">
        <w:rPr>
          <w:rFonts w:ascii="Times New Roman" w:hAnsi="Times New Roman" w:cs="Times New Roman"/>
          <w:b/>
          <w:bCs/>
          <w:color w:val="auto"/>
          <w:u w:val="single"/>
        </w:rPr>
        <w:t>izleme bileşeninin</w:t>
      </w:r>
      <w:r w:rsidRPr="00383FEA">
        <w:rPr>
          <w:rFonts w:ascii="Times New Roman" w:hAnsi="Times New Roman" w:cs="Times New Roman"/>
          <w:b/>
          <w:bCs/>
          <w:color w:val="auto"/>
        </w:rPr>
        <w:t xml:space="preserve"> idareye sağlayacağı katkı aşağıdakilerden hangisidir?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a) İdare strateji ve süreçlerinde risklerin tanımlanması ve önceliklendirilmesi sayesinde bu risklere yönelik erken tedbir alınması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b) Periyodik ve sürekli değerlendirmeler ile risk yönetimi süreçlerini canlı, güncel ve etkin kılmak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c) İş süreçlerini otomasyona taşımak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d) Risklerin yanı sıra fırsatları da tespit etmek ve fırsatlardan kazanç elde etmek </w:t>
      </w:r>
    </w:p>
    <w:p w:rsidR="00FB2242" w:rsidRPr="00383FEA" w:rsidRDefault="00FB2242" w:rsidP="00FB22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b/>
          <w:bCs/>
          <w:color w:val="auto"/>
        </w:rPr>
        <w:t xml:space="preserve">7- Aşağıdakilerden hangisi Kamu İç Kontrol Standartlarının I. Bileşeni olan </w:t>
      </w:r>
      <w:r w:rsidRPr="00383FEA">
        <w:rPr>
          <w:rFonts w:ascii="Times New Roman" w:hAnsi="Times New Roman" w:cs="Times New Roman"/>
          <w:b/>
          <w:bCs/>
          <w:color w:val="auto"/>
          <w:u w:val="single"/>
        </w:rPr>
        <w:t xml:space="preserve">Kontrol Ortamı </w:t>
      </w:r>
      <w:r w:rsidRPr="00383FEA">
        <w:rPr>
          <w:rFonts w:ascii="Times New Roman" w:hAnsi="Times New Roman" w:cs="Times New Roman"/>
          <w:b/>
          <w:bCs/>
          <w:color w:val="auto"/>
        </w:rPr>
        <w:t xml:space="preserve">Standartlarından biri değildir?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a) Görevler Ayrılığı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b) Etik Değerler ve Dürüstlük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c) Personelin Yeterliliği ve Performansı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d) Misyon, Organizasyon Yapısı ve Görevler </w:t>
      </w:r>
    </w:p>
    <w:p w:rsidR="00FB2242" w:rsidRPr="00383FEA" w:rsidRDefault="00FB2242" w:rsidP="00FB22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b/>
          <w:bCs/>
          <w:color w:val="auto"/>
        </w:rPr>
        <w:t xml:space="preserve">8- Kamu İç Kontrol mevzuatına göre, aşağıdakilerden hangisi </w:t>
      </w:r>
      <w:r w:rsidRPr="00383FEA">
        <w:rPr>
          <w:rFonts w:ascii="Times New Roman" w:hAnsi="Times New Roman" w:cs="Times New Roman"/>
          <w:b/>
          <w:bCs/>
          <w:color w:val="auto"/>
          <w:u w:val="single"/>
        </w:rPr>
        <w:t>riske cevap verme yöntemlerinden</w:t>
      </w:r>
      <w:r w:rsidRPr="00383FEA">
        <w:rPr>
          <w:rFonts w:ascii="Times New Roman" w:hAnsi="Times New Roman" w:cs="Times New Roman"/>
          <w:b/>
          <w:bCs/>
          <w:color w:val="auto"/>
        </w:rPr>
        <w:t xml:space="preserve"> biri değildir?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a) Kabul etmek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b) Kaçınmak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>c) Üst yönetime raporlamak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d) Devretmek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b/>
          <w:bCs/>
          <w:color w:val="auto"/>
        </w:rPr>
        <w:t xml:space="preserve">9-Aşağıdaki durumlardan hangisi </w:t>
      </w:r>
      <w:r w:rsidRPr="00383FEA">
        <w:rPr>
          <w:rFonts w:ascii="Times New Roman" w:hAnsi="Times New Roman" w:cs="Times New Roman"/>
          <w:b/>
          <w:bCs/>
          <w:color w:val="auto"/>
          <w:u w:val="single"/>
        </w:rPr>
        <w:t>kontrol ortamına</w:t>
      </w:r>
      <w:r w:rsidRPr="00383FEA">
        <w:rPr>
          <w:rFonts w:ascii="Times New Roman" w:hAnsi="Times New Roman" w:cs="Times New Roman"/>
          <w:b/>
          <w:bCs/>
          <w:color w:val="auto"/>
        </w:rPr>
        <w:t xml:space="preserve"> ilişkindir?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a) Bilginin yerinde ve zamanında akışını sağlamak üzere gerekli teknolojilerin kullanılması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b) Kurum tarafından etik değerlerin belirlenmesi ve çalışanlara duyurulması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c) Kurumu ilgilendiren değişikliklerin izlenmesi, analiz edilmesi ve gerekli önlemlerin alınması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FEA">
        <w:rPr>
          <w:rFonts w:ascii="Times New Roman" w:hAnsi="Times New Roman" w:cs="Times New Roman"/>
          <w:color w:val="auto"/>
        </w:rPr>
        <w:t xml:space="preserve">d) İç kontrol eksikliklerinin tespit edilip gerekli yerlere iletilmesi </w:t>
      </w:r>
    </w:p>
    <w:p w:rsidR="00FB2242" w:rsidRPr="00383FEA" w:rsidRDefault="00FB2242" w:rsidP="00FB22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B2242" w:rsidRPr="00383FEA" w:rsidRDefault="00FB2242" w:rsidP="00FB2242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383FE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10- Aşağıdakilerden hangisi iç kontrol bileşenlerinden biri değildir?</w:t>
      </w:r>
    </w:p>
    <w:p w:rsidR="00FB2242" w:rsidRPr="00383FEA" w:rsidRDefault="00FB2242" w:rsidP="00FB2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3FEA">
        <w:rPr>
          <w:rFonts w:ascii="Times New Roman" w:eastAsia="Calibri" w:hAnsi="Times New Roman" w:cs="Times New Roman"/>
          <w:kern w:val="24"/>
          <w:sz w:val="24"/>
          <w:szCs w:val="24"/>
          <w:lang w:eastAsia="tr-TR"/>
        </w:rPr>
        <w:t>a) Risk değerleme</w:t>
      </w:r>
    </w:p>
    <w:p w:rsidR="00FB2242" w:rsidRPr="00383FEA" w:rsidRDefault="00FB2242" w:rsidP="00FB2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3FEA">
        <w:rPr>
          <w:rFonts w:ascii="Times New Roman" w:eastAsia="Calibri" w:hAnsi="Times New Roman" w:cs="Times New Roman"/>
          <w:kern w:val="24"/>
          <w:sz w:val="24"/>
          <w:szCs w:val="24"/>
          <w:lang w:eastAsia="tr-TR"/>
        </w:rPr>
        <w:t>b) Kontrol ortamı</w:t>
      </w:r>
    </w:p>
    <w:p w:rsidR="00FB2242" w:rsidRPr="00383FEA" w:rsidRDefault="00FB2242" w:rsidP="00FB2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3FEA">
        <w:rPr>
          <w:rFonts w:ascii="Times New Roman" w:eastAsia="Calibri" w:hAnsi="Times New Roman" w:cs="Times New Roman"/>
          <w:kern w:val="24"/>
          <w:sz w:val="24"/>
          <w:szCs w:val="24"/>
          <w:lang w:eastAsia="tr-TR"/>
        </w:rPr>
        <w:t>c) Bilgi ve iletişim</w:t>
      </w:r>
    </w:p>
    <w:p w:rsidR="00FB2242" w:rsidRPr="00383FEA" w:rsidRDefault="00FB2242" w:rsidP="00FB224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EA">
        <w:rPr>
          <w:rFonts w:ascii="Times New Roman" w:eastAsia="Calibri" w:hAnsi="Times New Roman" w:cs="Times New Roman"/>
          <w:kern w:val="24"/>
          <w:sz w:val="24"/>
          <w:szCs w:val="24"/>
          <w:lang w:eastAsia="tr-TR"/>
        </w:rPr>
        <w:t>d) Raporlama</w:t>
      </w:r>
      <w:r w:rsidRPr="00383FEA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FB2242" w:rsidRPr="00383FEA" w:rsidRDefault="00FB2242" w:rsidP="00FB22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FB2242" w:rsidTr="00F616E0">
        <w:trPr>
          <w:trHeight w:val="411"/>
        </w:trPr>
        <w:tc>
          <w:tcPr>
            <w:tcW w:w="2972" w:type="dxa"/>
            <w:gridSpan w:val="2"/>
            <w:shd w:val="clear" w:color="auto" w:fill="E2EFD9" w:themeFill="accent6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lastRenderedPageBreak/>
              <w:t>ÖN TEST</w:t>
            </w:r>
          </w:p>
        </w:tc>
      </w:tr>
      <w:tr w:rsidR="00FB2242" w:rsidTr="00F616E0">
        <w:tc>
          <w:tcPr>
            <w:tcW w:w="1413" w:type="dxa"/>
            <w:shd w:val="clear" w:color="auto" w:fill="FFF2CC" w:themeFill="accent4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SORU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CEVAP</w:t>
            </w:r>
          </w:p>
        </w:tc>
      </w:tr>
      <w:tr w:rsidR="00FB2242" w:rsidTr="00F616E0">
        <w:tc>
          <w:tcPr>
            <w:tcW w:w="1413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FB2242" w:rsidTr="00F616E0">
        <w:tc>
          <w:tcPr>
            <w:tcW w:w="1413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2</w:t>
            </w:r>
          </w:p>
        </w:tc>
        <w:tc>
          <w:tcPr>
            <w:tcW w:w="1559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B2242" w:rsidTr="00F616E0">
        <w:tc>
          <w:tcPr>
            <w:tcW w:w="1413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FB2242" w:rsidTr="00F616E0">
        <w:tc>
          <w:tcPr>
            <w:tcW w:w="1413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4</w:t>
            </w:r>
          </w:p>
        </w:tc>
        <w:tc>
          <w:tcPr>
            <w:tcW w:w="1559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B2242" w:rsidTr="00F616E0">
        <w:tc>
          <w:tcPr>
            <w:tcW w:w="1413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FB2242" w:rsidTr="00F616E0">
        <w:tc>
          <w:tcPr>
            <w:tcW w:w="1413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6</w:t>
            </w:r>
          </w:p>
        </w:tc>
        <w:tc>
          <w:tcPr>
            <w:tcW w:w="1559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B2242" w:rsidTr="00F616E0">
        <w:tc>
          <w:tcPr>
            <w:tcW w:w="1413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B2242" w:rsidTr="00F616E0">
        <w:tc>
          <w:tcPr>
            <w:tcW w:w="1413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8</w:t>
            </w:r>
          </w:p>
        </w:tc>
        <w:tc>
          <w:tcPr>
            <w:tcW w:w="1559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FB2242" w:rsidTr="00F616E0">
        <w:tc>
          <w:tcPr>
            <w:tcW w:w="1413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B2242" w:rsidTr="00F616E0">
        <w:tc>
          <w:tcPr>
            <w:tcW w:w="1413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10</w:t>
            </w:r>
          </w:p>
        </w:tc>
        <w:tc>
          <w:tcPr>
            <w:tcW w:w="1559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2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FB2242" w:rsidTr="00F616E0">
        <w:trPr>
          <w:trHeight w:val="414"/>
        </w:trPr>
        <w:tc>
          <w:tcPr>
            <w:tcW w:w="2972" w:type="dxa"/>
            <w:gridSpan w:val="2"/>
            <w:shd w:val="clear" w:color="auto" w:fill="E2EFD9" w:themeFill="accent6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>
              <w:rPr>
                <w:b/>
              </w:rPr>
              <w:t xml:space="preserve">SON </w:t>
            </w:r>
            <w:r w:rsidRPr="001123EB">
              <w:rPr>
                <w:b/>
              </w:rPr>
              <w:t>TEST</w:t>
            </w:r>
          </w:p>
        </w:tc>
      </w:tr>
      <w:tr w:rsidR="00FB2242" w:rsidTr="00F616E0">
        <w:tc>
          <w:tcPr>
            <w:tcW w:w="1413" w:type="dxa"/>
            <w:shd w:val="clear" w:color="auto" w:fill="FFF2CC" w:themeFill="accent4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SORU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CEVAP</w:t>
            </w:r>
          </w:p>
        </w:tc>
      </w:tr>
      <w:tr w:rsidR="00FB2242" w:rsidTr="00F616E0">
        <w:tc>
          <w:tcPr>
            <w:tcW w:w="1413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FB2242" w:rsidTr="00F616E0">
        <w:tc>
          <w:tcPr>
            <w:tcW w:w="1413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2</w:t>
            </w:r>
          </w:p>
        </w:tc>
        <w:tc>
          <w:tcPr>
            <w:tcW w:w="1559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B2242" w:rsidTr="00F616E0">
        <w:tc>
          <w:tcPr>
            <w:tcW w:w="1413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FB2242" w:rsidTr="00F616E0">
        <w:tc>
          <w:tcPr>
            <w:tcW w:w="1413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4</w:t>
            </w:r>
          </w:p>
        </w:tc>
        <w:tc>
          <w:tcPr>
            <w:tcW w:w="1559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D</w:t>
            </w:r>
          </w:p>
        </w:tc>
      </w:tr>
      <w:tr w:rsidR="00FB2242" w:rsidTr="00F616E0">
        <w:tc>
          <w:tcPr>
            <w:tcW w:w="1413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FB2242" w:rsidTr="00F616E0">
        <w:tc>
          <w:tcPr>
            <w:tcW w:w="1413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6</w:t>
            </w:r>
          </w:p>
        </w:tc>
        <w:tc>
          <w:tcPr>
            <w:tcW w:w="1559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FB2242" w:rsidTr="00F616E0">
        <w:tc>
          <w:tcPr>
            <w:tcW w:w="1413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B2242" w:rsidTr="00F616E0">
        <w:tc>
          <w:tcPr>
            <w:tcW w:w="1413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8</w:t>
            </w:r>
          </w:p>
        </w:tc>
        <w:tc>
          <w:tcPr>
            <w:tcW w:w="1559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C</w:t>
            </w:r>
          </w:p>
        </w:tc>
      </w:tr>
      <w:tr w:rsidR="00FB2242" w:rsidTr="00F616E0">
        <w:tc>
          <w:tcPr>
            <w:tcW w:w="1413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B</w:t>
            </w:r>
          </w:p>
        </w:tc>
      </w:tr>
      <w:tr w:rsidR="00FB2242" w:rsidTr="00F616E0">
        <w:tc>
          <w:tcPr>
            <w:tcW w:w="1413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10</w:t>
            </w:r>
          </w:p>
        </w:tc>
        <w:tc>
          <w:tcPr>
            <w:tcW w:w="1559" w:type="dxa"/>
          </w:tcPr>
          <w:p w:rsidR="00FB2242" w:rsidRPr="001123EB" w:rsidRDefault="00FB2242" w:rsidP="00F616E0">
            <w:pPr>
              <w:jc w:val="center"/>
              <w:rPr>
                <w:b/>
              </w:rPr>
            </w:pPr>
            <w:r w:rsidRPr="001123EB">
              <w:rPr>
                <w:b/>
              </w:rPr>
              <w:t>D</w:t>
            </w:r>
          </w:p>
        </w:tc>
      </w:tr>
    </w:tbl>
    <w:p w:rsidR="00FB2242" w:rsidRDefault="00FB2242" w:rsidP="00FB2242">
      <w:r>
        <w:t xml:space="preserve"> </w:t>
      </w:r>
    </w:p>
    <w:p w:rsidR="00FB2242" w:rsidRDefault="00FB2242" w:rsidP="00FB2242"/>
    <w:p w:rsidR="00FB2242" w:rsidRDefault="00FB2242" w:rsidP="00FB2242"/>
    <w:p w:rsidR="00FB2242" w:rsidRPr="001123EB" w:rsidRDefault="00FB2242" w:rsidP="00FB2242"/>
    <w:p w:rsidR="00FB2242" w:rsidRDefault="00FB2242" w:rsidP="00FB2242"/>
    <w:p w:rsidR="00FB2242" w:rsidRDefault="00FB2242" w:rsidP="00FB2242"/>
    <w:p w:rsidR="00FB2242" w:rsidRDefault="00FB2242" w:rsidP="00FB2242"/>
    <w:p w:rsidR="00FB2242" w:rsidRDefault="00FB2242" w:rsidP="00FB2242"/>
    <w:p w:rsidR="00FB2242" w:rsidRDefault="00FB2242" w:rsidP="00FB2242"/>
    <w:p w:rsidR="00FB2242" w:rsidRPr="00A34EBF" w:rsidRDefault="00FB2242" w:rsidP="00A34EB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FB2242" w:rsidRPr="00A34EBF" w:rsidSect="00F6278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B8" w:rsidRDefault="004B7BB8" w:rsidP="00F6278F">
      <w:pPr>
        <w:spacing w:after="0" w:line="240" w:lineRule="auto"/>
      </w:pPr>
      <w:r>
        <w:separator/>
      </w:r>
    </w:p>
  </w:endnote>
  <w:endnote w:type="continuationSeparator" w:id="0">
    <w:p w:rsidR="004B7BB8" w:rsidRDefault="004B7BB8" w:rsidP="00F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B8" w:rsidRDefault="004B7BB8" w:rsidP="00F6278F">
      <w:pPr>
        <w:spacing w:after="0" w:line="240" w:lineRule="auto"/>
      </w:pPr>
      <w:r>
        <w:separator/>
      </w:r>
    </w:p>
  </w:footnote>
  <w:footnote w:type="continuationSeparator" w:id="0">
    <w:p w:rsidR="004B7BB8" w:rsidRDefault="004B7BB8" w:rsidP="00F62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B9B"/>
    <w:multiLevelType w:val="hybridMultilevel"/>
    <w:tmpl w:val="58F876EE"/>
    <w:lvl w:ilvl="0" w:tplc="0180EB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EA89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88129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B0E09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AC61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56ECB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B22233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D2C8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63F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53D53"/>
    <w:multiLevelType w:val="hybridMultilevel"/>
    <w:tmpl w:val="C786F09E"/>
    <w:lvl w:ilvl="0" w:tplc="8C6EF7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FEE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9A562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E6E571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7942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06441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076C0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568B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80D3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16986"/>
    <w:multiLevelType w:val="hybridMultilevel"/>
    <w:tmpl w:val="16F630AA"/>
    <w:lvl w:ilvl="0" w:tplc="31F25E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36D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66B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BEE34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B00D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C20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2CC93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384D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542D5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A0B12"/>
    <w:multiLevelType w:val="hybridMultilevel"/>
    <w:tmpl w:val="63761648"/>
    <w:lvl w:ilvl="0" w:tplc="EFECD61A">
      <w:start w:val="2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050888"/>
    <w:multiLevelType w:val="hybridMultilevel"/>
    <w:tmpl w:val="CEC63622"/>
    <w:lvl w:ilvl="0" w:tplc="0B7E59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4C0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C2C3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08677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7C4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6E1A9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3B2CAA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3AA2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3ED3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90E85"/>
    <w:multiLevelType w:val="hybridMultilevel"/>
    <w:tmpl w:val="531831D8"/>
    <w:lvl w:ilvl="0" w:tplc="A9F80B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C445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8A28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5BE39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DDEF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503E5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7541DA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723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2D03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74369"/>
    <w:multiLevelType w:val="hybridMultilevel"/>
    <w:tmpl w:val="C0FADCC0"/>
    <w:lvl w:ilvl="0" w:tplc="5D6A20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9CC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7C4E1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A845B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798C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28D8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06AF0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2B20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D4F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23C35"/>
    <w:multiLevelType w:val="hybridMultilevel"/>
    <w:tmpl w:val="ABDC8ADE"/>
    <w:lvl w:ilvl="0" w:tplc="A2B8F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104DC"/>
    <w:multiLevelType w:val="hybridMultilevel"/>
    <w:tmpl w:val="45DA09B4"/>
    <w:lvl w:ilvl="0" w:tplc="B6C099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841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6A50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C6614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BF62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4EF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B4A150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95E3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662E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138BD"/>
    <w:multiLevelType w:val="hybridMultilevel"/>
    <w:tmpl w:val="82AECF34"/>
    <w:lvl w:ilvl="0" w:tplc="7626F55C">
      <w:start w:val="2"/>
      <w:numFmt w:val="lowerLetter"/>
      <w:lvlText w:val="%1)"/>
      <w:lvlJc w:val="left"/>
      <w:pPr>
        <w:ind w:left="1004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803C4B"/>
    <w:multiLevelType w:val="hybridMultilevel"/>
    <w:tmpl w:val="F24030C8"/>
    <w:lvl w:ilvl="0" w:tplc="7F80F8F2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E17F73"/>
    <w:multiLevelType w:val="hybridMultilevel"/>
    <w:tmpl w:val="6B7CF1DA"/>
    <w:lvl w:ilvl="0" w:tplc="F9165B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1EC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EE74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45032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EA2A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879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96EFE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2543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4D2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24667"/>
    <w:multiLevelType w:val="hybridMultilevel"/>
    <w:tmpl w:val="221E4234"/>
    <w:lvl w:ilvl="0" w:tplc="56B48A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4E052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625F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124D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7986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24F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66AC6A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0345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78418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C51DE7"/>
    <w:multiLevelType w:val="hybridMultilevel"/>
    <w:tmpl w:val="B22CB2A4"/>
    <w:lvl w:ilvl="0" w:tplc="C87839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4760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004D5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CB86A5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35AA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236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7B0EA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E4A8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2E87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E5"/>
    <w:rsid w:val="0000632A"/>
    <w:rsid w:val="001F233D"/>
    <w:rsid w:val="001F623D"/>
    <w:rsid w:val="00202D81"/>
    <w:rsid w:val="002E1F00"/>
    <w:rsid w:val="00487718"/>
    <w:rsid w:val="004B3CE5"/>
    <w:rsid w:val="004B7BB8"/>
    <w:rsid w:val="005171D0"/>
    <w:rsid w:val="005241E6"/>
    <w:rsid w:val="005B4F24"/>
    <w:rsid w:val="00670707"/>
    <w:rsid w:val="006B68CF"/>
    <w:rsid w:val="00773338"/>
    <w:rsid w:val="00875645"/>
    <w:rsid w:val="00896F65"/>
    <w:rsid w:val="008D40CE"/>
    <w:rsid w:val="00933445"/>
    <w:rsid w:val="0094572B"/>
    <w:rsid w:val="009E75F3"/>
    <w:rsid w:val="00A13989"/>
    <w:rsid w:val="00A1700C"/>
    <w:rsid w:val="00A214C3"/>
    <w:rsid w:val="00A34EBF"/>
    <w:rsid w:val="00B00E73"/>
    <w:rsid w:val="00B53334"/>
    <w:rsid w:val="00B8440B"/>
    <w:rsid w:val="00BB1C28"/>
    <w:rsid w:val="00C33492"/>
    <w:rsid w:val="00D70976"/>
    <w:rsid w:val="00DB7E8E"/>
    <w:rsid w:val="00DE1EAF"/>
    <w:rsid w:val="00E76E08"/>
    <w:rsid w:val="00F6278F"/>
    <w:rsid w:val="00F81281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DA30D-8380-42A7-A640-8B2E3A97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278F"/>
  </w:style>
  <w:style w:type="paragraph" w:styleId="Altbilgi">
    <w:name w:val="footer"/>
    <w:basedOn w:val="Normal"/>
    <w:link w:val="AltbilgiChar"/>
    <w:uiPriority w:val="99"/>
    <w:unhideWhenUsed/>
    <w:rsid w:val="00F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278F"/>
  </w:style>
  <w:style w:type="paragraph" w:customStyle="1" w:styleId="Default">
    <w:name w:val="Default"/>
    <w:rsid w:val="00FB2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FB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11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17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5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68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5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aykut arslan</cp:lastModifiedBy>
  <cp:revision>32</cp:revision>
  <dcterms:created xsi:type="dcterms:W3CDTF">2017-04-07T09:37:00Z</dcterms:created>
  <dcterms:modified xsi:type="dcterms:W3CDTF">2018-03-08T06:54:00Z</dcterms:modified>
</cp:coreProperties>
</file>