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4" w:tblpY="-132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142"/>
        <w:gridCol w:w="1620"/>
        <w:gridCol w:w="2880"/>
        <w:gridCol w:w="1985"/>
      </w:tblGrid>
      <w:tr w:rsidR="00FD7310" w:rsidRPr="0055356F" w:rsidTr="000A5FF4">
        <w:trPr>
          <w:trHeight w:val="1232"/>
        </w:trPr>
        <w:tc>
          <w:tcPr>
            <w:tcW w:w="1572" w:type="dxa"/>
          </w:tcPr>
          <w:p w:rsidR="00FD7310" w:rsidRPr="0055356F" w:rsidRDefault="005F3C11" w:rsidP="000A5FF4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61.65pt" o:ole="">
                  <v:imagedata r:id="rId7" o:title=""/>
                </v:shape>
                <o:OLEObject Type="Embed" ProgID="Visio.Drawing.15" ShapeID="_x0000_i1025" DrawAspect="Content" ObjectID="_1578810718" r:id="rId8"/>
              </w:object>
            </w:r>
          </w:p>
        </w:tc>
        <w:tc>
          <w:tcPr>
            <w:tcW w:w="9627" w:type="dxa"/>
            <w:gridSpan w:val="4"/>
          </w:tcPr>
          <w:p w:rsidR="005F3C11" w:rsidRDefault="005F3C11" w:rsidP="000A5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93E" w:rsidRPr="000A5FF4" w:rsidRDefault="001144A1" w:rsidP="000A5FF4">
            <w:pPr>
              <w:jc w:val="center"/>
              <w:rPr>
                <w:b/>
              </w:rPr>
            </w:pPr>
            <w:r w:rsidRPr="000A5FF4">
              <w:rPr>
                <w:b/>
              </w:rPr>
              <w:t>İSTANBUL ÜNİVERSİTESİ</w:t>
            </w:r>
          </w:p>
          <w:p w:rsidR="00E5793E" w:rsidRPr="000A5FF4" w:rsidRDefault="000D0E77" w:rsidP="000A5FF4">
            <w:pPr>
              <w:jc w:val="center"/>
            </w:pPr>
            <w:r w:rsidRPr="000A5FF4">
              <w:t xml:space="preserve">Personel Daire Başkanlığı </w:t>
            </w:r>
          </w:p>
          <w:p w:rsidR="00005653" w:rsidRPr="000A5FF4" w:rsidRDefault="000A5FF4" w:rsidP="000A5FF4">
            <w:pPr>
              <w:jc w:val="center"/>
              <w:rPr>
                <w:b/>
              </w:rPr>
            </w:pPr>
            <w:r>
              <w:rPr>
                <w:b/>
              </w:rPr>
              <w:t xml:space="preserve">2547 SAYILI KANUNUN 37.MADDESİ UYARINCA </w:t>
            </w:r>
            <w:r w:rsidRPr="000A5FF4">
              <w:rPr>
                <w:b/>
              </w:rPr>
              <w:t xml:space="preserve">GÖREVLENDİRME </w:t>
            </w:r>
          </w:p>
          <w:p w:rsidR="00C7253F" w:rsidRPr="00C7253F" w:rsidRDefault="000A5FF4" w:rsidP="000A5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FF4">
              <w:rPr>
                <w:b/>
              </w:rPr>
              <w:t>İŞ AKIŞ ŞEMASI</w:t>
            </w:r>
          </w:p>
        </w:tc>
      </w:tr>
      <w:tr w:rsidR="00FD7310" w:rsidRPr="0055356F" w:rsidTr="000A5FF4">
        <w:trPr>
          <w:trHeight w:val="50"/>
        </w:trPr>
        <w:tc>
          <w:tcPr>
            <w:tcW w:w="11199" w:type="dxa"/>
            <w:gridSpan w:val="5"/>
          </w:tcPr>
          <w:p w:rsidR="00FD7310" w:rsidRPr="0055356F" w:rsidRDefault="00FD7310" w:rsidP="000A5F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0A5FF4">
        <w:trPr>
          <w:trHeight w:val="586"/>
        </w:trPr>
        <w:tc>
          <w:tcPr>
            <w:tcW w:w="4714" w:type="dxa"/>
            <w:gridSpan w:val="2"/>
            <w:vAlign w:val="center"/>
          </w:tcPr>
          <w:p w:rsidR="00FD7310" w:rsidRPr="000A5FF4" w:rsidRDefault="00E8452B" w:rsidP="000A5FF4">
            <w:pPr>
              <w:jc w:val="center"/>
              <w:rPr>
                <w:b/>
                <w:sz w:val="20"/>
                <w:szCs w:val="20"/>
              </w:rPr>
            </w:pPr>
            <w:r w:rsidRPr="000A5FF4">
              <w:rPr>
                <w:b/>
                <w:sz w:val="20"/>
                <w:szCs w:val="20"/>
              </w:rPr>
              <w:t xml:space="preserve">İşlem / </w:t>
            </w:r>
            <w:r w:rsidR="00BA6F9F" w:rsidRPr="000A5FF4">
              <w:rPr>
                <w:b/>
                <w:sz w:val="20"/>
                <w:szCs w:val="20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0A5FF4" w:rsidRDefault="00BA6F9F" w:rsidP="000A5FF4">
            <w:pPr>
              <w:jc w:val="center"/>
              <w:rPr>
                <w:b/>
                <w:sz w:val="20"/>
                <w:szCs w:val="20"/>
              </w:rPr>
            </w:pPr>
            <w:r w:rsidRPr="000A5FF4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0A5FF4" w:rsidRDefault="00FD7310" w:rsidP="000A5FF4">
            <w:pPr>
              <w:jc w:val="center"/>
              <w:rPr>
                <w:b/>
                <w:sz w:val="20"/>
                <w:szCs w:val="20"/>
              </w:rPr>
            </w:pPr>
            <w:r w:rsidRPr="000A5FF4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985" w:type="dxa"/>
            <w:vAlign w:val="center"/>
          </w:tcPr>
          <w:p w:rsidR="00FD7310" w:rsidRPr="000A5FF4" w:rsidRDefault="00E8452B" w:rsidP="000A5FF4">
            <w:pPr>
              <w:jc w:val="center"/>
              <w:rPr>
                <w:b/>
                <w:sz w:val="20"/>
                <w:szCs w:val="20"/>
              </w:rPr>
            </w:pPr>
            <w:r w:rsidRPr="000A5FF4">
              <w:rPr>
                <w:b/>
                <w:sz w:val="20"/>
                <w:szCs w:val="20"/>
              </w:rPr>
              <w:t>Dokümantasyon</w:t>
            </w:r>
            <w:r w:rsidR="00B43A96" w:rsidRPr="000A5FF4">
              <w:rPr>
                <w:b/>
                <w:sz w:val="20"/>
                <w:szCs w:val="20"/>
              </w:rPr>
              <w:t xml:space="preserve"> </w:t>
            </w:r>
            <w:r w:rsidRPr="000A5FF4">
              <w:rPr>
                <w:b/>
                <w:sz w:val="20"/>
                <w:szCs w:val="20"/>
              </w:rPr>
              <w:t>/</w:t>
            </w:r>
            <w:r w:rsidR="00B43A96" w:rsidRPr="000A5FF4">
              <w:rPr>
                <w:b/>
                <w:sz w:val="20"/>
                <w:szCs w:val="20"/>
              </w:rPr>
              <w:t xml:space="preserve"> </w:t>
            </w:r>
            <w:r w:rsidR="00B90819" w:rsidRPr="000A5FF4">
              <w:rPr>
                <w:b/>
                <w:sz w:val="20"/>
                <w:szCs w:val="20"/>
              </w:rPr>
              <w:t>Çıktı</w:t>
            </w:r>
          </w:p>
        </w:tc>
      </w:tr>
      <w:tr w:rsidR="00D45F84" w:rsidRPr="003B4B7F" w:rsidTr="000A5FF4">
        <w:trPr>
          <w:trHeight w:val="1093"/>
        </w:trPr>
        <w:tc>
          <w:tcPr>
            <w:tcW w:w="4714" w:type="dxa"/>
            <w:gridSpan w:val="2"/>
          </w:tcPr>
          <w:p w:rsidR="00AB75EB" w:rsidRDefault="0043473E" w:rsidP="000A5FF4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4949895" wp14:editId="63AE78E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64770</wp:posOffset>
                      </wp:positionV>
                      <wp:extent cx="2008505" cy="612140"/>
                      <wp:effectExtent l="38735" t="31750" r="38735" b="32385"/>
                      <wp:wrapNone/>
                      <wp:docPr id="17" name="AutoShape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5EB" w:rsidRPr="000A5FF4" w:rsidRDefault="00AB75EB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2547 Sayılı Kanunun</w:t>
                                  </w: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A7F54"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="0072578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addesi Uyarınca Görevlendirme </w:t>
                                  </w:r>
                                </w:p>
                                <w:p w:rsidR="00D45F84" w:rsidRPr="000A5FF4" w:rsidRDefault="003B4B7F" w:rsidP="00D45F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90" o:spid="_x0000_s1026" type="#_x0000_t176" style="position:absolute;left:0;text-align:left;margin-left:31.75pt;margin-top:5.1pt;width:158.15pt;height:48.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AB75EB" w:rsidRPr="000A5FF4" w:rsidRDefault="00AB75EB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2547 Sayılı Kanunun</w:t>
                            </w: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F54" w:rsidRPr="000A5FF4">
                              <w:rPr>
                                <w:b/>
                                <w:sz w:val="16"/>
                                <w:szCs w:val="16"/>
                              </w:rPr>
                              <w:t>37</w:t>
                            </w:r>
                            <w:r w:rsidR="0072578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5FF4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addesi Uyarınca Görevlendirme </w:t>
                            </w:r>
                          </w:p>
                          <w:p w:rsidR="00D45F84" w:rsidRPr="000A5FF4" w:rsidRDefault="003B4B7F" w:rsidP="00D45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5EB" w:rsidRPr="00AB75EB" w:rsidRDefault="00AB75EB" w:rsidP="000A5FF4">
            <w:pPr>
              <w:rPr>
                <w:lang w:eastAsia="en-US"/>
              </w:rPr>
            </w:pPr>
          </w:p>
          <w:p w:rsidR="00D45F84" w:rsidRDefault="00D45F84" w:rsidP="000A5FF4">
            <w:pPr>
              <w:jc w:val="right"/>
              <w:rPr>
                <w:lang w:eastAsia="en-US"/>
              </w:rPr>
            </w:pPr>
          </w:p>
          <w:p w:rsidR="00AB75EB" w:rsidRDefault="00AB75EB" w:rsidP="000A5FF4">
            <w:pPr>
              <w:jc w:val="right"/>
              <w:rPr>
                <w:lang w:eastAsia="en-US"/>
              </w:rPr>
            </w:pPr>
          </w:p>
          <w:p w:rsidR="00AB75EB" w:rsidRPr="00AB75EB" w:rsidRDefault="0043473E" w:rsidP="000A5FF4">
            <w:pPr>
              <w:jc w:val="right"/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761EC0C" wp14:editId="42A95AEE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33655</wp:posOffset>
                      </wp:positionV>
                      <wp:extent cx="0" cy="212090"/>
                      <wp:effectExtent l="62230" t="15875" r="61595" b="19685"/>
                      <wp:wrapNone/>
                      <wp:docPr id="16" name="Line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1D363A" id="Line 1391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.65pt" to="10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nlMQIAAFgEAAAOAAAAZHJzL2Uyb0RvYy54bWysVMGO2jAQvVfqP1i+QxI2Sy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D45F84" w:rsidRPr="003B4B7F" w:rsidRDefault="000B10CF" w:rsidP="000A5FF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D45F84" w:rsidRPr="003B4B7F" w:rsidRDefault="000B10CF" w:rsidP="000A5FF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D45F84" w:rsidRPr="003B4B7F" w:rsidRDefault="002D3C88" w:rsidP="000A5FF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4B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722684" w:rsidRPr="003B4B7F" w:rsidTr="000A5FF4">
        <w:trPr>
          <w:trHeight w:val="1005"/>
        </w:trPr>
        <w:tc>
          <w:tcPr>
            <w:tcW w:w="4714" w:type="dxa"/>
            <w:gridSpan w:val="2"/>
          </w:tcPr>
          <w:p w:rsidR="00722684" w:rsidRPr="003B4B7F" w:rsidRDefault="0043473E" w:rsidP="000A5FF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123CBE" wp14:editId="34B12E86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353060</wp:posOffset>
                      </wp:positionV>
                      <wp:extent cx="0" cy="212090"/>
                      <wp:effectExtent l="62865" t="15240" r="60960" b="20320"/>
                      <wp:wrapNone/>
                      <wp:docPr id="15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133010" id="Line 143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8pt" to="110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CMQIAAFg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529AEE" wp14:editId="580E648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51435</wp:posOffset>
                      </wp:positionV>
                      <wp:extent cx="2008505" cy="295275"/>
                      <wp:effectExtent l="36830" t="37465" r="40640" b="38735"/>
                      <wp:wrapNone/>
                      <wp:docPr id="14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0CF" w:rsidRDefault="000B10CF" w:rsidP="00722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2684" w:rsidRPr="000A5FF4" w:rsidRDefault="00A962DD" w:rsidP="007226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Kurum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33" o:spid="_x0000_s1027" style="position:absolute;left:0;text-align:left;margin-left:31.6pt;margin-top:4.05pt;width:158.1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" strokecolor="#4bacc6" strokeweight="5pt">
                      <v:stroke linestyle="thickThin"/>
                      <v:shadow color="#868686"/>
                      <v:textbox>
                        <w:txbxContent>
                          <w:p w:rsidR="000B10CF" w:rsidRDefault="000B10CF" w:rsidP="00722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2684" w:rsidRPr="000A5FF4" w:rsidRDefault="00A962DD" w:rsidP="007226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İlgili Kurum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0A5FF4" w:rsidRDefault="0072268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 xml:space="preserve">İlgili </w:t>
            </w:r>
            <w:r w:rsidR="00A962DD" w:rsidRPr="000A5FF4">
              <w:rPr>
                <w:sz w:val="16"/>
                <w:szCs w:val="16"/>
                <w:lang w:eastAsia="en-US"/>
              </w:rPr>
              <w:t>Birim/</w:t>
            </w:r>
          </w:p>
          <w:p w:rsidR="00A962DD" w:rsidRPr="000A5FF4" w:rsidRDefault="005A7F5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İlgili Kurum/Şirket</w:t>
            </w:r>
          </w:p>
        </w:tc>
        <w:tc>
          <w:tcPr>
            <w:tcW w:w="2880" w:type="dxa"/>
          </w:tcPr>
          <w:p w:rsidR="00722684" w:rsidRPr="000A5FF4" w:rsidRDefault="00A962DD" w:rsidP="000A5FF4">
            <w:pPr>
              <w:rPr>
                <w:sz w:val="16"/>
                <w:szCs w:val="16"/>
              </w:rPr>
            </w:pPr>
            <w:r w:rsidRPr="000A5FF4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5A7F54" w:rsidRPr="000A5FF4">
              <w:rPr>
                <w:bCs/>
                <w:color w:val="000000"/>
                <w:sz w:val="16"/>
                <w:szCs w:val="16"/>
              </w:rPr>
              <w:t>37</w:t>
            </w:r>
            <w:r w:rsidRPr="000A5FF4">
              <w:rPr>
                <w:bCs/>
                <w:color w:val="000000"/>
                <w:sz w:val="16"/>
                <w:szCs w:val="16"/>
              </w:rPr>
              <w:t>.</w:t>
            </w:r>
            <w:r w:rsidR="000A5FF4">
              <w:rPr>
                <w:bCs/>
                <w:color w:val="000000"/>
                <w:sz w:val="16"/>
                <w:szCs w:val="16"/>
              </w:rPr>
              <w:t>m</w:t>
            </w:r>
            <w:r w:rsidRPr="000A5FF4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0A5FF4">
              <w:rPr>
                <w:bCs/>
                <w:color w:val="000000"/>
                <w:sz w:val="16"/>
                <w:szCs w:val="16"/>
              </w:rPr>
              <w:t>u</w:t>
            </w:r>
            <w:r w:rsidRPr="000A5FF4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="005A7F54" w:rsidRPr="000A5FF4">
              <w:rPr>
                <w:color w:val="000000"/>
                <w:sz w:val="16"/>
                <w:szCs w:val="16"/>
              </w:rPr>
              <w:t>İlgili Kurum/Şirket</w:t>
            </w:r>
            <w:r w:rsidRPr="000A5FF4">
              <w:rPr>
                <w:color w:val="000000"/>
                <w:sz w:val="16"/>
                <w:szCs w:val="16"/>
              </w:rPr>
              <w:t xml:space="preserve"> teklifi </w:t>
            </w:r>
            <w:r w:rsidRPr="000A5FF4">
              <w:rPr>
                <w:sz w:val="16"/>
                <w:szCs w:val="16"/>
              </w:rPr>
              <w:t>Personel Daire Başkanlığına</w:t>
            </w:r>
            <w:r w:rsidRPr="000A5FF4">
              <w:rPr>
                <w:color w:val="000000"/>
                <w:sz w:val="16"/>
                <w:szCs w:val="16"/>
              </w:rPr>
              <w:t xml:space="preserve"> EBYS ile gelir.</w:t>
            </w:r>
          </w:p>
        </w:tc>
        <w:tc>
          <w:tcPr>
            <w:tcW w:w="1985" w:type="dxa"/>
          </w:tcPr>
          <w:p w:rsidR="00722684" w:rsidRPr="000A5FF4" w:rsidRDefault="00A962DD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EBYS üzerinden Gelen Teklif Yazısı</w:t>
            </w:r>
          </w:p>
        </w:tc>
      </w:tr>
      <w:tr w:rsidR="00722684" w:rsidRPr="003B4B7F" w:rsidTr="000A5FF4">
        <w:trPr>
          <w:trHeight w:val="994"/>
        </w:trPr>
        <w:tc>
          <w:tcPr>
            <w:tcW w:w="4714" w:type="dxa"/>
            <w:gridSpan w:val="2"/>
          </w:tcPr>
          <w:p w:rsidR="00722684" w:rsidRPr="003B4B7F" w:rsidRDefault="0043473E" w:rsidP="000A5FF4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B33F84C" wp14:editId="53C9403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349250</wp:posOffset>
                      </wp:positionV>
                      <wp:extent cx="0" cy="212090"/>
                      <wp:effectExtent l="58420" t="11430" r="65405" b="24130"/>
                      <wp:wrapNone/>
                      <wp:docPr id="13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250729" id="Line 1416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27.5pt" to="111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CMQIAAFg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AB2730C" wp14:editId="5AF47C1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46990</wp:posOffset>
                      </wp:positionV>
                      <wp:extent cx="2008505" cy="295275"/>
                      <wp:effectExtent l="37465" t="33020" r="40005" b="33655"/>
                      <wp:wrapNone/>
                      <wp:docPr id="12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Pr="000A5FF4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İsteme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15" o:spid="_x0000_s1028" style="position:absolute;left:0;text-align:left;margin-left:31.65pt;margin-top:3.7pt;width:158.15pt;height:23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Pr="000A5FF4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İsteme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0A5FF4" w:rsidRDefault="0072268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Personel Daire Başkanlığı</w:t>
            </w:r>
            <w:r w:rsidR="00A962DD" w:rsidRPr="000A5FF4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0A5FF4">
              <w:rPr>
                <w:sz w:val="16"/>
                <w:szCs w:val="16"/>
                <w:lang w:eastAsia="en-US"/>
              </w:rPr>
              <w:t>(</w:t>
            </w:r>
            <w:r w:rsidR="00A962DD" w:rsidRPr="000A5FF4">
              <w:rPr>
                <w:sz w:val="16"/>
                <w:szCs w:val="16"/>
                <w:lang w:eastAsia="en-US"/>
              </w:rPr>
              <w:t xml:space="preserve">Görevlendirme ve İzin Şube </w:t>
            </w:r>
            <w:r w:rsidR="002C66CD" w:rsidRPr="000A5FF4">
              <w:rPr>
                <w:sz w:val="16"/>
                <w:szCs w:val="16"/>
                <w:lang w:eastAsia="en-US"/>
              </w:rPr>
              <w:t>Müdürlüğü)</w:t>
            </w:r>
            <w:r w:rsidR="003B4B7F" w:rsidRPr="000A5FF4">
              <w:rPr>
                <w:sz w:val="16"/>
                <w:szCs w:val="16"/>
                <w:lang w:eastAsia="en-US"/>
              </w:rPr>
              <w:t>,</w:t>
            </w:r>
          </w:p>
          <w:p w:rsidR="00722684" w:rsidRPr="000A5FF4" w:rsidRDefault="00A962DD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İlgili Birim</w:t>
            </w:r>
          </w:p>
        </w:tc>
        <w:tc>
          <w:tcPr>
            <w:tcW w:w="2880" w:type="dxa"/>
          </w:tcPr>
          <w:p w:rsidR="00722684" w:rsidRPr="000A5FF4" w:rsidRDefault="00A962DD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EBYS üzerinden gelen teklif dâhilinde görevlendirilmesi talep edinilen kişinin</w:t>
            </w:r>
            <w:r w:rsidR="000B10CF" w:rsidRPr="000A5FF4">
              <w:rPr>
                <w:sz w:val="16"/>
                <w:szCs w:val="16"/>
                <w:lang w:eastAsia="en-US"/>
              </w:rPr>
              <w:t xml:space="preserve"> çalıştığı </w:t>
            </w:r>
            <w:r w:rsidRPr="000A5FF4">
              <w:rPr>
                <w:sz w:val="16"/>
                <w:szCs w:val="16"/>
                <w:lang w:eastAsia="en-US"/>
              </w:rPr>
              <w:t>birimden</w:t>
            </w:r>
            <w:r w:rsidR="000A5FF4">
              <w:rPr>
                <w:sz w:val="16"/>
                <w:szCs w:val="16"/>
              </w:rPr>
              <w:t xml:space="preserve"> (Alınacak ücret </w:t>
            </w:r>
            <w:r w:rsidR="005A7F54" w:rsidRPr="000A5FF4">
              <w:rPr>
                <w:sz w:val="16"/>
                <w:szCs w:val="16"/>
              </w:rPr>
              <w:t>görev süresi ve Yönetim Kurulu kararı istenilerek)</w:t>
            </w:r>
            <w:r w:rsidRPr="000A5FF4">
              <w:rPr>
                <w:sz w:val="16"/>
                <w:szCs w:val="16"/>
                <w:lang w:eastAsia="en-US"/>
              </w:rPr>
              <w:t xml:space="preserve"> Görevlendirme ve İzin Şube Müdürlüğü tarafından üst yazı ile mütalaa sorulur.</w:t>
            </w:r>
          </w:p>
        </w:tc>
        <w:tc>
          <w:tcPr>
            <w:tcW w:w="1985" w:type="dxa"/>
          </w:tcPr>
          <w:p w:rsidR="00722684" w:rsidRPr="000A5FF4" w:rsidRDefault="00846B5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 xml:space="preserve">EBYS üzerinden Giden Mütalaa </w:t>
            </w:r>
            <w:r w:rsidR="00722684" w:rsidRPr="000A5FF4">
              <w:rPr>
                <w:sz w:val="16"/>
                <w:szCs w:val="16"/>
                <w:lang w:eastAsia="en-US"/>
              </w:rPr>
              <w:t>Yazısı</w:t>
            </w:r>
          </w:p>
        </w:tc>
      </w:tr>
      <w:tr w:rsidR="004F74E5" w:rsidRPr="003B4B7F" w:rsidTr="000A5FF4">
        <w:trPr>
          <w:trHeight w:val="1088"/>
        </w:trPr>
        <w:tc>
          <w:tcPr>
            <w:tcW w:w="4714" w:type="dxa"/>
            <w:gridSpan w:val="2"/>
          </w:tcPr>
          <w:p w:rsidR="004F74E5" w:rsidRPr="003B4B7F" w:rsidRDefault="002E2EC8" w:rsidP="000A5FF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84904EA" wp14:editId="544E6EF5">
                      <wp:simplePos x="0" y="0"/>
                      <wp:positionH relativeFrom="column">
                        <wp:posOffset>2403805</wp:posOffset>
                      </wp:positionH>
                      <wp:positionV relativeFrom="paragraph">
                        <wp:posOffset>552450</wp:posOffset>
                      </wp:positionV>
                      <wp:extent cx="457200" cy="0"/>
                      <wp:effectExtent l="0" t="76200" r="19050" b="95250"/>
                      <wp:wrapNone/>
                      <wp:docPr id="10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43.5pt" to="225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6Kg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="004347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E9C699D" wp14:editId="618C8EA4">
                      <wp:simplePos x="0" y="0"/>
                      <wp:positionH relativeFrom="column">
                        <wp:posOffset>386689</wp:posOffset>
                      </wp:positionH>
                      <wp:positionV relativeFrom="paragraph">
                        <wp:posOffset>7265</wp:posOffset>
                      </wp:positionV>
                      <wp:extent cx="2008505" cy="1202690"/>
                      <wp:effectExtent l="57150" t="38100" r="67945" b="54610"/>
                      <wp:wrapNone/>
                      <wp:docPr id="11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2684" w:rsidRPr="000A5FF4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Uygun Görüldü mü?</w:t>
                                  </w:r>
                                </w:p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0" o:spid="_x0000_s1029" type="#_x0000_t110" style="position:absolute;left:0;text-align:left;margin-left:30.45pt;margin-top:.55pt;width:158.15pt;height:94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2684" w:rsidRPr="000A5FF4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Uygun Görüldü mü?</w:t>
                            </w:r>
                          </w:p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7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FE839B" wp14:editId="330B80F7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247650</wp:posOffset>
                      </wp:positionV>
                      <wp:extent cx="571500" cy="226695"/>
                      <wp:effectExtent l="1270" t="0" r="0" b="0"/>
                      <wp:wrapNone/>
                      <wp:docPr id="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0A5FF4" w:rsidRDefault="009D7733" w:rsidP="009D7733"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0" o:spid="_x0000_s1030" type="#_x0000_t202" style="position:absolute;left:0;text-align:left;margin-left:175.8pt;margin-top:19.5pt;width:45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6Wug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" filled="f" stroked="f">
                      <v:textbox>
                        <w:txbxContent>
                          <w:p w:rsidR="009D7733" w:rsidRPr="000A5FF4" w:rsidRDefault="009D7733" w:rsidP="009D7733"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t xml:space="preserve">  </w:t>
            </w:r>
          </w:p>
        </w:tc>
        <w:tc>
          <w:tcPr>
            <w:tcW w:w="1620" w:type="dxa"/>
          </w:tcPr>
          <w:p w:rsidR="004F74E5" w:rsidRPr="000A5FF4" w:rsidRDefault="004F74E5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Personel Daire Başkanlığı</w:t>
            </w:r>
            <w:r w:rsidR="000A5FF4">
              <w:rPr>
                <w:sz w:val="16"/>
                <w:szCs w:val="16"/>
                <w:lang w:eastAsia="en-US"/>
              </w:rPr>
              <w:t xml:space="preserve"> </w:t>
            </w:r>
            <w:r w:rsidR="002E2EC8">
              <w:rPr>
                <w:sz w:val="16"/>
                <w:szCs w:val="16"/>
                <w:lang w:eastAsia="en-US"/>
              </w:rPr>
              <w:t>(Görevlendirme ve İzin Şube Müdürlüğü)</w:t>
            </w:r>
            <w:r w:rsidR="002C66CD" w:rsidRPr="000A5FF4">
              <w:rPr>
                <w:sz w:val="16"/>
                <w:szCs w:val="16"/>
                <w:lang w:eastAsia="en-US"/>
              </w:rPr>
              <w:t>,</w:t>
            </w:r>
          </w:p>
          <w:p w:rsidR="00A962DD" w:rsidRPr="000A5FF4" w:rsidRDefault="005A7F5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İlgili Kurum/Şirket</w:t>
            </w:r>
          </w:p>
        </w:tc>
        <w:tc>
          <w:tcPr>
            <w:tcW w:w="2880" w:type="dxa"/>
          </w:tcPr>
          <w:p w:rsidR="004F74E5" w:rsidRPr="000A5FF4" w:rsidRDefault="00A962DD" w:rsidP="002E2EC8">
            <w:pPr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 xml:space="preserve">Mütalaa sonucunda </w:t>
            </w:r>
            <w:r w:rsidR="00AB75EB" w:rsidRPr="000A5FF4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5A7F54" w:rsidRPr="000A5FF4">
              <w:rPr>
                <w:bCs/>
                <w:color w:val="000000"/>
                <w:sz w:val="16"/>
                <w:szCs w:val="16"/>
              </w:rPr>
              <w:t>37</w:t>
            </w:r>
            <w:r w:rsidRPr="000A5FF4">
              <w:rPr>
                <w:bCs/>
                <w:color w:val="000000"/>
                <w:sz w:val="16"/>
                <w:szCs w:val="16"/>
              </w:rPr>
              <w:t>.</w:t>
            </w:r>
            <w:r w:rsidR="000A5FF4">
              <w:rPr>
                <w:bCs/>
                <w:color w:val="000000"/>
                <w:sz w:val="16"/>
                <w:szCs w:val="16"/>
              </w:rPr>
              <w:t>m</w:t>
            </w:r>
            <w:r w:rsidRPr="000A5FF4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0A5FF4">
              <w:rPr>
                <w:bCs/>
                <w:color w:val="000000"/>
                <w:sz w:val="16"/>
                <w:szCs w:val="16"/>
              </w:rPr>
              <w:t>u</w:t>
            </w:r>
            <w:r w:rsidRPr="000A5FF4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Pr="000A5FF4">
              <w:rPr>
                <w:sz w:val="16"/>
                <w:szCs w:val="16"/>
              </w:rPr>
              <w:t>gö</w:t>
            </w:r>
            <w:r w:rsidR="00846B54" w:rsidRPr="000A5FF4">
              <w:rPr>
                <w:sz w:val="16"/>
                <w:szCs w:val="16"/>
              </w:rPr>
              <w:t xml:space="preserve">revlendirilmesi uygun görülmediyse teklif eden İlgili Kuruma uygun görülmediği yazısı </w:t>
            </w:r>
            <w:r w:rsidR="00846B54" w:rsidRPr="000A5FF4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0A5FF4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985" w:type="dxa"/>
          </w:tcPr>
          <w:p w:rsidR="004F74E5" w:rsidRPr="000A5FF4" w:rsidRDefault="00846B54" w:rsidP="000A5FF4">
            <w:pPr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0A5FF4">
        <w:trPr>
          <w:trHeight w:val="1455"/>
        </w:trPr>
        <w:tc>
          <w:tcPr>
            <w:tcW w:w="4714" w:type="dxa"/>
            <w:gridSpan w:val="2"/>
          </w:tcPr>
          <w:p w:rsidR="00722684" w:rsidRPr="003B4B7F" w:rsidRDefault="0043473E" w:rsidP="000A5FF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7E67F" wp14:editId="1E628CF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755015</wp:posOffset>
                      </wp:positionV>
                      <wp:extent cx="571500" cy="228600"/>
                      <wp:effectExtent l="0" t="0" r="1905" b="4445"/>
                      <wp:wrapNone/>
                      <wp:docPr id="3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0A5FF4" w:rsidRDefault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44" o:spid="_x0000_s1034" type="#_x0000_t202" style="position:absolute;left:0;text-align:left;margin-left:92.3pt;margin-top:59.45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8s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" filled="f" stroked="f">
                      <v:textbox>
                        <w:txbxContent>
                          <w:p w:rsidR="00C60F9F" w:rsidRPr="000A5FF4" w:rsidRDefault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C70971" wp14:editId="7FC21DD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588010</wp:posOffset>
                      </wp:positionV>
                      <wp:extent cx="0" cy="212090"/>
                      <wp:effectExtent l="62230" t="9525" r="61595" b="26035"/>
                      <wp:wrapNone/>
                      <wp:docPr id="2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4688E2" id="Line 1463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46.3pt" to="107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wMg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0A5FF4" w:rsidRDefault="00846B5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 xml:space="preserve">Personel Daire Başkanlığı </w:t>
            </w:r>
            <w:r w:rsidR="005A7F54" w:rsidRPr="000A5FF4">
              <w:rPr>
                <w:sz w:val="16"/>
                <w:szCs w:val="16"/>
                <w:lang w:eastAsia="en-US"/>
              </w:rPr>
              <w:t xml:space="preserve">    </w:t>
            </w:r>
            <w:r w:rsidRPr="000A5FF4">
              <w:rPr>
                <w:sz w:val="16"/>
                <w:szCs w:val="16"/>
                <w:lang w:eastAsia="en-US"/>
              </w:rPr>
              <w:t>(</w:t>
            </w:r>
            <w:r w:rsidR="005A7F54" w:rsidRPr="000A5FF4">
              <w:rPr>
                <w:sz w:val="16"/>
                <w:szCs w:val="16"/>
                <w:lang w:eastAsia="en-US"/>
              </w:rPr>
              <w:t>Görevlendirme ve İzin Şube Müdürlüğü</w:t>
            </w:r>
            <w:r w:rsidRPr="000A5FF4">
              <w:rPr>
                <w:sz w:val="16"/>
                <w:szCs w:val="16"/>
                <w:lang w:eastAsia="en-US"/>
              </w:rPr>
              <w:t>),</w:t>
            </w:r>
          </w:p>
          <w:p w:rsidR="00722684" w:rsidRPr="000A5FF4" w:rsidRDefault="005A7F54" w:rsidP="000A5FF4">
            <w:pPr>
              <w:rPr>
                <w:sz w:val="16"/>
                <w:szCs w:val="16"/>
                <w:lang w:eastAsia="en-US"/>
              </w:rPr>
            </w:pPr>
            <w:r w:rsidRPr="000A5FF4">
              <w:rPr>
                <w:sz w:val="16"/>
                <w:szCs w:val="16"/>
                <w:lang w:eastAsia="en-US"/>
              </w:rPr>
              <w:t>İlgili Kurum/Şirket</w:t>
            </w:r>
          </w:p>
        </w:tc>
        <w:tc>
          <w:tcPr>
            <w:tcW w:w="2880" w:type="dxa"/>
          </w:tcPr>
          <w:p w:rsidR="00722684" w:rsidRPr="000A5FF4" w:rsidRDefault="00AB75EB" w:rsidP="002E2EC8">
            <w:pPr>
              <w:rPr>
                <w:sz w:val="16"/>
                <w:szCs w:val="16"/>
              </w:rPr>
            </w:pPr>
            <w:r w:rsidRPr="000A5FF4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5A7F54" w:rsidRPr="000A5FF4">
              <w:rPr>
                <w:bCs/>
                <w:color w:val="000000"/>
                <w:sz w:val="16"/>
                <w:szCs w:val="16"/>
              </w:rPr>
              <w:t>37</w:t>
            </w:r>
            <w:r w:rsidR="00846B54" w:rsidRPr="000A5FF4">
              <w:rPr>
                <w:bCs/>
                <w:color w:val="000000"/>
                <w:sz w:val="16"/>
                <w:szCs w:val="16"/>
              </w:rPr>
              <w:t>.</w:t>
            </w:r>
            <w:r w:rsidR="000A5FF4">
              <w:rPr>
                <w:bCs/>
                <w:color w:val="000000"/>
                <w:sz w:val="16"/>
                <w:szCs w:val="16"/>
              </w:rPr>
              <w:t>m</w:t>
            </w:r>
            <w:r w:rsidR="00846B54" w:rsidRPr="000A5FF4">
              <w:rPr>
                <w:bCs/>
                <w:color w:val="000000"/>
                <w:sz w:val="16"/>
                <w:szCs w:val="16"/>
              </w:rPr>
              <w:t xml:space="preserve">addesi </w:t>
            </w:r>
            <w:r w:rsidR="000A5FF4">
              <w:rPr>
                <w:bCs/>
                <w:color w:val="000000"/>
                <w:sz w:val="16"/>
                <w:szCs w:val="16"/>
              </w:rPr>
              <w:t>u</w:t>
            </w:r>
            <w:r w:rsidR="00846B54" w:rsidRPr="000A5FF4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="002E2EC8">
              <w:rPr>
                <w:bCs/>
                <w:color w:val="000000"/>
                <w:sz w:val="16"/>
                <w:szCs w:val="16"/>
              </w:rPr>
              <w:t>görevlendirme onayı alındıktan sonra i</w:t>
            </w:r>
            <w:r w:rsidR="00846B54" w:rsidRPr="000A5FF4">
              <w:rPr>
                <w:sz w:val="16"/>
                <w:szCs w:val="16"/>
              </w:rPr>
              <w:t>lgili Birim/Kuruma</w:t>
            </w:r>
            <w:r w:rsidR="0088417B" w:rsidRPr="000A5FF4">
              <w:rPr>
                <w:sz w:val="16"/>
                <w:szCs w:val="16"/>
              </w:rPr>
              <w:t xml:space="preserve"> </w:t>
            </w:r>
            <w:r w:rsidR="002E2EC8" w:rsidRPr="000A5FF4">
              <w:rPr>
                <w:sz w:val="16"/>
                <w:szCs w:val="16"/>
              </w:rPr>
              <w:t xml:space="preserve">onay yazısı </w:t>
            </w:r>
            <w:r w:rsidR="002E2EC8">
              <w:rPr>
                <w:sz w:val="16"/>
                <w:szCs w:val="16"/>
              </w:rPr>
              <w:t xml:space="preserve">PBYS üzerinden oluşturularak </w:t>
            </w:r>
            <w:r w:rsidR="00846B54" w:rsidRPr="000A5FF4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0A5FF4">
              <w:rPr>
                <w:sz w:val="16"/>
                <w:szCs w:val="16"/>
              </w:rPr>
              <w:t xml:space="preserve"> </w:t>
            </w:r>
            <w:r w:rsidR="002E2EC8">
              <w:rPr>
                <w:sz w:val="16"/>
                <w:szCs w:val="16"/>
              </w:rPr>
              <w:t>gönderilir.</w:t>
            </w:r>
          </w:p>
        </w:tc>
        <w:tc>
          <w:tcPr>
            <w:tcW w:w="1985" w:type="dxa"/>
          </w:tcPr>
          <w:p w:rsidR="00722684" w:rsidRPr="000A5FF4" w:rsidRDefault="0088417B" w:rsidP="000A5FF4">
            <w:pPr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Onay</w:t>
            </w:r>
            <w:r w:rsidR="003B4B7F" w:rsidRPr="000A5FF4">
              <w:rPr>
                <w:sz w:val="16"/>
                <w:szCs w:val="16"/>
              </w:rPr>
              <w:t xml:space="preserve"> Yazısı</w:t>
            </w:r>
          </w:p>
        </w:tc>
      </w:tr>
      <w:tr w:rsidR="00C60F9F" w:rsidRPr="003B4B7F" w:rsidTr="000A5FF4">
        <w:trPr>
          <w:trHeight w:val="1317"/>
        </w:trPr>
        <w:tc>
          <w:tcPr>
            <w:tcW w:w="4714" w:type="dxa"/>
            <w:gridSpan w:val="2"/>
          </w:tcPr>
          <w:p w:rsidR="00C60F9F" w:rsidRPr="003B4B7F" w:rsidRDefault="0043473E" w:rsidP="000A5FF4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18CD97" wp14:editId="5293CBC2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45085</wp:posOffset>
                      </wp:positionV>
                      <wp:extent cx="2305050" cy="666750"/>
                      <wp:effectExtent l="19050" t="19050" r="38100" b="38100"/>
                      <wp:wrapNone/>
                      <wp:docPr id="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666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5EB" w:rsidRPr="000A5FF4" w:rsidRDefault="005A7F54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B75EB"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Madde Uyarınca Görevlendirme </w:t>
                                  </w:r>
                                </w:p>
                                <w:p w:rsidR="00C60F9F" w:rsidRPr="000A5FF4" w:rsidRDefault="0088417B" w:rsidP="007226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  <w:r w:rsidR="004B7E39" w:rsidRPr="000A5F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446" o:spid="_x0000_s1035" type="#_x0000_t176" style="position:absolute;left:0;text-align:left;margin-left:30.2pt;margin-top:3.55pt;width:181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AB75EB" w:rsidRPr="000A5FF4" w:rsidRDefault="005A7F54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>37</w:t>
                            </w:r>
                            <w:r w:rsidR="000A5FF4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AB75EB"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Madde Uyarınca Görevlendirme </w:t>
                            </w:r>
                          </w:p>
                          <w:p w:rsidR="00C60F9F" w:rsidRPr="000A5FF4" w:rsidRDefault="0088417B" w:rsidP="00722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  <w:r w:rsidR="004B7E39" w:rsidRPr="000A5FF4">
                              <w:rPr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C60F9F" w:rsidRPr="003B4B7F" w:rsidRDefault="004B7E39" w:rsidP="000A5FF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C60F9F" w:rsidRPr="003B4B7F" w:rsidRDefault="004B7E39" w:rsidP="000A5FF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C60F9F" w:rsidRPr="003B4B7F" w:rsidRDefault="004B7E39" w:rsidP="000A5FF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9557C5" w:rsidRPr="009557C5" w:rsidRDefault="009557C5" w:rsidP="009557C5">
      <w:pPr>
        <w:rPr>
          <w:vanish/>
        </w:rPr>
      </w:pPr>
    </w:p>
    <w:tbl>
      <w:tblPr>
        <w:tblW w:w="11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960"/>
        <w:gridCol w:w="3584"/>
      </w:tblGrid>
      <w:tr w:rsidR="009257D1" w:rsidRPr="00EA06C5" w:rsidTr="00B262E1">
        <w:trPr>
          <w:trHeight w:val="412"/>
        </w:trPr>
        <w:tc>
          <w:tcPr>
            <w:tcW w:w="11201" w:type="dxa"/>
            <w:gridSpan w:val="3"/>
          </w:tcPr>
          <w:p w:rsidR="009257D1" w:rsidRPr="000A5FF4" w:rsidRDefault="009257D1" w:rsidP="000A5FF4">
            <w:pPr>
              <w:pStyle w:val="GvdeMetniGirintisi"/>
              <w:ind w:left="0" w:right="213"/>
              <w:rPr>
                <w:b/>
                <w:sz w:val="20"/>
                <w:szCs w:val="20"/>
              </w:rPr>
            </w:pPr>
            <w:r w:rsidRPr="000A5FF4">
              <w:rPr>
                <w:b/>
                <w:sz w:val="20"/>
                <w:szCs w:val="20"/>
              </w:rPr>
              <w:t>MEVZUAT:</w:t>
            </w:r>
            <w:r w:rsidR="006D471E" w:rsidRPr="000A5FF4">
              <w:rPr>
                <w:bCs/>
                <w:color w:val="000000"/>
                <w:sz w:val="20"/>
                <w:szCs w:val="20"/>
              </w:rPr>
              <w:t xml:space="preserve"> 2547 Sayılı </w:t>
            </w:r>
            <w:r w:rsidR="000A5FF4">
              <w:rPr>
                <w:bCs/>
                <w:color w:val="000000"/>
                <w:sz w:val="20"/>
                <w:szCs w:val="20"/>
              </w:rPr>
              <w:t xml:space="preserve">Yükseköğretim </w:t>
            </w:r>
            <w:r w:rsidR="006D471E" w:rsidRPr="000A5FF4">
              <w:rPr>
                <w:bCs/>
                <w:color w:val="000000"/>
                <w:sz w:val="20"/>
                <w:szCs w:val="20"/>
              </w:rPr>
              <w:t xml:space="preserve">Kanunun </w:t>
            </w:r>
            <w:r w:rsidR="005A7F54" w:rsidRPr="000A5FF4">
              <w:rPr>
                <w:bCs/>
                <w:color w:val="000000"/>
                <w:sz w:val="20"/>
                <w:szCs w:val="20"/>
              </w:rPr>
              <w:t>37</w:t>
            </w:r>
            <w:r w:rsidR="006D471E" w:rsidRPr="000A5FF4">
              <w:rPr>
                <w:bCs/>
                <w:color w:val="000000"/>
                <w:sz w:val="20"/>
                <w:szCs w:val="20"/>
              </w:rPr>
              <w:t>.</w:t>
            </w:r>
            <w:r w:rsidR="000A5FF4">
              <w:rPr>
                <w:bCs/>
                <w:color w:val="000000"/>
                <w:sz w:val="20"/>
                <w:szCs w:val="20"/>
              </w:rPr>
              <w:t>m</w:t>
            </w:r>
            <w:r w:rsidR="006D471E" w:rsidRPr="000A5FF4">
              <w:rPr>
                <w:bCs/>
                <w:color w:val="000000"/>
                <w:sz w:val="20"/>
                <w:szCs w:val="20"/>
              </w:rPr>
              <w:t xml:space="preserve">addesi </w:t>
            </w:r>
            <w:r w:rsidR="000A5FF4">
              <w:rPr>
                <w:bCs/>
                <w:color w:val="000000"/>
                <w:sz w:val="20"/>
                <w:szCs w:val="20"/>
              </w:rPr>
              <w:t>u</w:t>
            </w:r>
            <w:r w:rsidR="006D471E" w:rsidRPr="000A5FF4">
              <w:rPr>
                <w:bCs/>
                <w:color w:val="000000"/>
                <w:sz w:val="20"/>
                <w:szCs w:val="20"/>
              </w:rPr>
              <w:t>yarınca</w:t>
            </w:r>
          </w:p>
        </w:tc>
      </w:tr>
      <w:tr w:rsidR="00B262E1" w:rsidRPr="00C520AB" w:rsidTr="00B262E1">
        <w:trPr>
          <w:trHeight w:val="1378"/>
        </w:trPr>
        <w:tc>
          <w:tcPr>
            <w:tcW w:w="3657" w:type="dxa"/>
          </w:tcPr>
          <w:p w:rsidR="00B262E1" w:rsidRDefault="00B262E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B262E1" w:rsidRPr="00356FBC" w:rsidRDefault="00B262E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B262E1" w:rsidRPr="00356FBC" w:rsidRDefault="00B262E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B262E1" w:rsidRDefault="00B262E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B262E1" w:rsidRPr="00356FBC" w:rsidRDefault="00B262E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B262E1" w:rsidRPr="00C520AB" w:rsidRDefault="00B262E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84" w:type="dxa"/>
          </w:tcPr>
          <w:p w:rsidR="00B262E1" w:rsidRDefault="00B262E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B262E1" w:rsidRPr="00356FBC" w:rsidRDefault="00B262E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B262E1" w:rsidRPr="00C520AB" w:rsidRDefault="00B262E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8A0AAA" w:rsidRDefault="008A0AAA" w:rsidP="008A0AAA"/>
    <w:p w:rsidR="005F2B4A" w:rsidRPr="0043473E" w:rsidRDefault="000A5FF4" w:rsidP="000A5FF4">
      <w:pPr>
        <w:tabs>
          <w:tab w:val="left" w:pos="93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Sayfa </w:t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/ </w:t>
      </w:r>
      <w:r>
        <w:rPr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                                  İÜ/PDB/İA-023/Rev.0</w:t>
      </w:r>
      <w:r w:rsidR="00236464">
        <w:rPr>
          <w:b/>
          <w:sz w:val="20"/>
          <w:szCs w:val="20"/>
        </w:rPr>
        <w:t>1</w:t>
      </w:r>
      <w:bookmarkStart w:id="0" w:name="_GoBack"/>
      <w:bookmarkEnd w:id="0"/>
      <w:r>
        <w:rPr>
          <w:b/>
          <w:sz w:val="20"/>
          <w:szCs w:val="20"/>
        </w:rPr>
        <w:t>/</w:t>
      </w:r>
      <w:r w:rsidR="00A03C85">
        <w:rPr>
          <w:b/>
          <w:sz w:val="20"/>
          <w:szCs w:val="20"/>
        </w:rPr>
        <w:t>30.01.18</w:t>
      </w:r>
      <w:r>
        <w:rPr>
          <w:sz w:val="20"/>
          <w:szCs w:val="20"/>
        </w:rPr>
        <w:t xml:space="preserve">   </w:t>
      </w:r>
    </w:p>
    <w:sectPr w:rsidR="005F2B4A" w:rsidRPr="0043473E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731"/>
    <w:multiLevelType w:val="hybridMultilevel"/>
    <w:tmpl w:val="DEF03E5C"/>
    <w:lvl w:ilvl="0" w:tplc="C2027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8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2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EE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31027"/>
    <w:multiLevelType w:val="hybridMultilevel"/>
    <w:tmpl w:val="E540757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14BAA"/>
    <w:multiLevelType w:val="hybridMultilevel"/>
    <w:tmpl w:val="FDB4935C"/>
    <w:lvl w:ilvl="0" w:tplc="950C6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67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A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653"/>
    <w:rsid w:val="00016758"/>
    <w:rsid w:val="00017979"/>
    <w:rsid w:val="0002097A"/>
    <w:rsid w:val="000233EF"/>
    <w:rsid w:val="00024C84"/>
    <w:rsid w:val="00025575"/>
    <w:rsid w:val="00026337"/>
    <w:rsid w:val="000270DE"/>
    <w:rsid w:val="00030C4D"/>
    <w:rsid w:val="000311E7"/>
    <w:rsid w:val="00032F95"/>
    <w:rsid w:val="00035355"/>
    <w:rsid w:val="00036058"/>
    <w:rsid w:val="0003661E"/>
    <w:rsid w:val="00036BB0"/>
    <w:rsid w:val="0004643B"/>
    <w:rsid w:val="00050244"/>
    <w:rsid w:val="00050A03"/>
    <w:rsid w:val="00052116"/>
    <w:rsid w:val="000577BA"/>
    <w:rsid w:val="000600C1"/>
    <w:rsid w:val="00060BB7"/>
    <w:rsid w:val="0006126F"/>
    <w:rsid w:val="0006345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A49BA"/>
    <w:rsid w:val="000A589E"/>
    <w:rsid w:val="000A5FF4"/>
    <w:rsid w:val="000B10CF"/>
    <w:rsid w:val="000B2B0A"/>
    <w:rsid w:val="000B5C3E"/>
    <w:rsid w:val="000C111F"/>
    <w:rsid w:val="000C1FB5"/>
    <w:rsid w:val="000C3E30"/>
    <w:rsid w:val="000C584F"/>
    <w:rsid w:val="000C79C9"/>
    <w:rsid w:val="000D0E77"/>
    <w:rsid w:val="000D4475"/>
    <w:rsid w:val="000D5E9C"/>
    <w:rsid w:val="000D77B6"/>
    <w:rsid w:val="000E710A"/>
    <w:rsid w:val="000E7F3B"/>
    <w:rsid w:val="000F26FC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4A1"/>
    <w:rsid w:val="00114BF4"/>
    <w:rsid w:val="00115E1D"/>
    <w:rsid w:val="00116F5D"/>
    <w:rsid w:val="00117A24"/>
    <w:rsid w:val="001205A3"/>
    <w:rsid w:val="00121D80"/>
    <w:rsid w:val="00122FA4"/>
    <w:rsid w:val="00125D73"/>
    <w:rsid w:val="001279B0"/>
    <w:rsid w:val="00130026"/>
    <w:rsid w:val="00132BF6"/>
    <w:rsid w:val="00135533"/>
    <w:rsid w:val="00136D92"/>
    <w:rsid w:val="001374C5"/>
    <w:rsid w:val="00137C11"/>
    <w:rsid w:val="00140AC4"/>
    <w:rsid w:val="00141745"/>
    <w:rsid w:val="00143FB9"/>
    <w:rsid w:val="001472A3"/>
    <w:rsid w:val="001479C4"/>
    <w:rsid w:val="00150A6E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5B32"/>
    <w:rsid w:val="00166ACA"/>
    <w:rsid w:val="00171A97"/>
    <w:rsid w:val="001755DE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272"/>
    <w:rsid w:val="00196526"/>
    <w:rsid w:val="001975B4"/>
    <w:rsid w:val="001A16A6"/>
    <w:rsid w:val="001A189D"/>
    <w:rsid w:val="001A4F8D"/>
    <w:rsid w:val="001A62BF"/>
    <w:rsid w:val="001B12F3"/>
    <w:rsid w:val="001B2B4F"/>
    <w:rsid w:val="001B3DCF"/>
    <w:rsid w:val="001B6FB2"/>
    <w:rsid w:val="001B7546"/>
    <w:rsid w:val="001B7B8D"/>
    <w:rsid w:val="001C2364"/>
    <w:rsid w:val="001C3A30"/>
    <w:rsid w:val="001C4AD4"/>
    <w:rsid w:val="001C5A4C"/>
    <w:rsid w:val="001D1F09"/>
    <w:rsid w:val="001D360E"/>
    <w:rsid w:val="001D363A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D6B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6464"/>
    <w:rsid w:val="00237290"/>
    <w:rsid w:val="00240B38"/>
    <w:rsid w:val="00241BDB"/>
    <w:rsid w:val="0024485A"/>
    <w:rsid w:val="002506BA"/>
    <w:rsid w:val="002509C8"/>
    <w:rsid w:val="0025263F"/>
    <w:rsid w:val="00255510"/>
    <w:rsid w:val="002559BD"/>
    <w:rsid w:val="0026157F"/>
    <w:rsid w:val="00263BED"/>
    <w:rsid w:val="00263E60"/>
    <w:rsid w:val="00264541"/>
    <w:rsid w:val="0026764F"/>
    <w:rsid w:val="00271836"/>
    <w:rsid w:val="002727B2"/>
    <w:rsid w:val="00272EB6"/>
    <w:rsid w:val="002739F6"/>
    <w:rsid w:val="0027450B"/>
    <w:rsid w:val="00274AF4"/>
    <w:rsid w:val="00275DA0"/>
    <w:rsid w:val="00277EB1"/>
    <w:rsid w:val="00277FE9"/>
    <w:rsid w:val="00280E54"/>
    <w:rsid w:val="0028264A"/>
    <w:rsid w:val="00286170"/>
    <w:rsid w:val="00287B7B"/>
    <w:rsid w:val="00287E68"/>
    <w:rsid w:val="002911DB"/>
    <w:rsid w:val="00291D9D"/>
    <w:rsid w:val="00294299"/>
    <w:rsid w:val="002A2C57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7A0"/>
    <w:rsid w:val="002C431A"/>
    <w:rsid w:val="002C500B"/>
    <w:rsid w:val="002C5278"/>
    <w:rsid w:val="002C66CD"/>
    <w:rsid w:val="002C7757"/>
    <w:rsid w:val="002C7F25"/>
    <w:rsid w:val="002D0AC7"/>
    <w:rsid w:val="002D3C88"/>
    <w:rsid w:val="002D40A3"/>
    <w:rsid w:val="002D4828"/>
    <w:rsid w:val="002D4924"/>
    <w:rsid w:val="002D54E6"/>
    <w:rsid w:val="002D68F0"/>
    <w:rsid w:val="002D7D93"/>
    <w:rsid w:val="002E2EC8"/>
    <w:rsid w:val="002E4B41"/>
    <w:rsid w:val="002E53C8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240"/>
    <w:rsid w:val="00313926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CF"/>
    <w:rsid w:val="00354EE7"/>
    <w:rsid w:val="00356609"/>
    <w:rsid w:val="00357F16"/>
    <w:rsid w:val="00360F3E"/>
    <w:rsid w:val="0036167C"/>
    <w:rsid w:val="00362E0A"/>
    <w:rsid w:val="00363914"/>
    <w:rsid w:val="0037184F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0F3"/>
    <w:rsid w:val="00387526"/>
    <w:rsid w:val="00387FCC"/>
    <w:rsid w:val="003925DF"/>
    <w:rsid w:val="00394433"/>
    <w:rsid w:val="00395744"/>
    <w:rsid w:val="00395C3E"/>
    <w:rsid w:val="003960FE"/>
    <w:rsid w:val="00396B5D"/>
    <w:rsid w:val="003A1240"/>
    <w:rsid w:val="003A45BF"/>
    <w:rsid w:val="003A589E"/>
    <w:rsid w:val="003B1A72"/>
    <w:rsid w:val="003B23B9"/>
    <w:rsid w:val="003B25A4"/>
    <w:rsid w:val="003B4B7F"/>
    <w:rsid w:val="003B4BE3"/>
    <w:rsid w:val="003B59EC"/>
    <w:rsid w:val="003C19DC"/>
    <w:rsid w:val="003C2326"/>
    <w:rsid w:val="003C40B9"/>
    <w:rsid w:val="003C5F7E"/>
    <w:rsid w:val="003D1E13"/>
    <w:rsid w:val="003D3836"/>
    <w:rsid w:val="003D3B90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1C7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473E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229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663"/>
    <w:rsid w:val="00496701"/>
    <w:rsid w:val="004A19E4"/>
    <w:rsid w:val="004A1C53"/>
    <w:rsid w:val="004A4A84"/>
    <w:rsid w:val="004A6078"/>
    <w:rsid w:val="004B12B0"/>
    <w:rsid w:val="004B3902"/>
    <w:rsid w:val="004B5475"/>
    <w:rsid w:val="004B552B"/>
    <w:rsid w:val="004B64F3"/>
    <w:rsid w:val="004B68A1"/>
    <w:rsid w:val="004B7E39"/>
    <w:rsid w:val="004C2E0C"/>
    <w:rsid w:val="004C4325"/>
    <w:rsid w:val="004C4B2A"/>
    <w:rsid w:val="004C648D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4E5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922"/>
    <w:rsid w:val="00527A09"/>
    <w:rsid w:val="00536341"/>
    <w:rsid w:val="00537528"/>
    <w:rsid w:val="00540722"/>
    <w:rsid w:val="00540B20"/>
    <w:rsid w:val="00542589"/>
    <w:rsid w:val="00544040"/>
    <w:rsid w:val="00544C8E"/>
    <w:rsid w:val="00547610"/>
    <w:rsid w:val="00552AF5"/>
    <w:rsid w:val="005530C6"/>
    <w:rsid w:val="00554DBD"/>
    <w:rsid w:val="00555C34"/>
    <w:rsid w:val="0055607E"/>
    <w:rsid w:val="00557F6B"/>
    <w:rsid w:val="00560F23"/>
    <w:rsid w:val="00561A6F"/>
    <w:rsid w:val="00561EF7"/>
    <w:rsid w:val="00564431"/>
    <w:rsid w:val="0056670D"/>
    <w:rsid w:val="00571C64"/>
    <w:rsid w:val="005723D3"/>
    <w:rsid w:val="0057609D"/>
    <w:rsid w:val="00576691"/>
    <w:rsid w:val="00577C7A"/>
    <w:rsid w:val="00581737"/>
    <w:rsid w:val="00581B4E"/>
    <w:rsid w:val="00581D09"/>
    <w:rsid w:val="0058242A"/>
    <w:rsid w:val="00585F5E"/>
    <w:rsid w:val="00587448"/>
    <w:rsid w:val="00591065"/>
    <w:rsid w:val="005915C4"/>
    <w:rsid w:val="00591AE8"/>
    <w:rsid w:val="005930F0"/>
    <w:rsid w:val="00594139"/>
    <w:rsid w:val="0059605F"/>
    <w:rsid w:val="005962CD"/>
    <w:rsid w:val="005A260F"/>
    <w:rsid w:val="005A3327"/>
    <w:rsid w:val="005A3CDD"/>
    <w:rsid w:val="005A3E6F"/>
    <w:rsid w:val="005A5CF0"/>
    <w:rsid w:val="005A691B"/>
    <w:rsid w:val="005A7F54"/>
    <w:rsid w:val="005B4066"/>
    <w:rsid w:val="005B43FD"/>
    <w:rsid w:val="005B55B5"/>
    <w:rsid w:val="005C0D30"/>
    <w:rsid w:val="005C18A7"/>
    <w:rsid w:val="005C60D7"/>
    <w:rsid w:val="005C67A2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5F2B4A"/>
    <w:rsid w:val="005F3C11"/>
    <w:rsid w:val="00600BD7"/>
    <w:rsid w:val="00602460"/>
    <w:rsid w:val="00602537"/>
    <w:rsid w:val="0060335A"/>
    <w:rsid w:val="00604193"/>
    <w:rsid w:val="00605F63"/>
    <w:rsid w:val="006074E0"/>
    <w:rsid w:val="00607F5B"/>
    <w:rsid w:val="0061078A"/>
    <w:rsid w:val="00611B75"/>
    <w:rsid w:val="00612A75"/>
    <w:rsid w:val="00614BB3"/>
    <w:rsid w:val="00615E2C"/>
    <w:rsid w:val="006168C7"/>
    <w:rsid w:val="00617729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450"/>
    <w:rsid w:val="0069413C"/>
    <w:rsid w:val="00696B6A"/>
    <w:rsid w:val="00696E2E"/>
    <w:rsid w:val="006A70B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471E"/>
    <w:rsid w:val="006D5228"/>
    <w:rsid w:val="006D557E"/>
    <w:rsid w:val="006D6B80"/>
    <w:rsid w:val="006D7454"/>
    <w:rsid w:val="006D75C2"/>
    <w:rsid w:val="006D7B1B"/>
    <w:rsid w:val="006D7EBF"/>
    <w:rsid w:val="006E6A98"/>
    <w:rsid w:val="006E7E38"/>
    <w:rsid w:val="006F0457"/>
    <w:rsid w:val="006F2FDA"/>
    <w:rsid w:val="006F4D5E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2684"/>
    <w:rsid w:val="007241E8"/>
    <w:rsid w:val="00724594"/>
    <w:rsid w:val="00724A28"/>
    <w:rsid w:val="00724D99"/>
    <w:rsid w:val="00725788"/>
    <w:rsid w:val="0072636B"/>
    <w:rsid w:val="00732C2A"/>
    <w:rsid w:val="007335CD"/>
    <w:rsid w:val="00734E90"/>
    <w:rsid w:val="0073576D"/>
    <w:rsid w:val="00735B4E"/>
    <w:rsid w:val="00736D5D"/>
    <w:rsid w:val="0074347D"/>
    <w:rsid w:val="007436AD"/>
    <w:rsid w:val="00743CF7"/>
    <w:rsid w:val="00746A83"/>
    <w:rsid w:val="007477DC"/>
    <w:rsid w:val="0074787B"/>
    <w:rsid w:val="00750CBD"/>
    <w:rsid w:val="0075141E"/>
    <w:rsid w:val="00752030"/>
    <w:rsid w:val="00752BEB"/>
    <w:rsid w:val="00752C02"/>
    <w:rsid w:val="00757A79"/>
    <w:rsid w:val="00760C3B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ABD"/>
    <w:rsid w:val="00792FAD"/>
    <w:rsid w:val="00793C44"/>
    <w:rsid w:val="007A0676"/>
    <w:rsid w:val="007A4DA9"/>
    <w:rsid w:val="007B0DAD"/>
    <w:rsid w:val="007B1917"/>
    <w:rsid w:val="007B2384"/>
    <w:rsid w:val="007B522A"/>
    <w:rsid w:val="007B5DEE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9B2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46B54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66754"/>
    <w:rsid w:val="00870B24"/>
    <w:rsid w:val="00871D75"/>
    <w:rsid w:val="008721BC"/>
    <w:rsid w:val="00873ACF"/>
    <w:rsid w:val="00877CEC"/>
    <w:rsid w:val="0088242D"/>
    <w:rsid w:val="008836FA"/>
    <w:rsid w:val="0088417B"/>
    <w:rsid w:val="00884F35"/>
    <w:rsid w:val="00886523"/>
    <w:rsid w:val="00890E45"/>
    <w:rsid w:val="00890E77"/>
    <w:rsid w:val="00891E0A"/>
    <w:rsid w:val="008938A7"/>
    <w:rsid w:val="00894A5B"/>
    <w:rsid w:val="0089754A"/>
    <w:rsid w:val="008A0AAA"/>
    <w:rsid w:val="008A0ED0"/>
    <w:rsid w:val="008A3C77"/>
    <w:rsid w:val="008A69DC"/>
    <w:rsid w:val="008A725F"/>
    <w:rsid w:val="008A79D4"/>
    <w:rsid w:val="008A7D5F"/>
    <w:rsid w:val="008B15B4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519"/>
    <w:rsid w:val="008D73B7"/>
    <w:rsid w:val="008E0429"/>
    <w:rsid w:val="008E0710"/>
    <w:rsid w:val="008E0783"/>
    <w:rsid w:val="008E22EE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5B5B"/>
    <w:rsid w:val="0091669F"/>
    <w:rsid w:val="0091714F"/>
    <w:rsid w:val="00920A5A"/>
    <w:rsid w:val="00922301"/>
    <w:rsid w:val="00922AC4"/>
    <w:rsid w:val="0092317D"/>
    <w:rsid w:val="00923487"/>
    <w:rsid w:val="00924A63"/>
    <w:rsid w:val="009257D1"/>
    <w:rsid w:val="00926111"/>
    <w:rsid w:val="00926442"/>
    <w:rsid w:val="009279CD"/>
    <w:rsid w:val="0093298F"/>
    <w:rsid w:val="00934A8D"/>
    <w:rsid w:val="00937BB0"/>
    <w:rsid w:val="00945883"/>
    <w:rsid w:val="00950A3F"/>
    <w:rsid w:val="00951E16"/>
    <w:rsid w:val="009557C5"/>
    <w:rsid w:val="00955A38"/>
    <w:rsid w:val="0095662A"/>
    <w:rsid w:val="009570EB"/>
    <w:rsid w:val="0096205F"/>
    <w:rsid w:val="00962BFB"/>
    <w:rsid w:val="0096404E"/>
    <w:rsid w:val="009668C9"/>
    <w:rsid w:val="00967299"/>
    <w:rsid w:val="009726CD"/>
    <w:rsid w:val="009730EC"/>
    <w:rsid w:val="00973A07"/>
    <w:rsid w:val="00973E3A"/>
    <w:rsid w:val="00974C44"/>
    <w:rsid w:val="00977C31"/>
    <w:rsid w:val="009836E0"/>
    <w:rsid w:val="00985D40"/>
    <w:rsid w:val="00987D21"/>
    <w:rsid w:val="009910A3"/>
    <w:rsid w:val="00991ED4"/>
    <w:rsid w:val="00993290"/>
    <w:rsid w:val="009A0015"/>
    <w:rsid w:val="009A0355"/>
    <w:rsid w:val="009A091B"/>
    <w:rsid w:val="009A2B59"/>
    <w:rsid w:val="009A4382"/>
    <w:rsid w:val="009A4C74"/>
    <w:rsid w:val="009A59D6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D7733"/>
    <w:rsid w:val="009E18AC"/>
    <w:rsid w:val="009E232D"/>
    <w:rsid w:val="009E640A"/>
    <w:rsid w:val="009F4B35"/>
    <w:rsid w:val="009F53F3"/>
    <w:rsid w:val="009F5F83"/>
    <w:rsid w:val="00A03C85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DC0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5DE0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2DD"/>
    <w:rsid w:val="00A96A09"/>
    <w:rsid w:val="00AA1A43"/>
    <w:rsid w:val="00AA2A3D"/>
    <w:rsid w:val="00AA41BE"/>
    <w:rsid w:val="00AA5165"/>
    <w:rsid w:val="00AA62E9"/>
    <w:rsid w:val="00AA7A7F"/>
    <w:rsid w:val="00AB197B"/>
    <w:rsid w:val="00AB496B"/>
    <w:rsid w:val="00AB75EB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4AB"/>
    <w:rsid w:val="00B07A77"/>
    <w:rsid w:val="00B11043"/>
    <w:rsid w:val="00B12B2F"/>
    <w:rsid w:val="00B13ECE"/>
    <w:rsid w:val="00B1466D"/>
    <w:rsid w:val="00B14F83"/>
    <w:rsid w:val="00B15467"/>
    <w:rsid w:val="00B1546D"/>
    <w:rsid w:val="00B20BA2"/>
    <w:rsid w:val="00B20BFB"/>
    <w:rsid w:val="00B2303C"/>
    <w:rsid w:val="00B2583B"/>
    <w:rsid w:val="00B262E1"/>
    <w:rsid w:val="00B27CCD"/>
    <w:rsid w:val="00B3099B"/>
    <w:rsid w:val="00B32F07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85"/>
    <w:rsid w:val="00B50210"/>
    <w:rsid w:val="00B52572"/>
    <w:rsid w:val="00B537FF"/>
    <w:rsid w:val="00B564AA"/>
    <w:rsid w:val="00B56972"/>
    <w:rsid w:val="00B57569"/>
    <w:rsid w:val="00B61D57"/>
    <w:rsid w:val="00B61F74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5D5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2526"/>
    <w:rsid w:val="00BD2DBD"/>
    <w:rsid w:val="00BD4A23"/>
    <w:rsid w:val="00BD74F6"/>
    <w:rsid w:val="00BD775C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7C62"/>
    <w:rsid w:val="00C00181"/>
    <w:rsid w:val="00C00F8B"/>
    <w:rsid w:val="00C01B99"/>
    <w:rsid w:val="00C0225B"/>
    <w:rsid w:val="00C06795"/>
    <w:rsid w:val="00C11767"/>
    <w:rsid w:val="00C117A8"/>
    <w:rsid w:val="00C143C0"/>
    <w:rsid w:val="00C155F3"/>
    <w:rsid w:val="00C215A2"/>
    <w:rsid w:val="00C22D52"/>
    <w:rsid w:val="00C24E5F"/>
    <w:rsid w:val="00C251C8"/>
    <w:rsid w:val="00C25C05"/>
    <w:rsid w:val="00C25D7A"/>
    <w:rsid w:val="00C27A19"/>
    <w:rsid w:val="00C30B0C"/>
    <w:rsid w:val="00C34BFF"/>
    <w:rsid w:val="00C34FE4"/>
    <w:rsid w:val="00C35595"/>
    <w:rsid w:val="00C35D96"/>
    <w:rsid w:val="00C3708B"/>
    <w:rsid w:val="00C4092C"/>
    <w:rsid w:val="00C412AE"/>
    <w:rsid w:val="00C4471F"/>
    <w:rsid w:val="00C47B36"/>
    <w:rsid w:val="00C47DEE"/>
    <w:rsid w:val="00C5067E"/>
    <w:rsid w:val="00C52ABA"/>
    <w:rsid w:val="00C52E90"/>
    <w:rsid w:val="00C53A3B"/>
    <w:rsid w:val="00C53BC7"/>
    <w:rsid w:val="00C54DE6"/>
    <w:rsid w:val="00C55405"/>
    <w:rsid w:val="00C56D9E"/>
    <w:rsid w:val="00C573A6"/>
    <w:rsid w:val="00C60F9F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6E6"/>
    <w:rsid w:val="00CA7FFB"/>
    <w:rsid w:val="00CB0405"/>
    <w:rsid w:val="00CB0B43"/>
    <w:rsid w:val="00CB1E87"/>
    <w:rsid w:val="00CB3182"/>
    <w:rsid w:val="00CB3D95"/>
    <w:rsid w:val="00CB40C4"/>
    <w:rsid w:val="00CC4C69"/>
    <w:rsid w:val="00CC5BD8"/>
    <w:rsid w:val="00CD38A3"/>
    <w:rsid w:val="00CD3BE0"/>
    <w:rsid w:val="00CD7137"/>
    <w:rsid w:val="00CD7759"/>
    <w:rsid w:val="00CE13BF"/>
    <w:rsid w:val="00CE220D"/>
    <w:rsid w:val="00CE3939"/>
    <w:rsid w:val="00CE7A45"/>
    <w:rsid w:val="00CE7E91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07182"/>
    <w:rsid w:val="00D1049A"/>
    <w:rsid w:val="00D10A90"/>
    <w:rsid w:val="00D2452C"/>
    <w:rsid w:val="00D261AE"/>
    <w:rsid w:val="00D31687"/>
    <w:rsid w:val="00D33111"/>
    <w:rsid w:val="00D33871"/>
    <w:rsid w:val="00D33EB8"/>
    <w:rsid w:val="00D34069"/>
    <w:rsid w:val="00D45F84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0EA9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0DEA"/>
    <w:rsid w:val="00DF36C8"/>
    <w:rsid w:val="00DF43B2"/>
    <w:rsid w:val="00DF5C34"/>
    <w:rsid w:val="00E03487"/>
    <w:rsid w:val="00E04FCE"/>
    <w:rsid w:val="00E06464"/>
    <w:rsid w:val="00E07D77"/>
    <w:rsid w:val="00E1091C"/>
    <w:rsid w:val="00E12562"/>
    <w:rsid w:val="00E12F47"/>
    <w:rsid w:val="00E1373F"/>
    <w:rsid w:val="00E13E7D"/>
    <w:rsid w:val="00E1402A"/>
    <w:rsid w:val="00E17B6A"/>
    <w:rsid w:val="00E20FA9"/>
    <w:rsid w:val="00E2167C"/>
    <w:rsid w:val="00E22ABB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5793E"/>
    <w:rsid w:val="00E61309"/>
    <w:rsid w:val="00E61511"/>
    <w:rsid w:val="00E61ECF"/>
    <w:rsid w:val="00E623B8"/>
    <w:rsid w:val="00E62536"/>
    <w:rsid w:val="00E627C6"/>
    <w:rsid w:val="00E62CC7"/>
    <w:rsid w:val="00E6339D"/>
    <w:rsid w:val="00E66F22"/>
    <w:rsid w:val="00E725B5"/>
    <w:rsid w:val="00E74FC8"/>
    <w:rsid w:val="00E76E2E"/>
    <w:rsid w:val="00E773BD"/>
    <w:rsid w:val="00E80F08"/>
    <w:rsid w:val="00E82EF0"/>
    <w:rsid w:val="00E8452B"/>
    <w:rsid w:val="00E84ACD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6B8D"/>
    <w:rsid w:val="00EC02EA"/>
    <w:rsid w:val="00EC10A4"/>
    <w:rsid w:val="00EC25BB"/>
    <w:rsid w:val="00ED1FB8"/>
    <w:rsid w:val="00ED3AE1"/>
    <w:rsid w:val="00ED48BA"/>
    <w:rsid w:val="00ED5261"/>
    <w:rsid w:val="00ED5638"/>
    <w:rsid w:val="00ED5B02"/>
    <w:rsid w:val="00ED5B44"/>
    <w:rsid w:val="00ED6677"/>
    <w:rsid w:val="00EE1A82"/>
    <w:rsid w:val="00EE1EA6"/>
    <w:rsid w:val="00EE3175"/>
    <w:rsid w:val="00EE7D92"/>
    <w:rsid w:val="00EF0029"/>
    <w:rsid w:val="00EF0965"/>
    <w:rsid w:val="00EF1DD8"/>
    <w:rsid w:val="00EF338B"/>
    <w:rsid w:val="00F02B8D"/>
    <w:rsid w:val="00F0442E"/>
    <w:rsid w:val="00F10300"/>
    <w:rsid w:val="00F143ED"/>
    <w:rsid w:val="00F20636"/>
    <w:rsid w:val="00F21A4B"/>
    <w:rsid w:val="00F2291B"/>
    <w:rsid w:val="00F255FA"/>
    <w:rsid w:val="00F26DE9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6E44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0997"/>
    <w:rsid w:val="00F96722"/>
    <w:rsid w:val="00F976A5"/>
    <w:rsid w:val="00FA155E"/>
    <w:rsid w:val="00FB051B"/>
    <w:rsid w:val="00FB1FEA"/>
    <w:rsid w:val="00FB252E"/>
    <w:rsid w:val="00FB50E5"/>
    <w:rsid w:val="00FC32F3"/>
    <w:rsid w:val="00FC49F9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1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7863-9A54-440F-BC22-D47C02C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KES</dc:creator>
  <cp:keywords/>
  <cp:lastModifiedBy>Emel</cp:lastModifiedBy>
  <cp:revision>4</cp:revision>
  <cp:lastPrinted>2014-12-10T07:30:00Z</cp:lastPrinted>
  <dcterms:created xsi:type="dcterms:W3CDTF">2018-01-29T11:29:00Z</dcterms:created>
  <dcterms:modified xsi:type="dcterms:W3CDTF">2018-01-30T06:45:00Z</dcterms:modified>
</cp:coreProperties>
</file>