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17" w:rsidRDefault="00B47D17" w:rsidP="00B47D17">
      <w:pPr>
        <w:pStyle w:val="Balk4"/>
        <w:rPr>
          <w:rFonts w:ascii="Arial" w:hAnsi="Arial" w:cs="Arial"/>
          <w:color w:val="000000"/>
          <w:sz w:val="27"/>
          <w:szCs w:val="27"/>
        </w:rPr>
      </w:pPr>
      <w:r>
        <w:rPr>
          <w:rFonts w:ascii="Arial" w:hAnsi="Arial" w:cs="Arial"/>
          <w:color w:val="000000"/>
          <w:sz w:val="27"/>
          <w:szCs w:val="27"/>
        </w:rPr>
        <w:t>T.C.</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DANIŞTAY</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3. DAİRE</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E. 2010/6979</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K. 2012/667</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T. 13.3.2012</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 KANUN YARARINA TEMYİZ (İdare Vergi Bölge İdare Mahkemeleri ile Danıştay Tarafından İlk Derece Mahkemesi Olarak Verilip Temyiz İncelemesinden Geçmeden Kesinleşen Kararlar - Hukuka Aykırı Bir Sonucu İfade Eden Kararlar Hakkında Başsavcı Tarafından Kanun Yararına Temyiz Yoluna Gidilebileceği)</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 KANUN YARARINA TEMYİZ NEDENLERİ (Genel Temyiz Nedenleri Kadar Geniş Düzenlenmediği Temyiz Nedenlerinden Olan Hukuka Aykırılık Tek Kanun Yararına Temyiz Nedeni Olduğu - Usul ve Esas Hükümlerine Uyulmamış Olmasının Kanun Yararına Temyiz Nedeni Olabilmesi İçin Yürürlükteki Hukuka Aykırı Bir Sonucun Karar Haline Gelmesi Gereği)</w:t>
      </w:r>
    </w:p>
    <w:p w:rsidR="00B47D17" w:rsidRDefault="00B47D17" w:rsidP="00B47D17">
      <w:pPr>
        <w:pStyle w:val="Balk4"/>
        <w:rPr>
          <w:rFonts w:ascii="Arial" w:hAnsi="Arial" w:cs="Arial"/>
          <w:color w:val="000000"/>
          <w:sz w:val="27"/>
          <w:szCs w:val="27"/>
        </w:rPr>
      </w:pPr>
      <w:r>
        <w:rPr>
          <w:rFonts w:ascii="Arial" w:hAnsi="Arial" w:cs="Arial"/>
          <w:color w:val="000000"/>
          <w:sz w:val="27"/>
          <w:szCs w:val="27"/>
        </w:rPr>
        <w:t>2577/m.</w:t>
      </w:r>
      <w:hyperlink r:id="rId4" w:anchor="51" w:history="1">
        <w:r>
          <w:rPr>
            <w:rStyle w:val="Kpr"/>
            <w:rFonts w:ascii="Arial" w:hAnsi="Arial" w:cs="Arial"/>
            <w:sz w:val="27"/>
            <w:szCs w:val="27"/>
          </w:rPr>
          <w:t>51</w:t>
        </w:r>
      </w:hyperlink>
    </w:p>
    <w:p w:rsidR="00B47D17" w:rsidRDefault="00B47D17" w:rsidP="00B47D17">
      <w:pPr>
        <w:pStyle w:val="NormalWeb"/>
        <w:rPr>
          <w:rFonts w:ascii="Arial" w:hAnsi="Arial" w:cs="Arial"/>
          <w:color w:val="000000"/>
          <w:sz w:val="27"/>
          <w:szCs w:val="27"/>
        </w:rPr>
      </w:pPr>
      <w:proofErr w:type="gramStart"/>
      <w:r>
        <w:rPr>
          <w:rFonts w:ascii="Arial" w:hAnsi="Arial" w:cs="Arial"/>
          <w:b/>
          <w:bCs/>
          <w:color w:val="000000"/>
          <w:sz w:val="27"/>
          <w:szCs w:val="27"/>
        </w:rPr>
        <w:t>ÖZET : </w:t>
      </w:r>
      <w:r>
        <w:rPr>
          <w:rFonts w:ascii="Arial" w:hAnsi="Arial" w:cs="Arial"/>
          <w:color w:val="000000"/>
          <w:sz w:val="27"/>
          <w:szCs w:val="27"/>
        </w:rPr>
        <w:t>Bölge</w:t>
      </w:r>
      <w:proofErr w:type="gramEnd"/>
      <w:r>
        <w:rPr>
          <w:rFonts w:ascii="Arial" w:hAnsi="Arial" w:cs="Arial"/>
          <w:color w:val="000000"/>
          <w:sz w:val="27"/>
          <w:szCs w:val="27"/>
        </w:rPr>
        <w:t xml:space="preserve"> İdare Mahkemesi kararları ile idare ve vergi mahkemelerince ve Danıştay'ca ilk derece mahkemesi olarak verilip temyiz incelemesinden geçmeden kesinleşmiş bulunan kararlardan niteliği bakımından yürürlükteki hukuka aykırı bir sonucu ifade edenler ilgili bakanlıkların göstereceği lüzum üzerine veya kendiliğinden Başsavcı tarafından kanun yararına temyiz olunabileceği kurala bağlanmıştır.</w:t>
      </w:r>
    </w:p>
    <w:p w:rsidR="00B47D17" w:rsidRDefault="00B47D17" w:rsidP="00B47D17">
      <w:pPr>
        <w:pStyle w:val="NormalWeb"/>
        <w:rPr>
          <w:rFonts w:ascii="Arial" w:hAnsi="Arial" w:cs="Arial"/>
          <w:color w:val="000000"/>
          <w:sz w:val="27"/>
          <w:szCs w:val="27"/>
        </w:rPr>
      </w:pPr>
      <w:r>
        <w:rPr>
          <w:rFonts w:ascii="Arial" w:hAnsi="Arial" w:cs="Arial"/>
          <w:b/>
          <w:bCs/>
          <w:color w:val="000000"/>
          <w:sz w:val="27"/>
          <w:szCs w:val="27"/>
        </w:rPr>
        <w:t xml:space="preserve">İstemin </w:t>
      </w:r>
      <w:proofErr w:type="gramStart"/>
      <w:r>
        <w:rPr>
          <w:rFonts w:ascii="Arial" w:hAnsi="Arial" w:cs="Arial"/>
          <w:b/>
          <w:bCs/>
          <w:color w:val="000000"/>
          <w:sz w:val="27"/>
          <w:szCs w:val="27"/>
        </w:rPr>
        <w:t>Özeti : </w:t>
      </w:r>
      <w:r>
        <w:rPr>
          <w:rFonts w:ascii="Arial" w:hAnsi="Arial" w:cs="Arial"/>
          <w:color w:val="000000"/>
          <w:sz w:val="27"/>
          <w:szCs w:val="27"/>
        </w:rPr>
        <w:t>Davacının</w:t>
      </w:r>
      <w:proofErr w:type="gramEnd"/>
      <w:r>
        <w:rPr>
          <w:rFonts w:ascii="Arial" w:hAnsi="Arial" w:cs="Arial"/>
          <w:color w:val="000000"/>
          <w:sz w:val="27"/>
          <w:szCs w:val="27"/>
        </w:rPr>
        <w:t xml:space="preserve"> kiracı olarak bulunduğu taşınmaza ödenen kira bedelleri üzerinden </w:t>
      </w:r>
      <w:proofErr w:type="spellStart"/>
      <w:r>
        <w:rPr>
          <w:rFonts w:ascii="Arial" w:hAnsi="Arial" w:cs="Arial"/>
          <w:color w:val="000000"/>
          <w:sz w:val="27"/>
          <w:szCs w:val="27"/>
        </w:rPr>
        <w:t>tevkifat</w:t>
      </w:r>
      <w:proofErr w:type="spellEnd"/>
      <w:r>
        <w:rPr>
          <w:rFonts w:ascii="Arial" w:hAnsi="Arial" w:cs="Arial"/>
          <w:color w:val="000000"/>
          <w:sz w:val="27"/>
          <w:szCs w:val="27"/>
        </w:rPr>
        <w:t xml:space="preserve"> yapmadığından bahisle takdir komisyonu kararına dayanılarak 2000 yılı için adına </w:t>
      </w:r>
      <w:proofErr w:type="spellStart"/>
      <w:r>
        <w:rPr>
          <w:rFonts w:ascii="Arial" w:hAnsi="Arial" w:cs="Arial"/>
          <w:color w:val="000000"/>
          <w:sz w:val="27"/>
          <w:szCs w:val="27"/>
        </w:rPr>
        <w:t>re'sen</w:t>
      </w:r>
      <w:proofErr w:type="spellEnd"/>
      <w:r>
        <w:rPr>
          <w:rFonts w:ascii="Arial" w:hAnsi="Arial" w:cs="Arial"/>
          <w:color w:val="000000"/>
          <w:sz w:val="27"/>
          <w:szCs w:val="27"/>
        </w:rPr>
        <w:t xml:space="preserve"> salınan vergi </w:t>
      </w:r>
      <w:proofErr w:type="spellStart"/>
      <w:r>
        <w:rPr>
          <w:rFonts w:ascii="Arial" w:hAnsi="Arial" w:cs="Arial"/>
          <w:color w:val="000000"/>
          <w:sz w:val="27"/>
          <w:szCs w:val="27"/>
        </w:rPr>
        <w:t>ziyaı</w:t>
      </w:r>
      <w:proofErr w:type="spellEnd"/>
      <w:r>
        <w:rPr>
          <w:rFonts w:ascii="Arial" w:hAnsi="Arial" w:cs="Arial"/>
          <w:color w:val="000000"/>
          <w:sz w:val="27"/>
          <w:szCs w:val="27"/>
        </w:rPr>
        <w:t xml:space="preserve"> cezalı gelir (stopaj) vergisine karşı açılan davayı reddeden Samsun Vergi Mahkemesi'nin 9.4.2009 gün ve E:2008/533, K:2009/397 Sayılı kararına karşı yapılan itirazı 2820 Sayılı Siyasi Partiler Kanunu ile 193 Sayılı Gelir Vergisi Kanununda, davacının gelir (stopaj) vergisinin sorumlusu olduğu yolunda hüküm bulunmadığı gerekçesiyle kabul eden Samsun Bölge İdare Mahkemesi'nin 20.10.2009 gün ve E:2009/726, K:2009/718 Sayılı kararının; tarhiyata dair ihbarnamelerin 21.12.2005 ve 11.2.2006 tarihlerinde davacının bilinen adresinde, yönetim kurulu üyesi olduğu belirlenen N. </w:t>
      </w:r>
      <w:proofErr w:type="spellStart"/>
      <w:r>
        <w:rPr>
          <w:rFonts w:ascii="Arial" w:hAnsi="Arial" w:cs="Arial"/>
          <w:color w:val="000000"/>
          <w:sz w:val="27"/>
          <w:szCs w:val="27"/>
        </w:rPr>
        <w:t>Ö.'e</w:t>
      </w:r>
      <w:proofErr w:type="spellEnd"/>
      <w:r>
        <w:rPr>
          <w:rFonts w:ascii="Arial" w:hAnsi="Arial" w:cs="Arial"/>
          <w:color w:val="000000"/>
          <w:sz w:val="27"/>
          <w:szCs w:val="27"/>
        </w:rPr>
        <w:t xml:space="preserve"> tebliğ edildiği, ihbarnamelere karşı dava açılmadığı ancak, parti temsilcisi </w:t>
      </w:r>
      <w:r>
        <w:rPr>
          <w:rFonts w:ascii="Arial" w:hAnsi="Arial" w:cs="Arial"/>
          <w:color w:val="000000"/>
          <w:sz w:val="27"/>
          <w:szCs w:val="27"/>
        </w:rPr>
        <w:lastRenderedPageBreak/>
        <w:t xml:space="preserve">tarafından idareye verilen dilekçeyle bir kısım vergi borcunun bulunduğunu bildiren 15.4.2008 tarihli yazının aynı gün tebliği üzerine dava açıldığı, ihbarnamelerin tebliğinin usulüne uygun olup olmadığının, dolayısıyla davanın süresinde açılıp açılmadığının tespiti açısından mahkemece verilen ara kararı ile Samsun İlçe Seçim Kurulu Başkanlığından 2005-2006 yıllarında N. </w:t>
      </w:r>
      <w:proofErr w:type="spellStart"/>
      <w:r>
        <w:rPr>
          <w:rFonts w:ascii="Arial" w:hAnsi="Arial" w:cs="Arial"/>
          <w:color w:val="000000"/>
          <w:sz w:val="27"/>
          <w:szCs w:val="27"/>
        </w:rPr>
        <w:t>Ö.'in</w:t>
      </w:r>
      <w:proofErr w:type="spellEnd"/>
      <w:r>
        <w:rPr>
          <w:rFonts w:ascii="Arial" w:hAnsi="Arial" w:cs="Arial"/>
          <w:color w:val="000000"/>
          <w:sz w:val="27"/>
          <w:szCs w:val="27"/>
        </w:rPr>
        <w:t xml:space="preserve"> davacının yetkilisi olup olmadığının sorulması üzerine gönderilen cevapta, seçim evrakının yasal saklama süresinin 2 yıl olduğu ve bu sürenin dolmasından sonra imha edilmek üzere Devlet Arşivleri Genel Müdürlüğüne gönderildiği belirtildiğinden, bu araştırmanın dışında sözü edilen şahsın tebligatı almaya yetkili olup olmadığının gerek vergi mahkemesince gerek Bölge İdare Mahkemesince araştırılmadığından vergilendirmenin öğrenme tarihinin 15.4.2008 olduğu kabul edilmek suretiyle davanın süresinde açılıp açılmadığının anlaşılamadığı, davaya konu verginin, doğduğu yılı takip eden 2001 yılından başlayarak 5 yıl içinde yani 2005 yılının sonuna kadar mükellefe tebliğ edilmesi zorunlu bulunduğundan, 21.12.2005 ve 11.2.2006 tarihlerinde N. </w:t>
      </w:r>
      <w:proofErr w:type="spellStart"/>
      <w:r>
        <w:rPr>
          <w:rFonts w:ascii="Arial" w:hAnsi="Arial" w:cs="Arial"/>
          <w:color w:val="000000"/>
          <w:sz w:val="27"/>
          <w:szCs w:val="27"/>
        </w:rPr>
        <w:t>Ö.'e</w:t>
      </w:r>
      <w:proofErr w:type="spellEnd"/>
      <w:r>
        <w:rPr>
          <w:rFonts w:ascii="Arial" w:hAnsi="Arial" w:cs="Arial"/>
          <w:color w:val="000000"/>
          <w:sz w:val="27"/>
          <w:szCs w:val="27"/>
        </w:rPr>
        <w:t xml:space="preserve"> yapılan tebliğin usulüne uygun olmadığı ve borcun bulunduğunun 15.4.2008 tarihli yazı ile öğrenildiğinin kabulü halinde, 2000 yılı vergi borcunun doğduğu yılı takip eden beş yıl içinde tebliğ edilmeyen vergi borçları zamanaşımına uğradığından bu husus dikkate alınmaksızın karar verilmesinde bu yönden de hukuka uygunluk görülmediği, dernek niteliğinde olan siyasi partilerin 193 Sayılı Kanunun </w:t>
      </w:r>
      <w:hyperlink r:id="rId5" w:anchor="94" w:tooltip="İlgili maddeyi görmek için tıklayınız" w:history="1">
        <w:r>
          <w:rPr>
            <w:rStyle w:val="Kpr"/>
            <w:rFonts w:ascii="Arial" w:hAnsi="Arial" w:cs="Arial"/>
            <w:sz w:val="27"/>
            <w:szCs w:val="27"/>
          </w:rPr>
          <w:t>94</w:t>
        </w:r>
      </w:hyperlink>
      <w:r>
        <w:rPr>
          <w:rFonts w:ascii="Arial" w:hAnsi="Arial" w:cs="Arial"/>
          <w:color w:val="000000"/>
          <w:sz w:val="27"/>
          <w:szCs w:val="27"/>
        </w:rPr>
        <w:t xml:space="preserve">. </w:t>
      </w:r>
      <w:proofErr w:type="gramStart"/>
      <w:r>
        <w:rPr>
          <w:rFonts w:ascii="Arial" w:hAnsi="Arial" w:cs="Arial"/>
          <w:color w:val="000000"/>
          <w:sz w:val="27"/>
          <w:szCs w:val="27"/>
        </w:rPr>
        <w:t>maddesinde</w:t>
      </w:r>
      <w:proofErr w:type="gramEnd"/>
      <w:r>
        <w:rPr>
          <w:rFonts w:ascii="Arial" w:hAnsi="Arial" w:cs="Arial"/>
          <w:color w:val="000000"/>
          <w:sz w:val="27"/>
          <w:szCs w:val="27"/>
        </w:rPr>
        <w:t xml:space="preserve"> yar alan ödemelerden </w:t>
      </w:r>
      <w:proofErr w:type="spellStart"/>
      <w:r>
        <w:rPr>
          <w:rFonts w:ascii="Arial" w:hAnsi="Arial" w:cs="Arial"/>
          <w:color w:val="000000"/>
          <w:sz w:val="27"/>
          <w:szCs w:val="27"/>
        </w:rPr>
        <w:t>tevkifat</w:t>
      </w:r>
      <w:proofErr w:type="spellEnd"/>
      <w:r>
        <w:rPr>
          <w:rFonts w:ascii="Arial" w:hAnsi="Arial" w:cs="Arial"/>
          <w:color w:val="000000"/>
          <w:sz w:val="27"/>
          <w:szCs w:val="27"/>
        </w:rPr>
        <w:t xml:space="preserve"> yapma yükümlülüğü bulunduğunun açık olması karşısında tarhiyatın kaldırılması yolundaki kararın hukuka aykırı düştüğü ileri sürülerek Danıştay Başsavcısı tarafından kanun yararına bozulması istenmiştir.</w:t>
      </w:r>
    </w:p>
    <w:p w:rsidR="00B47D17" w:rsidRDefault="00B47D17" w:rsidP="00B47D17">
      <w:pPr>
        <w:pStyle w:val="NormalWeb"/>
        <w:rPr>
          <w:rFonts w:ascii="Arial" w:hAnsi="Arial" w:cs="Arial"/>
          <w:color w:val="000000"/>
          <w:sz w:val="27"/>
          <w:szCs w:val="27"/>
        </w:rPr>
      </w:pPr>
      <w:r>
        <w:rPr>
          <w:rFonts w:ascii="Arial" w:hAnsi="Arial" w:cs="Arial"/>
          <w:color w:val="000000"/>
          <w:sz w:val="27"/>
          <w:szCs w:val="27"/>
        </w:rPr>
        <w:t>TÜRK MİLLETİ ADINA</w:t>
      </w:r>
    </w:p>
    <w:p w:rsidR="00B47D17" w:rsidRDefault="00B47D17" w:rsidP="00B47D17">
      <w:pPr>
        <w:pStyle w:val="NormalWeb"/>
        <w:rPr>
          <w:rFonts w:ascii="Arial" w:hAnsi="Arial" w:cs="Arial"/>
          <w:color w:val="000000"/>
          <w:sz w:val="27"/>
          <w:szCs w:val="27"/>
        </w:rPr>
      </w:pPr>
      <w:r>
        <w:rPr>
          <w:rFonts w:ascii="Arial" w:hAnsi="Arial" w:cs="Arial"/>
          <w:color w:val="000000"/>
          <w:sz w:val="27"/>
          <w:szCs w:val="27"/>
        </w:rPr>
        <w:t xml:space="preserve">Hüküm veren Danıştay Üçüncü Dairesince Danıştay Başsavcısı tarafından kanun yararına temyiz edilen Samsun Bölge İdare Mahkemesi'nin 20.10.2009 gün ve E:2009/726, K:2009/718 Sayılı kararı incelendikten ve Tetkik </w:t>
      </w:r>
      <w:proofErr w:type="gramStart"/>
      <w:r>
        <w:rPr>
          <w:rFonts w:ascii="Arial" w:hAnsi="Arial" w:cs="Arial"/>
          <w:color w:val="000000"/>
          <w:sz w:val="27"/>
          <w:szCs w:val="27"/>
        </w:rPr>
        <w:t>Hakimi</w:t>
      </w:r>
      <w:proofErr w:type="gramEnd"/>
      <w:r>
        <w:rPr>
          <w:rFonts w:ascii="Arial" w:hAnsi="Arial" w:cs="Arial"/>
          <w:color w:val="000000"/>
          <w:sz w:val="27"/>
          <w:szCs w:val="27"/>
        </w:rPr>
        <w:t xml:space="preserve"> </w:t>
      </w:r>
      <w:proofErr w:type="spellStart"/>
      <w:r>
        <w:rPr>
          <w:rFonts w:ascii="Arial" w:hAnsi="Arial" w:cs="Arial"/>
          <w:color w:val="000000"/>
          <w:sz w:val="27"/>
          <w:szCs w:val="27"/>
        </w:rPr>
        <w:t>Berent</w:t>
      </w:r>
      <w:proofErr w:type="spellEnd"/>
      <w:r>
        <w:rPr>
          <w:rFonts w:ascii="Arial" w:hAnsi="Arial" w:cs="Arial"/>
          <w:color w:val="000000"/>
          <w:sz w:val="27"/>
          <w:szCs w:val="27"/>
        </w:rPr>
        <w:t xml:space="preserve"> Araslı'nın açıklamaları dinlenildikten sonra işin gereği görüşülüp düşünüldü:</w:t>
      </w:r>
    </w:p>
    <w:p w:rsidR="00B47D17" w:rsidRDefault="00B47D17" w:rsidP="00B47D17">
      <w:pPr>
        <w:pStyle w:val="NormalWeb"/>
        <w:rPr>
          <w:rFonts w:ascii="Arial" w:hAnsi="Arial" w:cs="Arial"/>
          <w:color w:val="000000"/>
          <w:sz w:val="27"/>
          <w:szCs w:val="27"/>
        </w:rPr>
      </w:pPr>
      <w:proofErr w:type="gramStart"/>
      <w:r>
        <w:rPr>
          <w:rFonts w:ascii="Arial" w:hAnsi="Arial" w:cs="Arial"/>
          <w:b/>
          <w:bCs/>
          <w:color w:val="000000"/>
          <w:sz w:val="27"/>
          <w:szCs w:val="27"/>
        </w:rPr>
        <w:t>KARAR : </w:t>
      </w:r>
      <w:r>
        <w:rPr>
          <w:rFonts w:ascii="Arial" w:hAnsi="Arial" w:cs="Arial"/>
          <w:color w:val="000000"/>
          <w:sz w:val="27"/>
          <w:szCs w:val="27"/>
        </w:rPr>
        <w:t>2577</w:t>
      </w:r>
      <w:proofErr w:type="gramEnd"/>
      <w:r>
        <w:rPr>
          <w:rFonts w:ascii="Arial" w:hAnsi="Arial" w:cs="Arial"/>
          <w:color w:val="000000"/>
          <w:sz w:val="27"/>
          <w:szCs w:val="27"/>
        </w:rPr>
        <w:t xml:space="preserve"> Sayılı İdari Yargılama Usulü Kanununun </w:t>
      </w:r>
      <w:hyperlink r:id="rId6" w:anchor="51" w:tooltip="İlgili maddeyi görmek için tıklayınız" w:history="1">
        <w:r>
          <w:rPr>
            <w:rStyle w:val="Kpr"/>
            <w:rFonts w:ascii="Arial" w:hAnsi="Arial" w:cs="Arial"/>
            <w:sz w:val="27"/>
            <w:szCs w:val="27"/>
          </w:rPr>
          <w:t>51</w:t>
        </w:r>
      </w:hyperlink>
      <w:r>
        <w:rPr>
          <w:rFonts w:ascii="Arial" w:hAnsi="Arial" w:cs="Arial"/>
          <w:color w:val="000000"/>
          <w:sz w:val="27"/>
          <w:szCs w:val="27"/>
        </w:rPr>
        <w:t xml:space="preserve">. </w:t>
      </w:r>
      <w:proofErr w:type="gramStart"/>
      <w:r>
        <w:rPr>
          <w:rFonts w:ascii="Arial" w:hAnsi="Arial" w:cs="Arial"/>
          <w:color w:val="000000"/>
          <w:sz w:val="27"/>
          <w:szCs w:val="27"/>
        </w:rPr>
        <w:t>maddesinde</w:t>
      </w:r>
      <w:proofErr w:type="gramEnd"/>
      <w:r>
        <w:rPr>
          <w:rFonts w:ascii="Arial" w:hAnsi="Arial" w:cs="Arial"/>
          <w:color w:val="000000"/>
          <w:sz w:val="27"/>
          <w:szCs w:val="27"/>
        </w:rPr>
        <w:t>, Bölge İdare Mahkemesi kararları ile idare ve vergi mahkemelerince ve Danıştay'ca ilk derece mahkemesi olarak verilip temyiz incelemesinden geçmeden kesinleşmiş bulunan kararlardan niteliği bakımından yürürlükteki hukuka aykırı bir sonucu ifade edenler ilgili bakanlıkların göstereceği lüzum üzerine veya kendiliğinden Başsavcı tarafından kanun yararına temyiz olunabileceği kurala bağlanmıştır.</w:t>
      </w:r>
    </w:p>
    <w:p w:rsidR="00B47D17" w:rsidRDefault="00B47D17" w:rsidP="00B47D17">
      <w:pPr>
        <w:pStyle w:val="NormalWeb"/>
        <w:rPr>
          <w:rFonts w:ascii="Arial" w:hAnsi="Arial" w:cs="Arial"/>
          <w:color w:val="000000"/>
          <w:sz w:val="27"/>
          <w:szCs w:val="27"/>
        </w:rPr>
      </w:pPr>
      <w:r w:rsidRPr="00B53C2A">
        <w:rPr>
          <w:rFonts w:ascii="Arial" w:hAnsi="Arial" w:cs="Arial"/>
          <w:color w:val="000000"/>
          <w:sz w:val="27"/>
          <w:szCs w:val="27"/>
          <w:highlight w:val="yellow"/>
        </w:rPr>
        <w:t xml:space="preserve">Yasada, kanun yararına bozma sebepleri, temyiz sebepleri kadar geniş bir şekilde düzenlenmediği gibi kanun yararına temyiz edilebilecek kararlar da sınırlı olarak sayılmıştır. Temyiz sebepleri arasında yer alan hukuka </w:t>
      </w:r>
      <w:r w:rsidRPr="00B53C2A">
        <w:rPr>
          <w:rFonts w:ascii="Arial" w:hAnsi="Arial" w:cs="Arial"/>
          <w:color w:val="000000"/>
          <w:sz w:val="27"/>
          <w:szCs w:val="27"/>
          <w:highlight w:val="yellow"/>
        </w:rPr>
        <w:lastRenderedPageBreak/>
        <w:t>aykırılık kanun yararına bozmada tek sebep kabul edilmiş olup, usul ve esas hükümlerine uyulmamış olmasının kanun yararına bozma nedeni oluşturabilmesi için yürürlükteki hukuka aykırı bir sonucun karar haline gelmiş olması gereklidir.</w:t>
      </w:r>
    </w:p>
    <w:p w:rsidR="00B47D17" w:rsidRDefault="00B47D17" w:rsidP="00B47D17">
      <w:pPr>
        <w:pStyle w:val="NormalWeb"/>
        <w:rPr>
          <w:rFonts w:ascii="Arial" w:hAnsi="Arial" w:cs="Arial"/>
          <w:color w:val="000000"/>
          <w:sz w:val="27"/>
          <w:szCs w:val="27"/>
        </w:rPr>
      </w:pPr>
      <w:r w:rsidRPr="00B53C2A">
        <w:rPr>
          <w:rFonts w:ascii="Arial" w:hAnsi="Arial" w:cs="Arial"/>
          <w:color w:val="000000"/>
          <w:sz w:val="27"/>
          <w:szCs w:val="27"/>
          <w:highlight w:val="yellow"/>
        </w:rPr>
        <w:t>2577 Sayılı İdari Yargılama Usulü Kanununun </w:t>
      </w:r>
      <w:hyperlink r:id="rId7" w:anchor="7" w:tooltip="İlgili maddeyi görmek için tıklayınız" w:history="1">
        <w:r w:rsidRPr="00B53C2A">
          <w:rPr>
            <w:rStyle w:val="Kpr"/>
            <w:rFonts w:ascii="Arial" w:hAnsi="Arial" w:cs="Arial"/>
            <w:sz w:val="27"/>
            <w:szCs w:val="27"/>
            <w:highlight w:val="yellow"/>
          </w:rPr>
          <w:t>7</w:t>
        </w:r>
      </w:hyperlink>
      <w:r w:rsidRPr="00B53C2A">
        <w:rPr>
          <w:rFonts w:ascii="Arial" w:hAnsi="Arial" w:cs="Arial"/>
          <w:color w:val="000000"/>
          <w:sz w:val="27"/>
          <w:szCs w:val="27"/>
          <w:highlight w:val="yellow"/>
        </w:rPr>
        <w:t xml:space="preserve">. </w:t>
      </w:r>
      <w:proofErr w:type="gramStart"/>
      <w:r w:rsidRPr="00B53C2A">
        <w:rPr>
          <w:rFonts w:ascii="Arial" w:hAnsi="Arial" w:cs="Arial"/>
          <w:color w:val="000000"/>
          <w:sz w:val="27"/>
          <w:szCs w:val="27"/>
          <w:highlight w:val="yellow"/>
        </w:rPr>
        <w:t>maddesinde</w:t>
      </w:r>
      <w:proofErr w:type="gramEnd"/>
      <w:r w:rsidRPr="00B53C2A">
        <w:rPr>
          <w:rFonts w:ascii="Arial" w:hAnsi="Arial" w:cs="Arial"/>
          <w:color w:val="000000"/>
          <w:sz w:val="27"/>
          <w:szCs w:val="27"/>
          <w:highlight w:val="yellow"/>
        </w:rPr>
        <w:t>, dava açma süresinin, vergi mahkemelerinde otuz gün olduğu ve vergi uyuşmazlıklarında tebliğ yapılan hallerde, tebliğ tarihini izleyen günden itibaren dava açma süresinin başlayacağı düzenlenmiş, 14. maddenin 6. fıkrasında da maddede belirtilen hususların ilk incelemeden sonra tespit edilmesi halinde de davanın her safhasında 15. madde hükmünün uygulanacağı belirtilmiştir.</w:t>
      </w:r>
    </w:p>
    <w:p w:rsidR="00B47D17" w:rsidRDefault="00B47D17" w:rsidP="00B47D17">
      <w:pPr>
        <w:pStyle w:val="NormalWeb"/>
        <w:rPr>
          <w:rFonts w:ascii="Arial" w:hAnsi="Arial" w:cs="Arial"/>
          <w:color w:val="000000"/>
          <w:sz w:val="27"/>
          <w:szCs w:val="27"/>
        </w:rPr>
      </w:pPr>
      <w:r>
        <w:rPr>
          <w:rFonts w:ascii="Arial" w:hAnsi="Arial" w:cs="Arial"/>
          <w:color w:val="000000"/>
          <w:sz w:val="27"/>
          <w:szCs w:val="27"/>
        </w:rPr>
        <w:t xml:space="preserve">İdari işlemlerin, dolayısıyla idarenin yargısal yoldan hukuka uygunluğunun denetimi, bu süre içinde dava açılmış olması koşuluna bağlanmış ve idari yargılama hukukunda dava açma sürelerinin kamu düzeniyle ilgili olması ve hak düşürücü süre niteliği taşıması sebebiyle davada ileri sürülmeseler dahi mahkemeler tarafından davanın her aşamasında, </w:t>
      </w:r>
      <w:proofErr w:type="spellStart"/>
      <w:r>
        <w:rPr>
          <w:rFonts w:ascii="Arial" w:hAnsi="Arial" w:cs="Arial"/>
          <w:color w:val="000000"/>
          <w:sz w:val="27"/>
          <w:szCs w:val="27"/>
        </w:rPr>
        <w:t>re'sen</w:t>
      </w:r>
      <w:proofErr w:type="spellEnd"/>
      <w:r>
        <w:rPr>
          <w:rFonts w:ascii="Arial" w:hAnsi="Arial" w:cs="Arial"/>
          <w:color w:val="000000"/>
          <w:sz w:val="27"/>
          <w:szCs w:val="27"/>
        </w:rPr>
        <w:t xml:space="preserve"> dikkate alınacakları kabul edilmiştir.</w:t>
      </w:r>
    </w:p>
    <w:p w:rsidR="00B47D17" w:rsidRDefault="00B47D17" w:rsidP="00B47D17">
      <w:pPr>
        <w:pStyle w:val="NormalWeb"/>
        <w:rPr>
          <w:rFonts w:ascii="Arial" w:hAnsi="Arial" w:cs="Arial"/>
          <w:color w:val="000000"/>
          <w:sz w:val="27"/>
          <w:szCs w:val="27"/>
        </w:rPr>
      </w:pPr>
      <w:proofErr w:type="gramStart"/>
      <w:r w:rsidRPr="00B53C2A">
        <w:rPr>
          <w:rFonts w:ascii="Arial" w:hAnsi="Arial" w:cs="Arial"/>
          <w:color w:val="000000"/>
          <w:sz w:val="27"/>
          <w:szCs w:val="27"/>
          <w:highlight w:val="yellow"/>
        </w:rPr>
        <w:t xml:space="preserve">Dosyanın incelenmesinden, vergi </w:t>
      </w:r>
      <w:proofErr w:type="spellStart"/>
      <w:r w:rsidRPr="00B53C2A">
        <w:rPr>
          <w:rFonts w:ascii="Arial" w:hAnsi="Arial" w:cs="Arial"/>
          <w:color w:val="000000"/>
          <w:sz w:val="27"/>
          <w:szCs w:val="27"/>
          <w:highlight w:val="yellow"/>
        </w:rPr>
        <w:t>ziyaı</w:t>
      </w:r>
      <w:proofErr w:type="spellEnd"/>
      <w:r w:rsidRPr="00B53C2A">
        <w:rPr>
          <w:rFonts w:ascii="Arial" w:hAnsi="Arial" w:cs="Arial"/>
          <w:color w:val="000000"/>
          <w:sz w:val="27"/>
          <w:szCs w:val="27"/>
          <w:highlight w:val="yellow"/>
        </w:rPr>
        <w:t xml:space="preserve"> cezalı gelir (stopaj) vergisine dair ihbarnamelerin 21.12.2005 ve 11.2.2006 tarihlerinde davacının bilinen adresinde partinin il başkanı olduğu belirtilen N. Ö. isimli şahsa tebliğinin usulüne uygun olup olmadığının dolayısıyla davanın süresinde açılıp açılmadığının tespiti için mahkemece verilen ara kararı ile Samsun İlçe Seçim Kurulu Başkanlığından 2005-2006 yıllarında anılan şahsın davacı siyasi partinin yetkilisi olup olmadığının sorulması üzerine gönderilen cevapta seçim evrakının saklama süresinin dolmasından sonra imha edilmek üzere Devlet Arşivleri Genel Müdürlüğü'ne gönderildiğinin belirtilmesine karşın ne vergi mahkemesince ne de bölge idare mahkemesince başka bir araştırmaya gerek görülmeksizin davalı idarenin davanın süresinde açılmadığı yolundaki iddia karşılanmadığı gibi; ispat yükü kendisine düşen davacının da bu şahsın partilerinin yetkilisi olmadığını kanıtlayamadığının anlaşılması karşısında, 15.5.2008 gününde açılan davanın süresinde olmadığı sonucuna varılmıştır. </w:t>
      </w:r>
      <w:proofErr w:type="gramEnd"/>
      <w:r w:rsidRPr="00B53C2A">
        <w:rPr>
          <w:rFonts w:ascii="Arial" w:hAnsi="Arial" w:cs="Arial"/>
          <w:color w:val="000000"/>
          <w:sz w:val="27"/>
          <w:szCs w:val="27"/>
          <w:highlight w:val="yellow"/>
        </w:rPr>
        <w:t>Bu sebeple davanın süre aşımı yönünden reddi gerekirken esasının incelenmesi suretiyle verilen karar hukuka aykırı bulunmuştur.</w:t>
      </w:r>
    </w:p>
    <w:p w:rsidR="00B47D17" w:rsidRDefault="00B47D17" w:rsidP="00B47D17">
      <w:pPr>
        <w:pStyle w:val="NormalWeb"/>
        <w:rPr>
          <w:rFonts w:ascii="Arial" w:hAnsi="Arial" w:cs="Arial"/>
          <w:color w:val="000000"/>
          <w:sz w:val="27"/>
          <w:szCs w:val="27"/>
        </w:rPr>
      </w:pPr>
      <w:proofErr w:type="gramStart"/>
      <w:r>
        <w:rPr>
          <w:rFonts w:ascii="Arial" w:hAnsi="Arial" w:cs="Arial"/>
          <w:b/>
          <w:bCs/>
          <w:color w:val="000000"/>
          <w:sz w:val="27"/>
          <w:szCs w:val="27"/>
        </w:rPr>
        <w:t>SONUÇ : </w:t>
      </w:r>
      <w:r w:rsidRPr="00B53C2A">
        <w:rPr>
          <w:rFonts w:ascii="Arial" w:hAnsi="Arial" w:cs="Arial"/>
          <w:color w:val="000000"/>
          <w:sz w:val="27"/>
          <w:szCs w:val="27"/>
          <w:highlight w:val="yellow"/>
        </w:rPr>
        <w:t>Açıklanan</w:t>
      </w:r>
      <w:proofErr w:type="gramEnd"/>
      <w:r w:rsidRPr="00B53C2A">
        <w:rPr>
          <w:rFonts w:ascii="Arial" w:hAnsi="Arial" w:cs="Arial"/>
          <w:color w:val="000000"/>
          <w:sz w:val="27"/>
          <w:szCs w:val="27"/>
          <w:highlight w:val="yellow"/>
        </w:rPr>
        <w:t xml:space="preserve"> nedenlerle</w:t>
      </w:r>
      <w:r>
        <w:rPr>
          <w:rFonts w:ascii="Arial" w:hAnsi="Arial" w:cs="Arial"/>
          <w:color w:val="000000"/>
          <w:sz w:val="27"/>
          <w:szCs w:val="27"/>
        </w:rPr>
        <w:t>, Samsun Bölge İdare Mahkemesi'nin 20.10.2009 gün ve E:2009/726, K:2009/718 Sayılı kararının, 2577 Sayılı İdari Yargılama Usulü Kanununun </w:t>
      </w:r>
      <w:hyperlink r:id="rId8" w:anchor="51" w:tooltip="İlgili maddeyi görmek için tıklayınız" w:history="1">
        <w:r>
          <w:rPr>
            <w:rStyle w:val="Kpr"/>
            <w:rFonts w:ascii="Arial" w:hAnsi="Arial" w:cs="Arial"/>
            <w:sz w:val="27"/>
            <w:szCs w:val="27"/>
          </w:rPr>
          <w:t>51</w:t>
        </w:r>
      </w:hyperlink>
      <w:r>
        <w:rPr>
          <w:rFonts w:ascii="Arial" w:hAnsi="Arial" w:cs="Arial"/>
          <w:color w:val="000000"/>
          <w:sz w:val="27"/>
          <w:szCs w:val="27"/>
        </w:rPr>
        <w:t xml:space="preserve">. </w:t>
      </w:r>
      <w:proofErr w:type="gramStart"/>
      <w:r>
        <w:rPr>
          <w:rFonts w:ascii="Arial" w:hAnsi="Arial" w:cs="Arial"/>
          <w:color w:val="000000"/>
          <w:sz w:val="27"/>
          <w:szCs w:val="27"/>
        </w:rPr>
        <w:t>maddesi</w:t>
      </w:r>
      <w:proofErr w:type="gramEnd"/>
      <w:r>
        <w:rPr>
          <w:rFonts w:ascii="Arial" w:hAnsi="Arial" w:cs="Arial"/>
          <w:color w:val="000000"/>
          <w:sz w:val="27"/>
          <w:szCs w:val="27"/>
        </w:rPr>
        <w:t xml:space="preserve"> uyarınca </w:t>
      </w:r>
      <w:r w:rsidRPr="00B53C2A">
        <w:rPr>
          <w:rFonts w:ascii="Arial" w:hAnsi="Arial" w:cs="Arial"/>
          <w:color w:val="000000"/>
          <w:sz w:val="27"/>
          <w:szCs w:val="27"/>
          <w:highlight w:val="yellow"/>
        </w:rPr>
        <w:t>kanun yararına ve hükmün hukuki sonuçlarına etkili olmamak üzere BOZULMASINA,</w:t>
      </w:r>
      <w:r>
        <w:rPr>
          <w:rFonts w:ascii="Arial" w:hAnsi="Arial" w:cs="Arial"/>
          <w:color w:val="000000"/>
          <w:sz w:val="27"/>
          <w:szCs w:val="27"/>
        </w:rPr>
        <w:t xml:space="preserve"> kararın bir örneğinin Maliye Bakanlığı ile Danıştay Başsavcılığına gönderilmesine ve Resmi </w:t>
      </w:r>
      <w:proofErr w:type="spellStart"/>
      <w:r>
        <w:rPr>
          <w:rFonts w:ascii="Arial" w:hAnsi="Arial" w:cs="Arial"/>
          <w:color w:val="000000"/>
          <w:sz w:val="27"/>
          <w:szCs w:val="27"/>
        </w:rPr>
        <w:t>Gazete'de</w:t>
      </w:r>
      <w:proofErr w:type="spellEnd"/>
      <w:r>
        <w:rPr>
          <w:rFonts w:ascii="Arial" w:hAnsi="Arial" w:cs="Arial"/>
          <w:color w:val="000000"/>
          <w:sz w:val="27"/>
          <w:szCs w:val="27"/>
        </w:rPr>
        <w:t xml:space="preserve"> yayımlanmasına, 13.3.2012 tarihinde oybirliği ile karar verildi.</w:t>
      </w:r>
    </w:p>
    <w:p w:rsidR="00B47D17" w:rsidRDefault="00B47D17" w:rsidP="00B47D17"/>
    <w:p w:rsidR="00B47D17" w:rsidRDefault="00B47D17" w:rsidP="00B47D17">
      <w:pPr>
        <w:pStyle w:val="Balk2"/>
        <w:rPr>
          <w:rFonts w:eastAsia="Times New Roman"/>
          <w:sz w:val="36"/>
          <w:szCs w:val="36"/>
        </w:rPr>
      </w:pPr>
      <w:r>
        <w:rPr>
          <w:rFonts w:eastAsia="Times New Roman"/>
        </w:rPr>
        <w:t>15. D</w:t>
      </w:r>
      <w:proofErr w:type="gramStart"/>
      <w:r>
        <w:rPr>
          <w:rFonts w:eastAsia="Times New Roman"/>
        </w:rPr>
        <w:t>.,</w:t>
      </w:r>
      <w:proofErr w:type="gramEnd"/>
      <w:r>
        <w:rPr>
          <w:rFonts w:eastAsia="Times New Roman"/>
        </w:rPr>
        <w:t xml:space="preserve"> E. 2011/163 K. 2011/3444 T. 2.11.2011</w:t>
      </w:r>
    </w:p>
    <w:p w:rsidR="00B47D17" w:rsidRDefault="00B47D17" w:rsidP="00B47D17">
      <w:pPr>
        <w:rPr>
          <w:rFonts w:eastAsia="Times New Roman"/>
        </w:rPr>
      </w:pPr>
      <w:r>
        <w:rPr>
          <w:rStyle w:val="document-info-data"/>
          <w:rFonts w:eastAsia="Times New Roman"/>
        </w:rPr>
        <w:t>T.C. Danıştay Başkanlığı - 15. Daire</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2011/163</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2011/3444</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02.11.2011</w:t>
      </w:r>
      <w:r>
        <w:rPr>
          <w:rFonts w:eastAsia="Times New Roman"/>
        </w:rPr>
        <w:t xml:space="preserve"> </w:t>
      </w:r>
    </w:p>
    <w:p w:rsidR="00B47D17" w:rsidRDefault="00B47D17" w:rsidP="00B47D17">
      <w:pPr>
        <w:rPr>
          <w:rFonts w:eastAsia="Times New Roman"/>
        </w:rPr>
      </w:pPr>
      <w:r>
        <w:rPr>
          <w:rFonts w:eastAsia="Times New Roman"/>
        </w:rPr>
        <w:pict/>
      </w:r>
      <w:proofErr w:type="gramStart"/>
      <w:r>
        <w:rPr>
          <w:rStyle w:val="Gl"/>
          <w:rFonts w:eastAsia="Times New Roman"/>
        </w:rPr>
        <w:t>süre</w:t>
      </w:r>
      <w:proofErr w:type="gramEnd"/>
      <w:r>
        <w:rPr>
          <w:rStyle w:val="Gl"/>
          <w:rFonts w:eastAsia="Times New Roman"/>
        </w:rPr>
        <w:t xml:space="preserve"> aşımı • itiraz </w:t>
      </w:r>
    </w:p>
    <w:p w:rsidR="00B47D17" w:rsidRDefault="00B47D17" w:rsidP="00B47D17">
      <w:pPr>
        <w:rPr>
          <w:rFonts w:eastAsia="Times New Roman"/>
        </w:rPr>
      </w:pPr>
      <w:proofErr w:type="gramStart"/>
      <w:r w:rsidRPr="00A10B6E">
        <w:rPr>
          <w:rFonts w:eastAsia="Times New Roman"/>
          <w:highlight w:val="yellow"/>
        </w:rPr>
        <w:t>4077 sayılı Kanun hükümlerine aykırı davranıldığı belirtilerek davacı şirkete 59.192-TL idarî para cezası verilmesine ilişkin Reklam Kurulu kararının iptali istemiyle açılan davada, idarî para cezasının 23.07.2007 tarihinde tebliğ edildiği, bu işleme karşı Ankara İdare Mahkemesine gönderilmek üzere, 30.07.2007 tarihinde İstanbul İdare Mahkemesi kayıtlarına giren dilekçe ile dava açıldığı, aynı tarihte harç ve posta giderlerinin yatırıldığı, 2577 sayılı Kanun'un 6. maddesi uyarınca dava dilekçesinin İstanbul İdare mahkemesi kayıtlarına giriş tarihi esas alındığında, davanın 4077 sayılı Kanun'un 26. maddesine uygun olarak süresinde açıldığı anlaşıldığından davayı süre aşımı nedeniyle reddeden İdare mahkemesi kararının kanun yararına bozulması hakkında.</w:t>
      </w:r>
      <w:r>
        <w:rPr>
          <w:rFonts w:eastAsia="Times New Roman"/>
        </w:rPr>
        <w:t xml:space="preserve"> </w:t>
      </w:r>
      <w:proofErr w:type="gramEnd"/>
    </w:p>
    <w:p w:rsidR="00B47D17" w:rsidRDefault="00B47D17" w:rsidP="00B47D17">
      <w:pPr>
        <w:rPr>
          <w:rFonts w:eastAsia="Times New Roman"/>
        </w:rPr>
      </w:pPr>
    </w:p>
    <w:p w:rsidR="00B47D17" w:rsidRPr="00A10B6E" w:rsidRDefault="00B47D17" w:rsidP="00B47D17">
      <w:pPr>
        <w:rPr>
          <w:rFonts w:eastAsia="Times New Roman"/>
        </w:rPr>
      </w:pPr>
      <w:r>
        <w:rPr>
          <w:rFonts w:eastAsia="Times New Roman"/>
        </w:rPr>
        <w:t xml:space="preserve">Kanun Yararına </w:t>
      </w:r>
      <w:r>
        <w:t xml:space="preserve">Temyiz </w:t>
      </w:r>
      <w:proofErr w:type="gramStart"/>
      <w:r>
        <w:t>Eden : Danıştay</w:t>
      </w:r>
      <w:proofErr w:type="gramEnd"/>
      <w:r>
        <w:t xml:space="preserve"> Başsavcılığı</w:t>
      </w:r>
    </w:p>
    <w:p w:rsidR="00B47D17" w:rsidRDefault="00B47D17" w:rsidP="00B47D17">
      <w:pPr>
        <w:pStyle w:val="grounds-paragraph"/>
      </w:pPr>
      <w:r>
        <w:t>Davacı         : … Saç ve Kozmetik Cerrahi Kliniği Tic. Ltd. Şti.</w:t>
      </w:r>
    </w:p>
    <w:p w:rsidR="00B47D17" w:rsidRDefault="00B47D17" w:rsidP="00B47D17">
      <w:pPr>
        <w:pStyle w:val="grounds-paragraph"/>
      </w:pPr>
      <w:proofErr w:type="gramStart"/>
      <w:r>
        <w:t>Vekili            :  Av.</w:t>
      </w:r>
      <w:proofErr w:type="gramEnd"/>
      <w:r>
        <w:t xml:space="preserve"> …</w:t>
      </w:r>
    </w:p>
    <w:p w:rsidR="00B47D17" w:rsidRDefault="00B47D17" w:rsidP="00B47D17">
      <w:pPr>
        <w:pStyle w:val="grounds-paragraph"/>
      </w:pPr>
      <w:proofErr w:type="gramStart"/>
      <w:r>
        <w:t>Davalı          : Gümrük</w:t>
      </w:r>
      <w:proofErr w:type="gramEnd"/>
      <w:r>
        <w:t xml:space="preserve"> ve Ticaret  Bakanlığı</w:t>
      </w:r>
    </w:p>
    <w:p w:rsidR="00B47D17" w:rsidRDefault="00B47D17" w:rsidP="00B47D17">
      <w:pPr>
        <w:pStyle w:val="grounds-paragraph"/>
      </w:pPr>
      <w:r>
        <w:t xml:space="preserve">İstemin </w:t>
      </w:r>
      <w:proofErr w:type="gramStart"/>
      <w:r>
        <w:t>Özeti : Davacı</w:t>
      </w:r>
      <w:proofErr w:type="gramEnd"/>
      <w:r>
        <w:t>   şirket   tarafından   4077   sayılı Tüketicinin Korunması Hakkında Kanun hükümlerine aykırı davranıldığından bahisle 59.192-TL idarî para cezası verilmesine ilişkin 10.07.2007 tarih ve 142 sayılı Reklam Kurulu kararının iptali istemiyle açılan davanın süre aşımı nedeniyle reddine karar veren Ankara 6. İdare Mahkemesi'nin 13.09.2007 tarih ve E:2007/902, K:2007/1375 sayılı kararının; davacı şirketin başvurusu üzerine Danıştay Başsavcılığı tarafından 2577 sayılı İdari Yargılama Usulü Kanunu'nun 51. maddesi uyarınca kanun yararına bozulması istenilmektedir.</w:t>
      </w:r>
    </w:p>
    <w:p w:rsidR="00B47D17" w:rsidRDefault="00B47D17" w:rsidP="00B47D17">
      <w:pPr>
        <w:pStyle w:val="grounds-paragraph"/>
      </w:pPr>
      <w:r>
        <w:t xml:space="preserve">Danıştay Tetkik </w:t>
      </w:r>
      <w:proofErr w:type="gramStart"/>
      <w:r>
        <w:t>Hakimi : Mehmet</w:t>
      </w:r>
      <w:proofErr w:type="gramEnd"/>
      <w:r>
        <w:t xml:space="preserve"> Fatih Işık</w:t>
      </w:r>
    </w:p>
    <w:p w:rsidR="00B47D17" w:rsidRDefault="00B47D17" w:rsidP="00B47D17">
      <w:pPr>
        <w:pStyle w:val="grounds-paragraph"/>
      </w:pPr>
      <w:proofErr w:type="gramStart"/>
      <w:r>
        <w:t>Düşüncesi              : İdare</w:t>
      </w:r>
      <w:proofErr w:type="gramEnd"/>
      <w:r>
        <w:t xml:space="preserve"> Mahkemesi   kararının   2577   sayılı Kanun'un 51. maddesi uyarınca kanun yararına ve hükmün hukuki sonuçlarına etkili olmamak üzere bozulması gerektiği düşünülmektedir.</w:t>
      </w:r>
    </w:p>
    <w:p w:rsidR="00B47D17" w:rsidRDefault="00B47D17" w:rsidP="00B47D17">
      <w:pPr>
        <w:pStyle w:val="grounds-paragraph"/>
      </w:pPr>
      <w:r>
        <w:t xml:space="preserve">Danıştay </w:t>
      </w:r>
      <w:proofErr w:type="gramStart"/>
      <w:r>
        <w:t>Başsavcısı : Tansel</w:t>
      </w:r>
      <w:proofErr w:type="gramEnd"/>
      <w:r>
        <w:t xml:space="preserve"> Çölaşan</w:t>
      </w:r>
    </w:p>
    <w:p w:rsidR="00B47D17" w:rsidRDefault="00B47D17" w:rsidP="00B47D17">
      <w:pPr>
        <w:pStyle w:val="grounds-paragraph"/>
      </w:pPr>
      <w:r>
        <w:t xml:space="preserve">Düşüncesi               : … </w:t>
      </w:r>
      <w:proofErr w:type="gramStart"/>
      <w:r>
        <w:t xml:space="preserve">Saç ve Kozmetik Cerrahi Kliniği Ticaret Limited Şirketine idari para cezası verilmesine ilişkin Reklam Kurulunun 10.7.2007 tarihli ve 142 sayılı kararının iptali istemiyle açılan davayı; 23.7.2007 tarihinde tebliğ edilen işleme karşı 4077 sayılı Kanunun 26. maddesinde yedi gün olarak belirlenen dava açma süresinin son günü olan 30.7.2007 tarihine kadar açılması gereken davanın 3.8.2007 tarihinde Mahkeme kayıtlarına geçen dilekçe ile açıldığı gerekçesiyle süre aşımı yönünden reddeden Ankara 6. İdare Mahkemesinin </w:t>
      </w:r>
      <w:r>
        <w:lastRenderedPageBreak/>
        <w:t>13.9.2007 tarihli ve E:2007/902, K:2007/1375 sayılı kararının 2577 sayılı Kanunun 51. maddesi uyarınca kanun yararına temyiz edilmesi davacı tarafından istendiğinden, konu incelendi.</w:t>
      </w:r>
      <w:proofErr w:type="gramEnd"/>
    </w:p>
    <w:p w:rsidR="00B47D17" w:rsidRDefault="00B47D17" w:rsidP="00B47D17">
      <w:pPr>
        <w:pStyle w:val="grounds-paragraph"/>
      </w:pPr>
      <w:r w:rsidRPr="0062541D">
        <w:rPr>
          <w:highlight w:val="yellow"/>
        </w:rPr>
        <w:t>2577 sayılı İdari Yargılama Usulü Kanununun 4. maddesinde</w:t>
      </w:r>
      <w:r>
        <w:t xml:space="preserve"> "Dilekçeler ve savunmalar ile davalara ilişkin her türlü evrak, Danıştay veya ait olduğu mahkeme başkanlıklarına veya bunlara gönderilmek üzere idare veya vergi mahkemesi başkanlıklarına, idare veya vergi mahkemesi bulunmayan yerlerde asliye hukuk </w:t>
      </w:r>
      <w:proofErr w:type="gramStart"/>
      <w:r>
        <w:t>hakimliklerine</w:t>
      </w:r>
      <w:proofErr w:type="gramEnd"/>
      <w:r>
        <w:t xml:space="preserve"> veya yabancı memleketlerde Türk konsolosluklarına verilebilir." , 6. maddesinin (1) numaralı fıkrasında ise "Danıştay, idare mahkemesi ve vergi mahkemesi başkanlıklarına veya 4. maddede yazılı yerlere verilen dilekçelerin harç ve posta ücretleri alındıktan sonra deftere derhal kayıtları yapılarak kayıt tarih ve sayısı dilekçenin üzerine yazılır. Dava bu kaydın yapıldığı tarihte açılmış sayılır. " kuralına yer verildiğinden, </w:t>
      </w:r>
      <w:r w:rsidRPr="0062541D">
        <w:rPr>
          <w:highlight w:val="yellow"/>
        </w:rPr>
        <w:t xml:space="preserve">yetkili idare mahkemesine gönderilmek üzere başka yerde kurulu bulunan idare veya vergi mahkemesi başkanlıklarına dava dilekçelerinin verilebileceği, bu mahkemelerce harç ve posta ücretleri alındıktan sonra dava dilekçelerinin derhal deftere kayıtlarının yapılması gerektiği, bu kaydın hiç bir şekilde geciktirilemeyeceği, başka bir anlatımla harç ve posta ücretlerinin alınması ile deftere kayıt işlemlerinin arada bir zaman farkı olmaksızın hemen yapılmasının zorunlu olduğu ve davanın bu kaydın yapıldığı tarihte açılmış sayılacağı, bu itibarla dava dilekçesinin harç ve posta ücreti alınarak deftere kaydının yapıldığı günden sonraki bir tarihte </w:t>
      </w:r>
      <w:proofErr w:type="gramStart"/>
      <w:r w:rsidRPr="0062541D">
        <w:rPr>
          <w:highlight w:val="yellow"/>
        </w:rPr>
        <w:t>hakim</w:t>
      </w:r>
      <w:proofErr w:type="gramEnd"/>
      <w:r w:rsidRPr="0062541D">
        <w:rPr>
          <w:highlight w:val="yellow"/>
        </w:rPr>
        <w:t xml:space="preserve"> tarafından mahkeme kalemine havale edilmiş olmasının bu durumu değiştirmeyeceği açıktır.</w:t>
      </w:r>
    </w:p>
    <w:p w:rsidR="00B47D17" w:rsidRDefault="00B47D17" w:rsidP="00B47D17">
      <w:pPr>
        <w:pStyle w:val="grounds-paragraph"/>
      </w:pPr>
      <w:r w:rsidRPr="0062541D">
        <w:rPr>
          <w:highlight w:val="yellow"/>
        </w:rPr>
        <w:t xml:space="preserve">Dosyanın </w:t>
      </w:r>
      <w:proofErr w:type="spellStart"/>
      <w:proofErr w:type="gramStart"/>
      <w:r w:rsidRPr="0062541D">
        <w:rPr>
          <w:highlight w:val="yellow"/>
        </w:rPr>
        <w:t>incelenmesinden,davacı</w:t>
      </w:r>
      <w:proofErr w:type="spellEnd"/>
      <w:proofErr w:type="gramEnd"/>
      <w:r w:rsidRPr="0062541D">
        <w:rPr>
          <w:highlight w:val="yellow"/>
        </w:rPr>
        <w:t xml:space="preserve"> şirket tarafından İstanbul Bölge İdare Mahkemesi veznesine başvurma harcı, karar harcı, vekaletname harcı ve yürütmenin durdurulması harcı ile posta avansının 30.7.2007 tarihinde yatırıldığı ve Ankara İdare Mahkemesine gönderilmek üzere İstanbul İdare Mahkemesine verilen dava dilekçesinin aynı tarihte nöbetçi hakim tarafından Ankara İdare Mahkemesine havale edildiği, dava dilekçesinin Ankara'ya ulaşmasından sonra Ankara'da kurulu bulunan idare mahkemeleri arasında dağıtım yapılabilmesi için nöbetçi hakim tarafından konulan havale kaydının ise 3.8.2007 tarihli olduğu anlaşılmaktadır.</w:t>
      </w:r>
    </w:p>
    <w:p w:rsidR="00B47D17" w:rsidRDefault="00B47D17" w:rsidP="00B47D17">
      <w:pPr>
        <w:pStyle w:val="grounds-paragraph"/>
      </w:pPr>
      <w:proofErr w:type="gramStart"/>
      <w:r>
        <w:t>Bu duruma göre, davacıya 23.7.2007 tarihinde tebliğ edilen idari para cezasının iptali istemiyle 4077 sayılı Kanunun 26. maddesinde öngörülen yedi günlük dava açma süresinin son günü olan 30.7.2007 tarihinde Ankara İdare Mahkemesine gönderilmek üzere İstanbul İdare Mahkemesine verilen ve aynı gün harcı ve posta avansı tahsil edilen dilekçe ile açılan davada süre aşımı bulunmadığından, Ankara'da kurulu bulunan idare mahkemeleri arasındaki dağıtıma esas olmak üzere yapılan havale kayıt tarihine itibar edilmek suretiyle davanın süre aşımı bakımından reddine ilişkin olarak verilen karar niteliği bakımından yürürlükteki hukuka aykırı bir sonucu ifade etmektedir.</w:t>
      </w:r>
      <w:proofErr w:type="gramEnd"/>
    </w:p>
    <w:p w:rsidR="00B47D17" w:rsidRDefault="00B47D17" w:rsidP="00B47D17">
      <w:pPr>
        <w:pStyle w:val="grounds-paragraph"/>
      </w:pPr>
      <w:r>
        <w:t>Açıklanan nedenlerle kanun yararına temyiz isteminin kabulü ile Mahkeme kararının bozulmasının uygun olacağı düşünülmektedir.</w:t>
      </w:r>
    </w:p>
    <w:p w:rsidR="00B47D17" w:rsidRDefault="00B47D17" w:rsidP="00B47D17">
      <w:pPr>
        <w:pStyle w:val="Balk1"/>
        <w:rPr>
          <w:rFonts w:eastAsia="Times New Roman"/>
        </w:rPr>
      </w:pPr>
      <w:r>
        <w:rPr>
          <w:rFonts w:eastAsia="Times New Roman"/>
        </w:rPr>
        <w:t>TÜRK MİLLETİ ADINA</w:t>
      </w:r>
    </w:p>
    <w:p w:rsidR="00B47D17" w:rsidRDefault="00B47D17" w:rsidP="00B47D17">
      <w:pPr>
        <w:pStyle w:val="grounds-paragraph"/>
      </w:pPr>
      <w:r>
        <w:t xml:space="preserve">Hüküm veren Danıştay </w:t>
      </w:r>
      <w:proofErr w:type="spellStart"/>
      <w:r>
        <w:t>Onbeşinci</w:t>
      </w:r>
      <w:proofErr w:type="spellEnd"/>
      <w:r>
        <w:t xml:space="preserve"> Dairesi'nce gereği görüşüldü:</w:t>
      </w:r>
    </w:p>
    <w:p w:rsidR="00B47D17" w:rsidRDefault="00B47D17" w:rsidP="00B47D17">
      <w:pPr>
        <w:pStyle w:val="grounds-paragraph"/>
      </w:pPr>
      <w:proofErr w:type="gramStart"/>
      <w:r>
        <w:t xml:space="preserve">08.06.2011 tarih ve 27958 sayılı mükerrer Resmî </w:t>
      </w:r>
      <w:proofErr w:type="spellStart"/>
      <w:r>
        <w:t>Gazete'de</w:t>
      </w:r>
      <w:proofErr w:type="spellEnd"/>
      <w:r>
        <w:t xml:space="preserve"> yayımlanan 635 ve 640 sayılı Kanun Hükmünde Kararnameler uyarınca Sanayi ve Ticaret Bakanlığı'nın tüzel kişiliğinin kaldırıldığı ve Gümrük ve Ticaret Bakanlığı'nın kurularak Tüketicinin Korunması ve Piyasa </w:t>
      </w:r>
      <w:r>
        <w:lastRenderedPageBreak/>
        <w:t>Gözetimi Genel Müdürlüğü'nün adı geçen Bakanlığa bağlandığı anlaşıldığından, Gümrük ve Ticaret Bakanlığı'nın davalı idare olarak kabul edilmesinden sonra işin esasına geçildi:</w:t>
      </w:r>
      <w:proofErr w:type="gramEnd"/>
    </w:p>
    <w:p w:rsidR="00B47D17" w:rsidRDefault="00B47D17" w:rsidP="00B47D17">
      <w:pPr>
        <w:pStyle w:val="grounds-paragraph"/>
      </w:pPr>
      <w:r>
        <w:t>Dava; 4077 sayılı Kanun hükümlerine aykırı davranıldığı belirtilerek davacı şirkete 59.192-TL idarî para cezası verilmesine ilişkin 10.07.2007 tarih ve 142 sayılı Reklam Kurulu kararının iptali istemiyle açılmıştır.</w:t>
      </w:r>
    </w:p>
    <w:p w:rsidR="00B47D17" w:rsidRDefault="00B47D17" w:rsidP="00B47D17">
      <w:pPr>
        <w:pStyle w:val="grounds-paragraph"/>
      </w:pPr>
      <w:proofErr w:type="gramStart"/>
      <w:r>
        <w:t>Ankara 6. İdare Mahkemesi'nce; dava konusu işlemin 23.07.2007 tarihinde davacı şirkete tebliğ edildiği, 4077 sayılı Kanun'un 26. maddesi uyarınca bu işleme karşı 7 gün içerisinde en geç 30.07.2007 tarihine kadar dava açılması gerekirken, bu süre geçirildikten sonra 03.08.2007 tarihinde açılan davanın 2577 sayılı Kanun'un15/1-b maddesi uyarınca  esasının incelenmesi olanağı bulunmadığı gerekçesiyle, davanın süre aşımı nedeniyle reddine karar  verilmiştir.</w:t>
      </w:r>
      <w:proofErr w:type="gramEnd"/>
    </w:p>
    <w:p w:rsidR="00B47D17" w:rsidRDefault="00B47D17" w:rsidP="00B47D17">
      <w:pPr>
        <w:pStyle w:val="grounds-paragraph"/>
      </w:pPr>
      <w:r>
        <w:t xml:space="preserve">Danıştay Başsavcılığı'nca, anılan kararın hukuka aykırı olduğu ileri sürülerek </w:t>
      </w:r>
      <w:proofErr w:type="spellStart"/>
      <w:r>
        <w:t>temyizen</w:t>
      </w:r>
      <w:proofErr w:type="spellEnd"/>
      <w:r>
        <w:t xml:space="preserve"> kanun yararına bozulması istenilmektedir.</w:t>
      </w:r>
    </w:p>
    <w:p w:rsidR="00B47D17" w:rsidRDefault="00B47D17" w:rsidP="00B47D17">
      <w:pPr>
        <w:pStyle w:val="grounds-paragraph"/>
      </w:pPr>
      <w:r>
        <w:t>2577 sayılı İdari Yargılama Usulü Kanunu'nun 51. maddesinde, idare mahkemelerince "kesin olarak verilen" kararların da kanun yararına temyiz olunacağına ilişkin açık bir düzenleme bulunmamakla birlikte, kanun yararına bozmanın amaç ve işlevi dikkate alındığında idare mahkemesince verilen kesin kararların da kanun yararına temyiz olunabileceğine karar verilerek, esasa geçildi:</w:t>
      </w:r>
    </w:p>
    <w:p w:rsidR="00B47D17" w:rsidRDefault="00B47D17" w:rsidP="00B47D17">
      <w:pPr>
        <w:pStyle w:val="grounds-paragraph"/>
      </w:pPr>
      <w:r>
        <w:t xml:space="preserve">2577 sayılı  Kanun'un 4. maddesinde; dilekçeler ve savunmalar ile davalara ilişkin her türlü evrakın, Danıştay veya ait olduğu mahkeme başkanlıklarına veya bunlara gönderilmek üzere idare veya vergi mahkemesi başkanlıklarına, idare veya vergi mahkemesi bulunmayan yerlerde asliye hukuk </w:t>
      </w:r>
      <w:proofErr w:type="gramStart"/>
      <w:r>
        <w:t>hakimliklerine</w:t>
      </w:r>
      <w:proofErr w:type="gramEnd"/>
      <w:r>
        <w:t xml:space="preserve"> veya yabancı memleketlerde Türk konsolosluklarına verilebileceği, 6. maddesinin birinci fıkrasında ise; Danıştay, idare mahkemesi ve vergi mahkemesi başkanlıklarına veya 4. maddede yazılı yerlere verilen dilekçelerin harç ve posta ücretleri alındıktan sonra deftere derhal kayıtları yapılarak kayıt tarih ve sayısının dilekçenin üzerine yazılacağı, davanın bu kaydın yapıldığı tarihte açılmış sayılacağı kuralına yer verilmiştir.</w:t>
      </w:r>
    </w:p>
    <w:p w:rsidR="00B47D17" w:rsidRDefault="00B47D17" w:rsidP="00B47D17">
      <w:pPr>
        <w:pStyle w:val="grounds-paragraph"/>
      </w:pPr>
      <w:proofErr w:type="gramStart"/>
      <w:r>
        <w:t>4077 sayılı Tüketicinin Korunması Hakkında Kanun'un uyuşmazlık tarihinde yürürlükte bulunan 26. maddesinin ikinci fıkrasında ise; bu Kanun'da öngörülen para cezalarına karşı tebliğ tarihinden itibaren en geç yedi gün içerisinde yetkili idare mahkemesine itiraz edilebileceği, itirazın idarece verilen cezanın yerine getirilmesini durdurmayacağı ve zaruret görülmeyen hallerde evrak  üzerinde inceleme  yapılarak  en  kısa  sürede  sonuçlandırılacağı, itiraz üzerine idare mahkemesince verilen kararların kesin olduğu hükme  bağlanmıştır.</w:t>
      </w:r>
      <w:proofErr w:type="gramEnd"/>
    </w:p>
    <w:p w:rsidR="00B47D17" w:rsidRPr="0062541D" w:rsidRDefault="00B47D17" w:rsidP="00B47D17">
      <w:pPr>
        <w:pStyle w:val="grounds-paragraph"/>
        <w:rPr>
          <w:highlight w:val="yellow"/>
        </w:rPr>
      </w:pPr>
      <w:proofErr w:type="gramStart"/>
      <w:r w:rsidRPr="0062541D">
        <w:rPr>
          <w:highlight w:val="yellow"/>
        </w:rPr>
        <w:t>Dosyanın incelenmesinden; davacı şirkete 4077 sayılı Kanun uyarınca verilen idarî para cezanın 23.07.2007 tarihinde tebliğ edildiği, bu işleme karşı Ankara İdare Mahkemesine gönderilmek üzere, 30.07.2007 tarihinde İstanbul İdare Mahkemesi kayıtlarına giren dilekçe ile dava açıldığı, aynı tarihte harç ve posta giderlerinin yatırıldığı, 2577 sayılı Kanun'un 6. maddesi uyarınca dava dilekçesinin İstanbul İdare mahkemesi kayıtlarına giriş tarihi esas alındığında, davanın 4077 sayılı Kanun'un 26. maddesine uygun olarak süresinde açıldığı anlaşılmaktadır.</w:t>
      </w:r>
      <w:proofErr w:type="gramEnd"/>
    </w:p>
    <w:p w:rsidR="00B47D17" w:rsidRDefault="00B47D17" w:rsidP="00B47D17">
      <w:pPr>
        <w:pStyle w:val="grounds-paragraph"/>
      </w:pPr>
      <w:r w:rsidRPr="0062541D">
        <w:rPr>
          <w:highlight w:val="yellow"/>
        </w:rPr>
        <w:t>Bu durumda; davayı süre aşımı nedeniyle reddeden İdare mahkemesi kararının kanun yararına bozulması gerekmektedir.</w:t>
      </w:r>
    </w:p>
    <w:p w:rsidR="00B47D17" w:rsidRDefault="00B47D17" w:rsidP="00B47D17">
      <w:pPr>
        <w:pStyle w:val="grounds-paragraph"/>
      </w:pPr>
      <w:proofErr w:type="gramStart"/>
      <w:r>
        <w:lastRenderedPageBreak/>
        <w:t xml:space="preserve">Açıklanan nedenlerle, Danıştay Başsavcılığı tarafından yapılan kanun yararına temyiz isteminin kabulü ile Ankara 6. İdare Mahkemesi'nin 13.09.2007 tarih ve E:2007/902, K:2007/1375 sayılı kararının, 2577 sayılı İdari Yargılama Usulü Kanunu'nun 51. maddesi uyarınca hükmün hukuki sonuçlarına etkili olmamak üzere kanun yararına bozulmasına, kararın birer örneğinin ilgili Gümrük ve Ticaret  Bakanlığı ile Danıştay Başsavcılığı'na gönderilmesine ve kararın Resmî </w:t>
      </w:r>
      <w:proofErr w:type="spellStart"/>
      <w:r>
        <w:t>Gazete'de</w:t>
      </w:r>
      <w:proofErr w:type="spellEnd"/>
      <w:r>
        <w:t xml:space="preserve"> yayımlanmasına, 02.11.2011 tarihinde oybirliğiyle karar verildi.</w:t>
      </w:r>
      <w:proofErr w:type="gramEnd"/>
    </w:p>
    <w:p w:rsidR="00562BD1" w:rsidRDefault="00562BD1" w:rsidP="00B47D17"/>
    <w:p w:rsidR="002D76FE" w:rsidRDefault="002D76FE" w:rsidP="00B47D17"/>
    <w:p w:rsidR="002D76FE" w:rsidRDefault="002D76FE" w:rsidP="002D76FE">
      <w:pPr>
        <w:pStyle w:val="Balk2"/>
        <w:rPr>
          <w:rFonts w:eastAsia="Times New Roman"/>
          <w:sz w:val="36"/>
          <w:szCs w:val="36"/>
        </w:rPr>
      </w:pPr>
      <w:r>
        <w:rPr>
          <w:rFonts w:eastAsia="Times New Roman"/>
        </w:rPr>
        <w:t>15. D</w:t>
      </w:r>
      <w:proofErr w:type="gramStart"/>
      <w:r>
        <w:rPr>
          <w:rFonts w:eastAsia="Times New Roman"/>
        </w:rPr>
        <w:t>.,</w:t>
      </w:r>
      <w:proofErr w:type="gramEnd"/>
      <w:r>
        <w:rPr>
          <w:rFonts w:eastAsia="Times New Roman"/>
        </w:rPr>
        <w:t xml:space="preserve"> E. 2016/6798 K. 2017/484 T. 25.1.2017</w:t>
      </w:r>
    </w:p>
    <w:p w:rsidR="002D76FE" w:rsidRDefault="002D76FE" w:rsidP="002D76FE">
      <w:pPr>
        <w:rPr>
          <w:rFonts w:eastAsia="Times New Roman"/>
        </w:rPr>
      </w:pPr>
      <w:r>
        <w:rPr>
          <w:rStyle w:val="document-info-data"/>
          <w:rFonts w:eastAsia="Times New Roman"/>
        </w:rPr>
        <w:t>T.C. Danıştay Başkanlığı - 15. Daire</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2016/6798</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2017/484</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25.01.2017</w:t>
      </w:r>
      <w:r>
        <w:rPr>
          <w:rFonts w:eastAsia="Times New Roman"/>
        </w:rPr>
        <w:t xml:space="preserve"> </w:t>
      </w:r>
    </w:p>
    <w:p w:rsidR="002D76FE" w:rsidRDefault="002D76FE" w:rsidP="002D76FE">
      <w:pPr>
        <w:pStyle w:val="grounds-paragraph"/>
      </w:pPr>
      <w:r>
        <w:rPr>
          <w:rFonts w:eastAsia="Times New Roman"/>
        </w:rPr>
        <w:pict/>
      </w:r>
      <w:r>
        <w:t>T.C.</w:t>
      </w:r>
    </w:p>
    <w:p w:rsidR="002D76FE" w:rsidRDefault="002D76FE" w:rsidP="002D76FE">
      <w:pPr>
        <w:pStyle w:val="grounds-paragraph"/>
      </w:pPr>
      <w:r>
        <w:t>D A N I Ş T A Y</w:t>
      </w:r>
    </w:p>
    <w:p w:rsidR="002D76FE" w:rsidRDefault="002D76FE" w:rsidP="002D76FE">
      <w:pPr>
        <w:pStyle w:val="grounds-paragraph"/>
      </w:pPr>
      <w:r>
        <w:t>ONBEŞİNCİ DAİRE</w:t>
      </w:r>
    </w:p>
    <w:p w:rsidR="002D76FE" w:rsidRDefault="002D76FE" w:rsidP="002D76FE">
      <w:pPr>
        <w:pStyle w:val="grounds-paragraph"/>
      </w:pPr>
      <w:r>
        <w:t xml:space="preserve">Esas </w:t>
      </w:r>
      <w:proofErr w:type="gramStart"/>
      <w:r>
        <w:t>No : 2016</w:t>
      </w:r>
      <w:proofErr w:type="gramEnd"/>
      <w:r>
        <w:t>/6798</w:t>
      </w:r>
    </w:p>
    <w:p w:rsidR="002D76FE" w:rsidRDefault="002D76FE" w:rsidP="002D76FE">
      <w:pPr>
        <w:pStyle w:val="grounds-paragraph"/>
      </w:pPr>
      <w:r>
        <w:t xml:space="preserve">Karar </w:t>
      </w:r>
      <w:proofErr w:type="gramStart"/>
      <w:r>
        <w:t>No : 2017</w:t>
      </w:r>
      <w:proofErr w:type="gramEnd"/>
      <w:r>
        <w:t>/484</w:t>
      </w:r>
    </w:p>
    <w:p w:rsidR="002D76FE" w:rsidRDefault="002D76FE" w:rsidP="002D76FE">
      <w:pPr>
        <w:pStyle w:val="grounds-paragraph"/>
      </w:pPr>
      <w:r>
        <w:t xml:space="preserve">Kanun Yararına Temyiz </w:t>
      </w:r>
      <w:proofErr w:type="gramStart"/>
      <w:r>
        <w:t>Eden : Danıştay</w:t>
      </w:r>
      <w:proofErr w:type="gramEnd"/>
      <w:r>
        <w:t xml:space="preserve"> Başsavcılığı</w:t>
      </w:r>
    </w:p>
    <w:p w:rsidR="002D76FE" w:rsidRDefault="002D76FE" w:rsidP="002D76FE">
      <w:pPr>
        <w:pStyle w:val="grounds-paragraph"/>
      </w:pPr>
      <w:proofErr w:type="gramStart"/>
      <w:r>
        <w:t>Davacı :</w:t>
      </w:r>
      <w:proofErr w:type="gramEnd"/>
    </w:p>
    <w:p w:rsidR="002D76FE" w:rsidRDefault="002D76FE" w:rsidP="002D76FE">
      <w:pPr>
        <w:pStyle w:val="grounds-paragraph"/>
      </w:pPr>
      <w:proofErr w:type="gramStart"/>
      <w:r>
        <w:t>Vekili :</w:t>
      </w:r>
      <w:proofErr w:type="gramEnd"/>
    </w:p>
    <w:p w:rsidR="002D76FE" w:rsidRDefault="002D76FE" w:rsidP="002D76FE">
      <w:pPr>
        <w:pStyle w:val="grounds-paragraph"/>
      </w:pPr>
      <w:r>
        <w:t>Atatürk Cad. 174/3 Merkez/KARS</w:t>
      </w:r>
    </w:p>
    <w:p w:rsidR="002D76FE" w:rsidRDefault="002D76FE" w:rsidP="002D76FE">
      <w:pPr>
        <w:pStyle w:val="grounds-paragraph"/>
      </w:pPr>
      <w:proofErr w:type="gramStart"/>
      <w:r>
        <w:t>Davalı : İçişleri</w:t>
      </w:r>
      <w:proofErr w:type="gramEnd"/>
      <w:r>
        <w:t xml:space="preserve"> Bakanlığı</w:t>
      </w:r>
    </w:p>
    <w:p w:rsidR="002D76FE" w:rsidRDefault="002D76FE" w:rsidP="002D76FE">
      <w:pPr>
        <w:pStyle w:val="grounds-paragraph"/>
      </w:pPr>
      <w:proofErr w:type="gramStart"/>
      <w:r>
        <w:t>Vekili : Huk</w:t>
      </w:r>
      <w:proofErr w:type="gramEnd"/>
      <w:r>
        <w:t xml:space="preserve">. </w:t>
      </w:r>
      <w:proofErr w:type="spellStart"/>
      <w:r>
        <w:t>Müş</w:t>
      </w:r>
      <w:proofErr w:type="spellEnd"/>
      <w:r>
        <w:t>. - Aynı Yerde</w:t>
      </w:r>
    </w:p>
    <w:p w:rsidR="002D76FE" w:rsidRDefault="002D76FE" w:rsidP="002D76FE">
      <w:pPr>
        <w:pStyle w:val="grounds-paragraph"/>
      </w:pPr>
      <w:r>
        <w:t xml:space="preserve">İstemin </w:t>
      </w:r>
      <w:proofErr w:type="gramStart"/>
      <w:r>
        <w:t xml:space="preserve">Özeti </w:t>
      </w:r>
      <w:r>
        <w:rPr>
          <w:highlight w:val="yellow"/>
        </w:rPr>
        <w:t>: Kars</w:t>
      </w:r>
      <w:proofErr w:type="gramEnd"/>
      <w:r>
        <w:rPr>
          <w:highlight w:val="yellow"/>
        </w:rPr>
        <w:t xml:space="preserve"> İli, Kağızman İlçesi'nde 17/08/2014 tarihinde meydana gelen terör olayları sonucu 36 KA 472 plakalı aracın yakılması nedeniyle sosyal risk ilkesi gereği uğranıldığı ileri sürülen zararın tazmini istemiyle açılan davada;</w:t>
      </w:r>
      <w:r>
        <w:t xml:space="preserve"> Kağızman Jandarma Karakol Komutanlığı'nca düzenlenen 20/08/2014 tarihli fezleke ve </w:t>
      </w:r>
      <w:proofErr w:type="spellStart"/>
      <w:r>
        <w:t>Kriminal</w:t>
      </w:r>
      <w:proofErr w:type="spellEnd"/>
      <w:r>
        <w:t xml:space="preserve"> Polis Laboratuvarınca düzenlenen Olay Yeri İnceleme Raporu incelendiğinde, olayın terör amaçlı olduğu, idarenin herhangi bir hizmet kusurunun bulunmadığı, </w:t>
      </w:r>
      <w:r>
        <w:rPr>
          <w:highlight w:val="yellow"/>
        </w:rPr>
        <w:t>kusursuz sorumluluk hallerine de gidilemeyeceğinden sosyal risk ilkesi gerekçe gösterilerek genel hükümler uyarınca açılan bu davada maddi tazminat ödenmesine olanak bulunmadığı</w:t>
      </w:r>
      <w:r>
        <w:t>, öte yandan, olayın bir terör eylemi olduğunun anlaşılması karşısında</w:t>
      </w:r>
      <w:r>
        <w:rPr>
          <w:highlight w:val="yellow"/>
        </w:rPr>
        <w:t xml:space="preserve">, uyuşmazlığın çözümünde maddi tazminat istemleri bakımından özel bir Kanun olan 5233 sayılı Terör ve Terörle Mücadeleden Doğan Zararların </w:t>
      </w:r>
      <w:r>
        <w:rPr>
          <w:highlight w:val="yellow"/>
        </w:rPr>
        <w:lastRenderedPageBreak/>
        <w:t>Karşılanması Hakkındaki Kanun kapsamında değerlendirilmesi gerektiği</w:t>
      </w:r>
      <w:r>
        <w:t xml:space="preserve">, Kağızman Jandarma Karakol Komutanlığı'nca düzenlenen 20/08/2014 tarihli fezlekedeki ifadesinden olayın davacı tarafından 17/08/2014 tarihinde öğrenildiği, </w:t>
      </w:r>
      <w:r>
        <w:rPr>
          <w:highlight w:val="yellow"/>
        </w:rPr>
        <w:t>5233 sayılı Kanun kapsamında yapılan başvurunun ise 60 günlük süre geçirildikten sonra 24/10/2014 tarihinde yapıldığı, dolayısıyla davacının tazminat isteminin 5233 sayılı Kanun uyarınca da reddi gerektiği gerekçesiyle davanın reddine karar veren Erzurum 1. İdare Mahkemesi'nin 13/07/2015 tarih ve E:2014/1148, K:2015/834 sayılı kararına karşı davacı tarafından yapılan itiraz başvurusunun, davalı idareye yüklenebilecek kusurlu ve kusursuz sorumluluk halleri bulunmadığından uyuşmazlığın 5233 sayılı Kanun kapsamında çözümlenmesinin zorunlu olduğu, bu kapsamda davacının İçişleri Bakanlığı'na yapmış olduğu başvurunun da idarenin bütünlüğü ilkesi gereği yetkili makama yapılmış bir başvuru olarak kabul edilebileceği açık olmakla birlikte, 5233 sayılı Kanun kapsamında yapılacak başvuruların olayın öğrenilmesinden itibaren altmış gün içinde, her hâlde olayın meydana gelmesinden itibaren bir yıl içinde yapılması gerektiği, bakılan davada ise 60 günlük süre geçirildikten sonra başvuru yapıldığı, dolayısıyla 5233 sayılı Kanunda öngörülen 60 günlük süre geçirildikten sonra yapılan başvurunun reddi üzerine açılan davanın süre aşımı yönünden reddi gerektiği gerekçesiyle itirazın kabulüne, anılan kararın bozulmasına, davanın süre aşımı nedeniyle reddine karar veren Erzurum Bölge İdare Mahkemesinin 10/11/2015 tarih ve E:2015/1129, K:2015/1237 sayılı kararının, meydana gelen zararın karşılanması amacıyla 2577 sayılı İdari Yargılama Usulü Kanununun 13. maddesine göre yasal süresi içinde başvuru yapıldığı ve bu başvurunun reddi üzerine yine yasal süre içinde dava açılmış olduğundan, tam yargı davasının esası hakkında karar verilmesi gerektiği ileri sürülerek Danıştay Başsavcılığı tarafından 2577 sayılı İdari Yargılama Usulü Kanunu'nun 51. maddesi uyarınca kanun yararına bozulması istenilmektedir.</w:t>
      </w:r>
    </w:p>
    <w:p w:rsidR="002D76FE" w:rsidRDefault="002D76FE" w:rsidP="002D76FE">
      <w:pPr>
        <w:pStyle w:val="grounds-paragraph"/>
      </w:pPr>
      <w:proofErr w:type="gramStart"/>
      <w:r>
        <w:t>Düşüncesi :Kanun</w:t>
      </w:r>
      <w:proofErr w:type="gramEnd"/>
      <w:r>
        <w:t xml:space="preserve"> yararına temyiz isteminin reddi gerektiği düşünülmektedir.</w:t>
      </w:r>
    </w:p>
    <w:p w:rsidR="002D76FE" w:rsidRDefault="002D76FE" w:rsidP="002D76FE">
      <w:pPr>
        <w:pStyle w:val="grounds-paragraph"/>
      </w:pPr>
      <w:r>
        <w:t xml:space="preserve">Danıştay </w:t>
      </w:r>
      <w:proofErr w:type="gramStart"/>
      <w:r>
        <w:t>Başsavcısı : Halil</w:t>
      </w:r>
      <w:proofErr w:type="gramEnd"/>
      <w:r>
        <w:t xml:space="preserve"> Yılmaz</w:t>
      </w:r>
    </w:p>
    <w:p w:rsidR="002D76FE" w:rsidRDefault="002D76FE" w:rsidP="002D76FE">
      <w:pPr>
        <w:pStyle w:val="grounds-paragraph"/>
      </w:pPr>
      <w:proofErr w:type="gramStart"/>
      <w:r>
        <w:t>Düşüncesi : Kars</w:t>
      </w:r>
      <w:proofErr w:type="gramEnd"/>
      <w:r>
        <w:t xml:space="preserve"> İli, Kağızman İlçesi'nde 17.08.2014 tarihinde meydana gelen terör olayları sonucu 36 KA 472 plakalı aracın yakılması nedeniyle sosyal risk ilkesi gereği uğranıldığı ileri sürülen zarara karşılık 1.000-TL tazminatın olay tarihinden itibaren işletilecek yasal faiziyle birlikte ödenmesine karar verilmesi istemiyle açılan davada; Kağızman Jandarma Karakol Komutanlığı'nca düzenlenen 20.08.2014 tarihli fezleke ve </w:t>
      </w:r>
      <w:proofErr w:type="spellStart"/>
      <w:r>
        <w:t>Kriminal</w:t>
      </w:r>
      <w:proofErr w:type="spellEnd"/>
      <w:r>
        <w:t xml:space="preserve"> Polis Laboratuvarınca düzenlenen Olay Yeri İnceleme Raporu incelendiğinde, olayın terör amaçlı olduğu, idarenin herhangi bir hizmet kusurunun bulunmadığı, kusursuz sorumluluk hallerine de gidilemeyeceğinden sosyal risk ilkesi gerekçe gösterilerek genel hükümler uyarınca açılan bu davada maddi tazminat ödenmesine olanak bulunmadığı, olayın bir terör eylemi olduğunun anlaşılması karşısında, uyuşmazlığın çözümünde maddi tazminat istemleri bakımından özel bir Kanun olan 5233 sayılı Terör ve Terörle Mücadeleden Doğan Zararların Karşılanması Hakkındaki Kanun kapsamında değerlendirilmesi gerektiği, Kağızman Jandarma Karakol Komutanlığı'nca düzenlenen 20.08.2014 tarihli fezlekedeki ifadesinden olayın davacı tarafından 17.08.2014 tarihinde öğrenildiği, 5233 sayılı Yasa kapsamında yapılan başvurunun ise 60 günlük süre geçirildikten sonra 24.10.2014 tarihinde yapıldığı, dolayısıyla davacının tazminat isteminin 5233 sayılı Yasa uyarınca da reddi gerektiği gerekçesiyle davanın reddine karar veren Erzurum 1. İdare Mahkemesi'nin 13/07/2015 gün ve E:2014/1148, K:2015/834 sayılı kararına karşı davacı vekili tarafından yapılan itiraz üzerine; davalı idareye yüklenebilecek kusurlu ve kusursuz sorumluluk halleri bulunmadığından uyuşmazlığın 5233 sayılı Kanun kapsamında çözümlenmesinin zorunlu olduğu, bu kapsamda davacının İçişleri Bakanlığı'na yapmış olduğu başvurunun da idarenin bütünlüğü ilkesi gereği yetkili makama </w:t>
      </w:r>
      <w:r>
        <w:lastRenderedPageBreak/>
        <w:t>yapılmış bir başvuru olarak kabul edilebileceği açık olmakla birlikte, 5233 sayılı Kanun kapsamında yapılacak başvuruların olayın öğrenilmesinden itibaren altmış gün içinde, her hâlde olayın meydana gelmesinden itibaren bir yıl içinde yapılması gerektiği, bakılan davada ise Kağızman Jandarma Karakol Komutanlığı'nca düzenlenen 20.08.2014 tarihli fezlekedeki ifadesinden olayın davacı tarafından 17.08.2014 tarihinde öğrenildiği, 5233 sayılı Yasa kapsamında yapılan başvurunun ise 24.10.2014 tarihinde yapıldığı, dolayısıyla 5233 sayılı Kanunda öngörülen 60 günlük süre geçirildikten sonra yapılan başvurunun reddi üzerine açılan davanın esası incelenemeyeceğinden, davanın süre aşımı yönünden reddi gerektiği gerekçesiyle itirazın kabulüne, anılan kararın bozulmasına, davanın süre aşımı nedeniyle reddine karar veren Erzurum Bölge İdare Mahkemesinin 10/11/2015 gün ve E:2015/1129, K:2015/1237 sayılı kararının düzeltilmesi isteminin aynı mahkemenin (BİM) 12.01.2006 gün ve E:2016/65, K:2016/9 sayılı kararı ile reddi üzerine kesinleşmesi sonrasında anılan kararların, kanun yararına incelenerek bozulması istemiyle Başsavcılığımızı bilgilendiren dilekçe üzerine konu incelendi:</w:t>
      </w:r>
    </w:p>
    <w:p w:rsidR="002D76FE" w:rsidRDefault="002D76FE" w:rsidP="002D76FE">
      <w:pPr>
        <w:pStyle w:val="grounds-paragraph"/>
      </w:pPr>
      <w:r>
        <w:t>2577 sayılı İdari Yargılama Usulü Kanunu'nun 51'inci maddesinde, "niteliği bakımından yürürlükteki hukuka aykırı bir sonucu ifade eden" kararların kanun yararına bozulması için temyiz olunabileceği belirtilmiştir.</w:t>
      </w:r>
    </w:p>
    <w:p w:rsidR="002D76FE" w:rsidRDefault="002D76FE" w:rsidP="002D76FE">
      <w:pPr>
        <w:pStyle w:val="grounds-paragraph"/>
      </w:pPr>
      <w:r>
        <w:rPr>
          <w:highlight w:val="yellow"/>
        </w:rPr>
        <w:t>Uyuşmazlığın çözümü, "sosyal risk ilkesi" gereği açılan tazminat davalarında, 27.07.2004 tarihinde yürürlüğe giren 5233 sayılı Terör ve Terörle Mücadeleden Doğan Zararların Karşılanması Hakkında Kanun dışında 2577 sayılı İdari Yargılama Usulü Kanununun 13. maddesi kapsamında değerlendirme yapılıp yapılamayacağının belirlenmesine bağlıdır.</w:t>
      </w:r>
    </w:p>
    <w:p w:rsidR="002D76FE" w:rsidRDefault="002D76FE" w:rsidP="002D76FE">
      <w:pPr>
        <w:pStyle w:val="grounds-paragraph"/>
      </w:pPr>
      <w:proofErr w:type="gramStart"/>
      <w:r>
        <w:t xml:space="preserve">2577 sayılı İdari Yargılama Usulü Kanunun 13. maddesinin 1. fıkrasında,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gereklidir. </w:t>
      </w:r>
      <w:proofErr w:type="gramEnd"/>
      <w:r>
        <w:t>Bu isteklerin kısmen veya tamamen reddi halinde, bu konudaki işlemin tebliğini izleyen günden itibaren veya istek hakkında altmış gün içinde cevap verilmediği takdirde bu sürenin bittiği tarihten itibaren, dava süresi içinde dava açılabilir." hükmü getirilmiştir.</w:t>
      </w:r>
    </w:p>
    <w:p w:rsidR="002D76FE" w:rsidRDefault="002D76FE" w:rsidP="002D76FE">
      <w:pPr>
        <w:pStyle w:val="grounds-paragraph"/>
      </w:pPr>
      <w:r>
        <w:t xml:space="preserve">2577 sayılı Yasanın 13. maddesinde öngörülen tam yargı davaları, idari eylem nedeniyle uğranılan zararın tazminini ifade etmektedir. </w:t>
      </w:r>
      <w:proofErr w:type="gramStart"/>
      <w:r>
        <w:t>Bu düzenleme karşısında, idari eylemlerden dolayı hakları ihlal edilmiş olanların, zararı öğrendikleri tarihten itibaren bir yıl içinde uğradıklarını ileri sürdükleri zararın karşılanması isteğiyle yapacakları başvuruya, isteğinin kısmen reddedildiği veya tamamen reddedildiği yolunda bir cevap verilmemesi halinde veya bu başvurunun incelendiği, başkaca bilgilerin araştırıldığı gibi kesin nitelik taşımayan bir cevabın verilmesi halinde, dava açma süresinin, Yasanın idareye tanıdığı altmış günlük sürenin sona ermesiyle, dolayısıyla isteğin reddi biçimindeki ön kararın oluşmasıyla başlayacağı açıktır.</w:t>
      </w:r>
      <w:proofErr w:type="gramEnd"/>
    </w:p>
    <w:p w:rsidR="002D76FE" w:rsidRDefault="002D76FE" w:rsidP="002D76FE">
      <w:pPr>
        <w:pStyle w:val="grounds-paragraph"/>
      </w:pPr>
      <w:r>
        <w:t>Buna göre, idari eylemlerden doğan tam yargı davalarında, idareye başvurarak ön karar alınması zorunlu olmakta, ancak böyle bir ön karar alındıktan sonra tam yargı davası açılabilmektedir.</w:t>
      </w:r>
    </w:p>
    <w:p w:rsidR="002D76FE" w:rsidRDefault="002D76FE" w:rsidP="002D76FE">
      <w:pPr>
        <w:pStyle w:val="grounds-paragraph"/>
      </w:pPr>
      <w:proofErr w:type="gramStart"/>
      <w:r>
        <w:t xml:space="preserve">27.07.2004 tarihinde yürürlüğe giren 5233 sayılı Terör ve Terörle Mücadeleden Doğan Zararların Karşılanması Hakkında Kanunun 1. maddesinde, bu Kanunun amacının, terör eylemleri veya terörle mücadele kapsamında yürütülen faaliyetler nedeniyle maddî zarara uğrayan kişilerin, bu zararlarının karşılanmasına ilişkin esas ve usulleri belirlemek olduğu </w:t>
      </w:r>
      <w:r>
        <w:lastRenderedPageBreak/>
        <w:t xml:space="preserve">belirtilmiş; "Başvurunun süresi, şekli, incelenmesi ve sonuçlandırılması" başlıklı 6. maddesinde; zarar gören veya mirasçılarının veya yetkili temsilcilerinin zarar konusu olayın öğrenilmesinden itibaren altmış gün içinde, her hâlde olayın meydana gelmesinden itibaren bir yıl içinde zararın gerçekleştiği veya zarar konusu olayın meydana geldiği il valiliğine başvurmaları hâlinde gerekli işlemlere başlanacağı; bu sürelerden sonra yapılacak başvuruların kabul edilemeyeceği; bu Kanun kapsamındaki yaralanma ve sakatlanmalarda, yaralının hastaneye kabulünden hastaneden çıkışına kadar geçen süre, başvuru süresinin hesaplanmasında dikkate alınmayacağı; ilgili valilik dışında diğer valilikler, kaymakamlıklar, Türkiye Cumhuriyeti dış temsilcilikleri, diğer bakanlıklar ile kamu kurum ve kuruluşlarına yapılan başvuruların ilgili valiliğe gönderileceği; Komisyonun, zarar görenlerce yapılacak her başvuru ile ilgili çalışmalarını, başvuru tarihinden itibaren altı ay içinde tamamlamak zorunda olduğu, zorunlu hâllerde, bu sürenin vali tarafından üç ay daha uzatılabileceği; dava açma süresi içinde yapılan başvurunun, nihaî işlem sonucunun ilgiliye tebliğine kadar genel hükümlere göre dava açma sürelerini durduracağı hükmü getirilmiş; 12. maddesinde; "Komisyon, doğrudan doğruya veya bilirkişi aracılığı ile yaptığı tespitten sonra 8. maddeye göre belirlenen zararı, 9. maddeye göre hesaplanan yaralanma, sakatlanma ve ölüm hâllerindeki nakdî ödeme tutarını, 10. maddeye göre ifa tarzını ve 11. maddeye göre mahsup edilecek miktarları dikkate alarak, uğranılan zararı sulh yoluyla karşılayacak safi miktarı belirler. </w:t>
      </w:r>
      <w:proofErr w:type="gramEnd"/>
      <w:r>
        <w:t xml:space="preserve">Komisyonca, bu esaslara göre hazırlanan </w:t>
      </w:r>
      <w:proofErr w:type="spellStart"/>
      <w:r>
        <w:t>sulhname</w:t>
      </w:r>
      <w:proofErr w:type="spellEnd"/>
      <w:r>
        <w:t xml:space="preserve"> tasarısının örneği davet yazısı ile birlikte hak sahibine tebliğ edilir. Davet yazısında hak sahibinin </w:t>
      </w:r>
      <w:proofErr w:type="spellStart"/>
      <w:r>
        <w:t>sulhname</w:t>
      </w:r>
      <w:proofErr w:type="spellEnd"/>
      <w:r>
        <w:t xml:space="preserve"> tasarısını imzalamak üzere otuz gün içinde gelmesi veya yetkili bir temsilcisini göndermesi gerektiği, aksi takdirde </w:t>
      </w:r>
      <w:proofErr w:type="spellStart"/>
      <w:r>
        <w:t>sulhname</w:t>
      </w:r>
      <w:proofErr w:type="spellEnd"/>
      <w:r>
        <w:t xml:space="preserve"> tasarısını kabul etmemiş sayılacağı ve yargı yoluna başvurarak zararının tazmin edilmesini talep etme hakkının saklı olduğu belirtilir. Davet üzerine gelen hak sahibi veya yetkili temsilcisi </w:t>
      </w:r>
      <w:proofErr w:type="spellStart"/>
      <w:r>
        <w:t>sulhname</w:t>
      </w:r>
      <w:proofErr w:type="spellEnd"/>
      <w:r>
        <w:t xml:space="preserve"> tasarısını kabul ettiği takdirde, bu tasarı kendisi veya yetkili temsilcisi ve komisyon başkanı tarafından imzalanır. </w:t>
      </w:r>
      <w:proofErr w:type="spellStart"/>
      <w:r>
        <w:t>Sulhname</w:t>
      </w:r>
      <w:proofErr w:type="spellEnd"/>
      <w:r>
        <w:t xml:space="preserve"> tasarısının kabul edilmemesi veya ikinci fıkraya göre kabul edilmemiş sayılması hâllerinde bir uyuşmazlık tutanağı düzenlenerek bir örneği ilgiliye gönderilir. Sulh yoluyla çözülemeyen uyuşmazlıklarda ilgililerin yargı yoluna başvurma hakları saklıdır. " hükmü yer almış; geçici 3. maddesinde; bu Kanunun geçici 1. maddesi ve bu Kanuna 28.12.2005 tarihli ve 5442 sayılı Kanunla eklenen geçici 1. madde gereğince yapılan başvuruların sonuçlandırılma süresinin, maddelerde öngörülen sonuçlandırılma süresinin bitiminden itibaren bir yıl uzatıldığı; geçici 4. maddesinde; bu Kanunun yürürlüğe girdiği tarihten itibaren bir yıl içinde, ilgili valilik ve kaymakamlıklara başvurmaları halinde, 19.7.1987 tarihi ile bu Kanunun yürürlüğe girdiği tarih arasında işlenen 3713 sayılı Terörle Mücadele Kanununun 1</w:t>
      </w:r>
      <w:proofErr w:type="gramStart"/>
      <w:r>
        <w:t>.,</w:t>
      </w:r>
      <w:proofErr w:type="gramEnd"/>
      <w:r>
        <w:t xml:space="preserve"> 3. ve 4. maddeleri kapsamına giren eylemler veya anılan tarihler arasında terörle mücadele kapsamında yürütülen faaliyetler nedeniyle zarar gören gerçek kişiler ile özel hukuk tüzel kişilerinin maddi zararları hakkında da bu Kanun hükümlerinin uygulanacağı düzenlemesi yer almıştır.</w:t>
      </w:r>
    </w:p>
    <w:p w:rsidR="002D76FE" w:rsidRDefault="002D76FE" w:rsidP="002D76FE">
      <w:pPr>
        <w:pStyle w:val="grounds-paragraph"/>
      </w:pPr>
      <w:proofErr w:type="gramStart"/>
      <w:r>
        <w:t xml:space="preserve">Dosyanın incelenmesinden; Kars İli, Kağızman İlçesi'nde 17.08.2014 tarihinde meydana gelen terör olayları sonucu 36 KA 472 plakalı aracın yakılması nedeniyle davacı tarafından Kars Valiliği'ne 24.10.2014 tarihinde yapılan "gereğinin yapılması" istemli başvurunun Valiliğin 04.11.2014 tarihli, 83 sayılı işlemle, 5233 sayılı yasada öngörülen sürede başvurulmadığından değerlendirmeye alınamadığından bahisle reddedilmesi üzerine, bu defa 2577 sayılı Yasanın 13. maddesi uyarınca zararın karşılanması istemiyle 17.11.2014 tarihinde İçişleri Bakanlığı'na yapılan başvurunun gönderildiği Kars </w:t>
      </w:r>
      <w:proofErr w:type="spellStart"/>
      <w:r>
        <w:t>Valiği'nce</w:t>
      </w:r>
      <w:proofErr w:type="spellEnd"/>
      <w:r>
        <w:t xml:space="preserve"> 01.12.2014 tarih ve 91 sayılı işlemle aynı gerekçe ile reddi üzerine sosyal risk ilkesi gereği uğranıldığı ileri sürülen zarara karşılık 1.000-TL tazminatın olay tarihinden itibaren işletilecek yasal faiziyle birlikte ödenmesine karar verilmesi istemiyle 02.12.2014 tarihinde bakılan davanın açıldığı anlaşılmaktadır.</w:t>
      </w:r>
      <w:proofErr w:type="gramEnd"/>
    </w:p>
    <w:p w:rsidR="002D76FE" w:rsidRDefault="002D76FE" w:rsidP="002D76FE">
      <w:pPr>
        <w:pStyle w:val="grounds-paragraph"/>
      </w:pPr>
      <w:r>
        <w:rPr>
          <w:highlight w:val="yellow"/>
        </w:rPr>
        <w:lastRenderedPageBreak/>
        <w:t xml:space="preserve">5233 sayılı Yasa, terör eylemleri veya terörle mücadele kapsamında yürütülen faaliyetler nedeniyle maddî zarara uğrayan kişilerin, bu zararlarının karşılanması konusunda, 2577 sayılı Yasanın 13. maddesinde genel olarak idari eylemlerden hakları ihlal edilenlerin uğradığı zararların karşılanması konusunda, dava açmadan önce idareye başvuruyu öngören düzenlemeden farklı bir yargılama usulü öngörmektedir. Kişilerin meydana gelen zararlarının karşılanması konusunda her iki kanundan hangisine göre idareye başvuracağı konusunda da bir kısıtlama bulunmamaktadır. </w:t>
      </w:r>
      <w:proofErr w:type="gramStart"/>
      <w:r>
        <w:rPr>
          <w:highlight w:val="yellow"/>
        </w:rPr>
        <w:t>Dolayısıyla, meydana gelen zararın karşılanması konusunda, idareye başvuruya ilişkin birbirinden farklı bu iki düzenleme karşısında, ilgililere değişik olanaklar sağlanmış bulunmakta olup, kişiler dilerlerse, 2577 sayılı Yasanın 13. maddesine göre idareye başvurarak istemlerinin reddi halinde, alınan ön karardan sonra dava açabilmekte, dilerlerse 5233 sayılı Yasa hükümleri kapsamında başvurularının sonuçlanmasını bekledikten sonra, ortaya çıkacak olan duruma göre de dava açma hakları bulunmaktadır.</w:t>
      </w:r>
      <w:proofErr w:type="gramEnd"/>
    </w:p>
    <w:p w:rsidR="002D76FE" w:rsidRDefault="002D76FE" w:rsidP="002D76FE">
      <w:pPr>
        <w:pStyle w:val="grounds-paragraph"/>
      </w:pPr>
      <w:r>
        <w:t xml:space="preserve">Kaldı ki; 5233 sayılı Yasanın 12. maddesinde "sulh yoluyla çözülemeyen uyuşmazlıklarda ilgililerin yargı yoluna başvurma hakları saklıdır" denilerek, Anayasanın 125. maddesinin birinci fıkrasına paralel bir düzenlemeye yer verilmiş olup, </w:t>
      </w:r>
      <w:proofErr w:type="spellStart"/>
      <w:r>
        <w:t>sözkonusu</w:t>
      </w:r>
      <w:proofErr w:type="spellEnd"/>
      <w:r>
        <w:t xml:space="preserve"> yasanın maddi tazminata ilişkin öngördüğü hesaplamaların sulh yoluyla anlaşılması halinde zarar gören ilgilileri bağlayacağı hususunda kuşku bulunmamaktadır. Ancak </w:t>
      </w:r>
      <w:proofErr w:type="spellStart"/>
      <w:r>
        <w:t>sulhnamenin</w:t>
      </w:r>
      <w:proofErr w:type="spellEnd"/>
      <w:r>
        <w:t xml:space="preserve"> imzalanmaması durumunda, ilgililerin gerçek zararlarının tazmini için yargı yoluna başvurmasını engelleyen bir hüküm de bulunmadığından; davacının terör eylemi sonucu oluşan zararının tazminat hukukunun genel ilkeleri uyarınca ödenmesini talep edebileceği şüphesizdir.</w:t>
      </w:r>
    </w:p>
    <w:p w:rsidR="002D76FE" w:rsidRDefault="002D76FE" w:rsidP="002D76FE">
      <w:pPr>
        <w:pStyle w:val="grounds-paragraph"/>
      </w:pPr>
      <w:r>
        <w:t xml:space="preserve">Bu durumda; </w:t>
      </w:r>
      <w:r>
        <w:rPr>
          <w:highlight w:val="yellow"/>
        </w:rPr>
        <w:t xml:space="preserve">davacı tarafından, meydana gelen zararın karşılanması amacıyla 2577 sayılı İdari Yargılama Usulü Kanununun 13. maddesine göre yasal süresi içinde başvuru yapıldığından ve bu başvurunun reddi üzerine yine yasal süre içinde dava açılmış olduğundan; tam yargı davasının esası hakkında bir karar verilmesi gerekirken; 5233 sayılı Yasa kapsamında değerlendirilmesi gereken maddi tazminat isteminin, süresinde idareye başvuru yapılmadığından reddi gerektiği yolundaki idare mahkemesi tek </w:t>
      </w:r>
      <w:proofErr w:type="gramStart"/>
      <w:r>
        <w:rPr>
          <w:highlight w:val="yellow"/>
        </w:rPr>
        <w:t>hakim</w:t>
      </w:r>
      <w:proofErr w:type="gramEnd"/>
      <w:r>
        <w:rPr>
          <w:highlight w:val="yellow"/>
        </w:rPr>
        <w:t xml:space="preserve"> kararında ve bu kararı bozmak suretiyle davayı süre aşımı nedeniyle reddeden bölge idare mahkemesi kararında hukuki isabet bulunmamaktadır.</w:t>
      </w:r>
    </w:p>
    <w:p w:rsidR="002D76FE" w:rsidRDefault="002D76FE" w:rsidP="002D76FE">
      <w:pPr>
        <w:pStyle w:val="grounds-paragraph"/>
      </w:pPr>
      <w:r>
        <w:t xml:space="preserve">Açıklanan nedenlerle, Erzurum Bölge İdare Mahkemesinin </w:t>
      </w:r>
      <w:proofErr w:type="gramStart"/>
      <w:r>
        <w:t>10/11/2015</w:t>
      </w:r>
      <w:proofErr w:type="gramEnd"/>
      <w:r>
        <w:t xml:space="preserve"> gün ve E:2015/1129, K:2015/1237 kararının, 2577 sayılı Yasanın 51'inci maddesi uyarınca yürürlükteki hukuka aykırı sonucu ifade ettiğinden, kanun yararına bozulmasının uygun olacağı düşünülmektedir.</w:t>
      </w:r>
    </w:p>
    <w:p w:rsidR="002D76FE" w:rsidRDefault="002D76FE" w:rsidP="002D76FE">
      <w:pPr>
        <w:pStyle w:val="Balk1"/>
        <w:rPr>
          <w:rFonts w:eastAsia="Times New Roman"/>
        </w:rPr>
      </w:pPr>
      <w:r>
        <w:rPr>
          <w:rFonts w:eastAsia="Times New Roman"/>
        </w:rPr>
        <w:t>TÜRK MİLLETİ ADINA</w:t>
      </w:r>
    </w:p>
    <w:p w:rsidR="002D76FE" w:rsidRDefault="002D76FE" w:rsidP="002D76FE">
      <w:pPr>
        <w:pStyle w:val="grounds-paragraph"/>
      </w:pPr>
      <w:r>
        <w:t xml:space="preserve">Hüküm veren Danıştay </w:t>
      </w:r>
      <w:proofErr w:type="spellStart"/>
      <w:r>
        <w:t>Onbeşinci</w:t>
      </w:r>
      <w:proofErr w:type="spellEnd"/>
      <w:r>
        <w:t xml:space="preserve"> Dairesince, tetkik </w:t>
      </w:r>
      <w:proofErr w:type="gramStart"/>
      <w:r>
        <w:t>hakiminin</w:t>
      </w:r>
      <w:proofErr w:type="gramEnd"/>
      <w:r>
        <w:t xml:space="preserve"> açıklamaları dinlenip dosyadaki belgeler incelenerek gereği görüşüldü:</w:t>
      </w:r>
    </w:p>
    <w:p w:rsidR="002D76FE" w:rsidRDefault="002D76FE" w:rsidP="002D76FE">
      <w:pPr>
        <w:pStyle w:val="grounds-paragraph"/>
      </w:pPr>
      <w:proofErr w:type="gramStart"/>
      <w:r>
        <w:t xml:space="preserve">2577 sayılı İdari Yargılama Usulü Kanunu'nun 51. maddesinde "(1) İdare ve vergi mahkemeleri ile bölge idare mahkemelerinin kesin olarak verdiği kararlar ile istinaf veya temyiz incelemesinden geçmeden kesinleşmiş bulunan kararlardan niteliği bakımından yürürlükteki hukuka aykırı bir sonucu ifade edenler, ilgili bakanlıkların göstereceği lüzum üzerine veya kendiliğinden Başsavcı tarafından kanun yararına temyiz olunabilir. </w:t>
      </w:r>
      <w:proofErr w:type="gramEnd"/>
      <w:r>
        <w:t>(2) Temyiz isteği yerinde görüldüğü takdirde karar, kanun yararına bozulur. Bu bozma kararı, daha önce kesinleşmiş olan merci kararının hukuki sonuçlarını kaldırmaz." hükmü yer almıştır.</w:t>
      </w:r>
    </w:p>
    <w:p w:rsidR="002D76FE" w:rsidRDefault="002D76FE" w:rsidP="002D76FE">
      <w:pPr>
        <w:pStyle w:val="grounds-paragraph"/>
      </w:pPr>
      <w:r>
        <w:rPr>
          <w:highlight w:val="yellow"/>
        </w:rPr>
        <w:lastRenderedPageBreak/>
        <w:t xml:space="preserve">İdare ve vergi mahkemelerinin nihai kararlarının </w:t>
      </w:r>
      <w:proofErr w:type="spellStart"/>
      <w:r>
        <w:rPr>
          <w:highlight w:val="yellow"/>
        </w:rPr>
        <w:t>temyizen</w:t>
      </w:r>
      <w:proofErr w:type="spellEnd"/>
      <w:r>
        <w:rPr>
          <w:highlight w:val="yellow"/>
        </w:rPr>
        <w:t xml:space="preserve"> bozulması ise 2577 sayılı İdari Yargılama Usulü Kanunu'nun 49. maddesinde yer alan sebeplerden birinin varlığı halinde mümkündür.</w:t>
      </w:r>
    </w:p>
    <w:p w:rsidR="002D76FE" w:rsidRDefault="002D76FE" w:rsidP="002D76FE">
      <w:pPr>
        <w:pStyle w:val="grounds-paragraph"/>
      </w:pPr>
      <w:r>
        <w:rPr>
          <w:highlight w:val="yellow"/>
        </w:rPr>
        <w:t xml:space="preserve">Kanun yararına bozulması istenilen ve yürürlükteki hukuka aykırı bir sonucu ifade etmeyen karar, usul ve hukuka uygun olup, kanun yararına ileri sürülen temyiz nedenleri kararın bozulmasını gerektirecek nitelikte görülmediğinden, Erzurum Bölge İdare Mahkemesi'nin </w:t>
      </w:r>
      <w:proofErr w:type="gramStart"/>
      <w:r>
        <w:rPr>
          <w:highlight w:val="yellow"/>
        </w:rPr>
        <w:t>10/11/2015</w:t>
      </w:r>
      <w:proofErr w:type="gramEnd"/>
      <w:r>
        <w:rPr>
          <w:highlight w:val="yellow"/>
        </w:rPr>
        <w:t xml:space="preserve"> tarih ve E:2015/1129, K:2015/1237 sayılı kararının kanun yararına temyiz isteminin reddi ile kararın bir örneğinin, davacı, davalı ve Danıştay Başsavcılığına gönderilmesine, 25/01/2017 tarihinde oyçokluğuyla karar verildi.</w:t>
      </w:r>
    </w:p>
    <w:p w:rsidR="002D76FE" w:rsidRDefault="002D76FE" w:rsidP="002D76FE">
      <w:pPr>
        <w:pStyle w:val="grounds-paragraph"/>
      </w:pPr>
      <w:r>
        <w:t>Başkan</w:t>
      </w:r>
    </w:p>
    <w:p w:rsidR="002D76FE" w:rsidRDefault="002D76FE" w:rsidP="002D76FE">
      <w:pPr>
        <w:pStyle w:val="grounds-paragraph"/>
      </w:pPr>
      <w:r>
        <w:t>Üye</w:t>
      </w:r>
    </w:p>
    <w:p w:rsidR="002D76FE" w:rsidRDefault="002D76FE" w:rsidP="002D76FE">
      <w:pPr>
        <w:pStyle w:val="Balk1"/>
        <w:rPr>
          <w:rFonts w:eastAsia="Times New Roman"/>
        </w:rPr>
      </w:pPr>
      <w:r>
        <w:rPr>
          <w:rFonts w:eastAsia="Times New Roman"/>
        </w:rPr>
        <w:t>KARŞI OY</w:t>
      </w:r>
    </w:p>
    <w:p w:rsidR="002D76FE" w:rsidRDefault="002D76FE" w:rsidP="002D76FE">
      <w:pPr>
        <w:pStyle w:val="separate-opinion-paragraph"/>
      </w:pPr>
      <w:r>
        <w:t>(X):</w:t>
      </w:r>
    </w:p>
    <w:p w:rsidR="002D76FE" w:rsidRDefault="002D76FE" w:rsidP="002D76FE">
      <w:pPr>
        <w:pStyle w:val="separate-opinion-paragraph"/>
      </w:pPr>
      <w:r>
        <w:rPr>
          <w:highlight w:val="yellow"/>
        </w:rPr>
        <w:t xml:space="preserve">5233 sayılı Kanun, terör eylemleri veya terörle mücadele kapsamında yürütülen faaliyetler nedeniyle maddî zarara uğrayan kişilerin, bu zararlarının karşılanması konusunda, 2577 sayılı Kanunun 13. maddesinde genel olarak idari eylemlerden hakları ihlal edilenlerin uğradığı zararların karşılanmasına ilişkin, dava açmadan önce idareye başvuruyu öngören düzenlemeden farklı bir usul öngörmektedir. Kişilerin meydana gelen zararlarının karşılanması konusunda her iki kanundan hangisine göre idareye başvuracağı konusunda da bir kısıtlama bulunmamaktadır. </w:t>
      </w:r>
      <w:proofErr w:type="gramStart"/>
      <w:r>
        <w:rPr>
          <w:highlight w:val="yellow"/>
        </w:rPr>
        <w:t>Dolayısıyla,</w:t>
      </w:r>
      <w:bookmarkStart w:id="0" w:name="_GoBack"/>
      <w:bookmarkEnd w:id="0"/>
      <w:r>
        <w:rPr>
          <w:highlight w:val="yellow"/>
        </w:rPr>
        <w:t xml:space="preserve"> meydana gelen zararın karşılanması konusunda, idareye başvuruya ilişkin birbirinden farklı bu iki düzenleme karşısında, kişiler dilerlerse, 2577 sayılı Kanunun 13. maddesine göre idareye başvurarak istemlerinin reddi halinde, alınan ön karardan sonra dava açabilmekte, dilerlerse 5233 sayılı Kanun hükümleri kapsamında başvurularının sonuçlanmasını bekledikten sonra, ortaya çıkacak olan duruma göre de dava açma hakları bulunmaktadır.</w:t>
      </w:r>
      <w:proofErr w:type="gramEnd"/>
    </w:p>
    <w:p w:rsidR="002D76FE" w:rsidRDefault="002D76FE" w:rsidP="002D76FE">
      <w:pPr>
        <w:pStyle w:val="separate-opinion-paragraph"/>
      </w:pPr>
      <w:r>
        <w:rPr>
          <w:highlight w:val="yellow"/>
        </w:rPr>
        <w:t xml:space="preserve">Uyuşmazlık konusu olayda; davacı tarafından, Kars İli, Kağızman İlçesi'nde </w:t>
      </w:r>
      <w:proofErr w:type="gramStart"/>
      <w:r>
        <w:rPr>
          <w:highlight w:val="yellow"/>
        </w:rPr>
        <w:t>17/08/2014</w:t>
      </w:r>
      <w:proofErr w:type="gramEnd"/>
      <w:r>
        <w:rPr>
          <w:highlight w:val="yellow"/>
        </w:rPr>
        <w:t xml:space="preserve"> tarihinde meydana gelen terör olayı sonucu aracında meydana gelen zararın karşılanması amacıyla, 2577 sayılı İdari Yargılama Usulü Kanununun 13. maddesine göre yasal süresi içinde 17/11/2014 tarihinde başvuru yapıldığından ve bu başvurunun reddi üzerine yine yasal süre içinde dava açılmış olduğundan; davanın esası hakkında bir karar verilmesi gerekirken; davayı süre aşımı nedeniyle reddeden bölge idare mahkemesi kararında hukuki isabet bulunmamaktadır</w:t>
      </w:r>
      <w:r>
        <w:t>.</w:t>
      </w:r>
    </w:p>
    <w:p w:rsidR="002D76FE" w:rsidRDefault="002D76FE" w:rsidP="002D76FE">
      <w:pPr>
        <w:pStyle w:val="separate-opinion-paragraph"/>
      </w:pPr>
      <w:r>
        <w:t xml:space="preserve">Bu nedenle Erzurum Bölge İdare Mahkemesi'nin </w:t>
      </w:r>
      <w:proofErr w:type="gramStart"/>
      <w:r>
        <w:t>10/11/2015</w:t>
      </w:r>
      <w:proofErr w:type="gramEnd"/>
      <w:r>
        <w:t xml:space="preserve"> tarih ve E:2015/1129, K:2015/1237 sayılı kararının, 2577 sayılı Kanunun 51. maddesi uyarınca kanun yararına temyiz isteminin kabul edilerek hükmün hukuki sonuçlarına etkili olmamak üzere bozulması gerektiği görüşüyle çoğunluk kararına katılmıyorum.</w:t>
      </w:r>
    </w:p>
    <w:p w:rsidR="002D76FE" w:rsidRPr="00B47D17" w:rsidRDefault="002D76FE" w:rsidP="00B47D17"/>
    <w:sectPr w:rsidR="002D76FE" w:rsidRPr="00B47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D5"/>
    <w:rsid w:val="002B75D5"/>
    <w:rsid w:val="002D76FE"/>
    <w:rsid w:val="003B0A97"/>
    <w:rsid w:val="00562BD1"/>
    <w:rsid w:val="00B47D17"/>
    <w:rsid w:val="00B53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8DC3-E207-4087-8AF8-55BB2C1A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47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47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3B0A9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B0A9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3B0A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0A97"/>
    <w:rPr>
      <w:color w:val="0000FF"/>
      <w:u w:val="single"/>
    </w:rPr>
  </w:style>
  <w:style w:type="character" w:customStyle="1" w:styleId="Balk1Char">
    <w:name w:val="Başlık 1 Char"/>
    <w:basedOn w:val="VarsaylanParagrafYazTipi"/>
    <w:link w:val="Balk1"/>
    <w:uiPriority w:val="9"/>
    <w:rsid w:val="00B47D17"/>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B47D17"/>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basedOn w:val="VarsaylanParagrafYazTipi"/>
    <w:rsid w:val="00B47D17"/>
  </w:style>
  <w:style w:type="character" w:customStyle="1" w:styleId="document-info-label">
    <w:name w:val="document-info-label"/>
    <w:basedOn w:val="VarsaylanParagrafYazTipi"/>
    <w:rsid w:val="00B47D17"/>
  </w:style>
  <w:style w:type="character" w:styleId="Gl">
    <w:name w:val="Strong"/>
    <w:basedOn w:val="VarsaylanParagrafYazTipi"/>
    <w:uiPriority w:val="22"/>
    <w:qFormat/>
    <w:rsid w:val="00B47D17"/>
    <w:rPr>
      <w:b/>
      <w:bCs/>
    </w:rPr>
  </w:style>
  <w:style w:type="paragraph" w:customStyle="1" w:styleId="grounds-paragraph">
    <w:name w:val="grounds-paragraph"/>
    <w:basedOn w:val="Normal"/>
    <w:rsid w:val="00B47D17"/>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separate-opinion-paragraph">
    <w:name w:val="separate-opinion-paragraph"/>
    <w:basedOn w:val="Normal"/>
    <w:rsid w:val="002D76F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3" Type="http://schemas.openxmlformats.org/officeDocument/2006/relationships/webSettings" Target="webSettings.xml"/><Relationship Id="rId7" Type="http://schemas.openxmlformats.org/officeDocument/2006/relationships/hyperlink" Target="http://www.kazanci.com/kho2/ibb/files/tc257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2577.htm" TargetMode="External"/><Relationship Id="rId5" Type="http://schemas.openxmlformats.org/officeDocument/2006/relationships/hyperlink" Target="http://www.kazanci.com/kho2/ibb/files/tc193.htm" TargetMode="External"/><Relationship Id="rId10" Type="http://schemas.openxmlformats.org/officeDocument/2006/relationships/theme" Target="theme/theme1.xml"/><Relationship Id="rId4" Type="http://schemas.openxmlformats.org/officeDocument/2006/relationships/hyperlink" Target="http://www.kazanci.com/kho2/ibb/files/tc2577.ht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5504</Words>
  <Characters>31373</Characters>
  <Application>Microsoft Office Word</Application>
  <DocSecurity>0</DocSecurity>
  <Lines>261</Lines>
  <Paragraphs>73</Paragraphs>
  <ScaleCrop>false</ScaleCrop>
  <Company/>
  <LinksUpToDate>false</LinksUpToDate>
  <CharactersWithSpaces>36804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5</cp:revision>
  <dcterms:created xsi:type="dcterms:W3CDTF">2018-03-11T11:48:00Z</dcterms:created>
  <dcterms:modified xsi:type="dcterms:W3CDTF">2018-03-11T14:11:00Z</dcterms:modified>
</cp:coreProperties>
</file>