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1000125" cy="7143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6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Default="009B7CE3" w:rsidP="009B7CE3">
      <w:pPr>
        <w:jc w:val="center"/>
        <w:rPr>
          <w:b/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B27937" w:rsidRPr="001A2745" w:rsidRDefault="00B27937" w:rsidP="009B7CE3">
      <w:pPr>
        <w:jc w:val="center"/>
        <w:rPr>
          <w:sz w:val="28"/>
        </w:rPr>
      </w:pPr>
    </w:p>
    <w:p w:rsidR="00977385" w:rsidRDefault="00977385"/>
    <w:tbl>
      <w:tblPr>
        <w:tblW w:w="14033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8"/>
        <w:gridCol w:w="1417"/>
        <w:gridCol w:w="1560"/>
        <w:gridCol w:w="2551"/>
      </w:tblGrid>
      <w:tr w:rsidR="0072154F" w:rsidTr="0072154F">
        <w:trPr>
          <w:trHeight w:val="970"/>
        </w:trPr>
        <w:tc>
          <w:tcPr>
            <w:tcW w:w="14033" w:type="dxa"/>
            <w:gridSpan w:val="6"/>
            <w:shd w:val="clear" w:color="auto" w:fill="FDE9D9" w:themeFill="accent6" w:themeFillTint="33"/>
          </w:tcPr>
          <w:p w:rsidR="0072154F" w:rsidRDefault="0072154F" w:rsidP="0072154F">
            <w:pPr>
              <w:spacing w:before="60"/>
              <w:rPr>
                <w:b/>
                <w:bCs/>
                <w:szCs w:val="16"/>
              </w:rPr>
            </w:pPr>
          </w:p>
          <w:p w:rsidR="0072154F" w:rsidRPr="00973622" w:rsidRDefault="005F4EF5" w:rsidP="0072154F">
            <w:pPr>
              <w:spacing w:before="60"/>
              <w:jc w:val="center"/>
              <w:rPr>
                <w:b/>
                <w:bCs/>
              </w:rPr>
            </w:pPr>
            <w:bookmarkStart w:id="0" w:name="_GoBack"/>
            <w:r w:rsidRPr="00973622">
              <w:rPr>
                <w:b/>
                <w:bCs/>
              </w:rPr>
              <w:t>SAĞLIK</w:t>
            </w:r>
            <w:r w:rsidR="0072154F" w:rsidRPr="00973622">
              <w:rPr>
                <w:b/>
                <w:bCs/>
              </w:rPr>
              <w:t xml:space="preserve"> BİLİMLER</w:t>
            </w:r>
            <w:r w:rsidRPr="00973622">
              <w:rPr>
                <w:b/>
                <w:bCs/>
              </w:rPr>
              <w:t>İ</w:t>
            </w:r>
            <w:r w:rsidR="0072154F" w:rsidRPr="00973622">
              <w:rPr>
                <w:b/>
                <w:bCs/>
              </w:rPr>
              <w:t xml:space="preserve"> ENSTİTÜSÜ</w:t>
            </w:r>
            <w:r w:rsidR="00B82FDB" w:rsidRPr="00973622">
              <w:rPr>
                <w:b/>
                <w:bCs/>
              </w:rPr>
              <w:t xml:space="preserve"> </w:t>
            </w:r>
            <w:r w:rsidR="00C04D13" w:rsidRPr="00973622">
              <w:rPr>
                <w:b/>
                <w:bCs/>
                <w:color w:val="000000" w:themeColor="text1"/>
              </w:rPr>
              <w:t>(2019-2020</w:t>
            </w:r>
            <w:r w:rsidR="00B82FDB" w:rsidRPr="00973622">
              <w:rPr>
                <w:b/>
                <w:bCs/>
                <w:color w:val="000000" w:themeColor="text1"/>
              </w:rPr>
              <w:t xml:space="preserve"> AKADEMİK YILI)</w:t>
            </w:r>
            <w:bookmarkEnd w:id="0"/>
          </w:p>
        </w:tc>
      </w:tr>
      <w:tr w:rsidR="00B27937" w:rsidRPr="00A2141F" w:rsidTr="0072154F">
        <w:tblPrEx>
          <w:tblCellMar>
            <w:left w:w="119" w:type="dxa"/>
            <w:right w:w="119" w:type="dxa"/>
          </w:tblCellMar>
        </w:tblPrEx>
        <w:trPr>
          <w:trHeight w:val="236"/>
        </w:trPr>
        <w:tc>
          <w:tcPr>
            <w:tcW w:w="5670" w:type="dxa"/>
            <w:vMerge w:val="restart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Anabilim</w:t>
            </w:r>
            <w:proofErr w:type="spellEnd"/>
            <w:r>
              <w:rPr>
                <w:b/>
                <w:bCs/>
                <w:szCs w:val="16"/>
              </w:rPr>
              <w:t xml:space="preserve"> Dalı/ </w:t>
            </w:r>
            <w:proofErr w:type="spellStart"/>
            <w:r>
              <w:rPr>
                <w:b/>
                <w:bCs/>
                <w:szCs w:val="16"/>
              </w:rPr>
              <w:t>Bilim</w:t>
            </w:r>
            <w:proofErr w:type="spellEnd"/>
            <w:r>
              <w:rPr>
                <w:b/>
                <w:bCs/>
                <w:szCs w:val="16"/>
              </w:rPr>
              <w:t xml:space="preserve"> Dalı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YÜKSEK LİSANS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DOKTORA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B27937" w:rsidRDefault="00B27937" w:rsidP="0072154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  <w:p w:rsidR="00B27937" w:rsidRPr="00082236" w:rsidRDefault="00B27937" w:rsidP="0072154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5670" w:type="dxa"/>
            <w:vMerge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82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ANATOMİ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18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BİYOFİZİK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8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BİYOİSTATİSTİK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SAĞLIĞI VE HASTALIKLARI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BESLENME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5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FİZYOLOJİ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HALK SAĞLIĞI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8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İŞ SAĞLIĞI VE GÜVENLİĞİ 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9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İÇ HASTALIKLARI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8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BESLENME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TIBBİ BİYOKİMYA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BİYOKİMYA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89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TIBBİ BİYOLOJİ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53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TIBBİ FARMAKOLOJİ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0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TIBBİ FARMAKOLOJİ VE KLİNİK FARMAKOLOJİ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3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777E55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TIBBİ MİKROBİYOLOJİ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 TARİHİ VE ETİK ABD (İSTANBUL TIP)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0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GENETİK ABD (DETAE)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6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BİYOSAĞLIK BİLİŞİMİ (İNGİLİZCE)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SİNİRBİLİM ABD (DETAE)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0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İLERİ NÖROLOJİK BİRİMLER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08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ELEKTRO-NÖRO-FİZYOLOJİ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2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6320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LABORATUVAR HAYVANLARI BİLİMİ ABD (DETAE)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DENEY HAYVANLARI BİYOLOJİSİ VE BİYOMEDİKAL UYGULAMA TEKNİKLERİ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İMMÜNOLOJİ ABD (DETAE)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MOLEKÜLER TIP ABD (DETAE)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ONKOLOJİ ABD (ONKOLOJİ)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KANSER GENETİĞİ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6320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KANSER BİYOKİMYASI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SAĞLIK FİZİĞİ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4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ONKOLOJİK BİYOLOJİ VE İMMÜNOLOJİ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DENEYSEL VE MOLEKÜLER ONKOLOJİ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ANALİTİK KİMYA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396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BİYOKİMYA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FARMASÖTİK BOTANİK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FARMAKOGNOZİ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4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FARMAKOLOJİ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FARMASÖTİK KİMYA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FARMASÖTİK MİKROBİYOLOJİ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FARMASÖTİK TEKNOLOJİ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3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KOZMETOLOJİ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3"/>
        </w:trPr>
        <w:tc>
          <w:tcPr>
            <w:tcW w:w="5670" w:type="dxa"/>
            <w:shd w:val="clear" w:color="auto" w:fill="auto"/>
            <w:vAlign w:val="center"/>
          </w:tcPr>
          <w:p w:rsidR="007A561F" w:rsidRPr="007A561F" w:rsidRDefault="0063203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FARMASÖTİK TOKSİKOLOJİ ABD (ECZACILIK)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63203F" w:rsidP="006320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AĞIZ DİŞ ÇENE RADYOLOJİSİ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AĞIZ DİŞ VE ÇENE CERRAHİSİ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AĞIZ DİŞ ÇENE HASTALIKLARI VE CERRAHİSİ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6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AĞIZ DİŞ ÇENE HASTALIKLARI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ENDODONTİ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1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PEDODONTİ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PERİODONTOLOJİ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PROTETİK DİŞ TEDAVİSİ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4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RESTORATİF DİŞ TEDAVİSİ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398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DİŞ HASTALIKLARI VE TEDAVİSİ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19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TIP BİLİMLERİ ABD (DİŞ HEKİMLİĞİ)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1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BİYOLOJİ (İNGİLİZCE)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PEDİATRİ ABD (ÇOCUK SAĞLIĞI)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531440">
        <w:tblPrEx>
          <w:tblCellMar>
            <w:left w:w="120" w:type="dxa"/>
            <w:right w:w="120" w:type="dxa"/>
          </w:tblCellMar>
        </w:tblPrEx>
        <w:trPr>
          <w:trHeight w:hRule="exact" w:val="438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AİLE SAĞLIĞI ABD (ÇOCUK SAĞLIĞI)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57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 ÇOCUK SAĞLIĞI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5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PEDİATRİK TEMEL BİLİMLER ABD (ÇOCUK SAĞLIĞI)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7A561F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7A561F" w:rsidRPr="00E96200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GELİŞİM NÖROLOJİSİ</w:t>
            </w:r>
          </w:p>
        </w:tc>
        <w:tc>
          <w:tcPr>
            <w:tcW w:w="1417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61F" w:rsidRPr="00A2141F" w:rsidRDefault="007A561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561F" w:rsidRDefault="007A561F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EE6D8D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EE6D8D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ACİL PEDİATRİ</w:t>
            </w:r>
          </w:p>
        </w:tc>
        <w:tc>
          <w:tcPr>
            <w:tcW w:w="1417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D8D" w:rsidRDefault="00AE07F6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EE6D8D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EE6D8D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HEMATOLOJİ-ONKOLOJİ</w:t>
            </w:r>
          </w:p>
        </w:tc>
        <w:tc>
          <w:tcPr>
            <w:tcW w:w="1417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D8D" w:rsidRDefault="00AE07F6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EE6D8D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EE6D8D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İNFEKSİYON HASTALIKLARI</w:t>
            </w:r>
          </w:p>
        </w:tc>
        <w:tc>
          <w:tcPr>
            <w:tcW w:w="1417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6D8D" w:rsidRPr="00A2141F" w:rsidRDefault="00EE6D8D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D8D" w:rsidRDefault="00AE07F6" w:rsidP="007A5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E07F6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AE07F6" w:rsidRDefault="003F106F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NEFROLOJİSİ</w:t>
            </w:r>
          </w:p>
        </w:tc>
        <w:tc>
          <w:tcPr>
            <w:tcW w:w="1417" w:type="dxa"/>
            <w:shd w:val="clear" w:color="auto" w:fill="auto"/>
          </w:tcPr>
          <w:p w:rsidR="00AE07F6" w:rsidRPr="00A2141F" w:rsidRDefault="00AE07F6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E07F6" w:rsidRPr="00A2141F" w:rsidRDefault="00AE07F6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07F6" w:rsidRPr="00A2141F" w:rsidRDefault="00AE07F6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07F6" w:rsidRPr="00A2141F" w:rsidRDefault="00AE07F6" w:rsidP="007A561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07F6" w:rsidRDefault="00AE07F6" w:rsidP="00AE07F6">
            <w:pPr>
              <w:jc w:val="center"/>
            </w:pPr>
            <w:r w:rsidRPr="00A645CB"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Pr="001E5EEC" w:rsidRDefault="001607B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EF00E7">
        <w:rPr>
          <w:b/>
          <w:bCs/>
          <w:sz w:val="16"/>
          <w:szCs w:val="16"/>
        </w:rPr>
        <w:t xml:space="preserve">       </w:t>
      </w:r>
      <w:r w:rsidR="009B7CE3" w:rsidRPr="001E5EEC">
        <w:rPr>
          <w:b/>
          <w:bCs/>
          <w:sz w:val="16"/>
          <w:szCs w:val="16"/>
        </w:rPr>
        <w:t xml:space="preserve">Y. </w:t>
      </w:r>
      <w:proofErr w:type="spellStart"/>
      <w:r w:rsidR="009B7CE3" w:rsidRPr="001E5EEC">
        <w:rPr>
          <w:b/>
          <w:bCs/>
          <w:sz w:val="16"/>
          <w:szCs w:val="16"/>
        </w:rPr>
        <w:t>Lisans</w:t>
      </w:r>
      <w:proofErr w:type="spellEnd"/>
      <w:r w:rsidR="009B7CE3" w:rsidRPr="001E5EEC">
        <w:rPr>
          <w:b/>
          <w:bCs/>
          <w:sz w:val="16"/>
          <w:szCs w:val="16"/>
        </w:rPr>
        <w:t xml:space="preserve">, </w:t>
      </w:r>
      <w:proofErr w:type="spellStart"/>
      <w:r w:rsidR="009B7CE3" w:rsidRPr="001E5EEC">
        <w:rPr>
          <w:b/>
          <w:bCs/>
          <w:sz w:val="16"/>
          <w:szCs w:val="16"/>
        </w:rPr>
        <w:t>Doktora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öğrencileri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için</w:t>
      </w:r>
      <w:proofErr w:type="spellEnd"/>
      <w:r w:rsidR="009B7CE3" w:rsidRPr="001E5EEC">
        <w:rPr>
          <w:b/>
          <w:bCs/>
          <w:sz w:val="16"/>
          <w:szCs w:val="16"/>
        </w:rPr>
        <w:t xml:space="preserve">; </w:t>
      </w:r>
      <w:proofErr w:type="spellStart"/>
      <w:r w:rsidR="00872C8D">
        <w:rPr>
          <w:b/>
          <w:bCs/>
          <w:sz w:val="16"/>
          <w:szCs w:val="16"/>
        </w:rPr>
        <w:t>G</w:t>
      </w:r>
      <w:r w:rsidR="00EF00E7" w:rsidRPr="001E5EEC">
        <w:rPr>
          <w:b/>
          <w:bCs/>
          <w:sz w:val="16"/>
          <w:szCs w:val="16"/>
        </w:rPr>
        <w:t>önderme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ve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kabul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sayıları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yazılarak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Yönetim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Kurulu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Kararı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alınmalıdır</w:t>
      </w:r>
      <w:proofErr w:type="spellEnd"/>
      <w:r w:rsidR="00EF00E7" w:rsidRPr="001E5EEC">
        <w:rPr>
          <w:b/>
          <w:bCs/>
          <w:sz w:val="16"/>
          <w:szCs w:val="16"/>
        </w:rPr>
        <w:t>.</w:t>
      </w:r>
    </w:p>
    <w:p w:rsidR="001E5EEC" w:rsidRPr="001E5EEC" w:rsidRDefault="001E5EEC" w:rsidP="001E5EE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1E5EEC">
        <w:rPr>
          <w:b/>
          <w:bCs/>
          <w:sz w:val="16"/>
          <w:szCs w:val="16"/>
        </w:rPr>
        <w:t xml:space="preserve">       </w:t>
      </w:r>
      <w:r w:rsidR="00872C8D">
        <w:rPr>
          <w:b/>
          <w:bCs/>
          <w:sz w:val="16"/>
          <w:szCs w:val="16"/>
        </w:rPr>
        <w:t xml:space="preserve">*Kabul </w:t>
      </w:r>
      <w:proofErr w:type="spellStart"/>
      <w:r w:rsidR="00872C8D">
        <w:rPr>
          <w:b/>
          <w:bCs/>
          <w:sz w:val="16"/>
          <w:szCs w:val="16"/>
        </w:rPr>
        <w:t>etme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ve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gönderme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süresi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Güz+B</w:t>
      </w:r>
      <w:r w:rsidRPr="001E5EEC">
        <w:rPr>
          <w:b/>
          <w:bCs/>
          <w:sz w:val="16"/>
          <w:szCs w:val="16"/>
        </w:rPr>
        <w:t>ahar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şeklinde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olacaktır</w:t>
      </w:r>
      <w:proofErr w:type="spellEnd"/>
      <w:r w:rsidRPr="001E5EEC">
        <w:rPr>
          <w:b/>
          <w:bCs/>
          <w:sz w:val="16"/>
          <w:szCs w:val="16"/>
        </w:rPr>
        <w:t>.</w:t>
      </w:r>
    </w:p>
    <w:p w:rsidR="005D40F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B7CE3" w:rsidRPr="004932E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</w:t>
      </w:r>
      <w:r w:rsidR="009B7CE3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Pr="004932E6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,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BA0D85">
        <w:rPr>
          <w:b/>
          <w:noProof/>
          <w:sz w:val="18"/>
          <w:szCs w:val="18"/>
        </w:rPr>
        <w:t>-005</w:t>
      </w:r>
      <w:r w:rsidR="009B7CE3" w:rsidRPr="00B261D6">
        <w:rPr>
          <w:b/>
          <w:noProof/>
          <w:sz w:val="18"/>
          <w:szCs w:val="18"/>
        </w:rPr>
        <w:t>/00</w:t>
      </w:r>
    </w:p>
    <w:sectPr w:rsidR="009B7CE3" w:rsidRPr="00B261D6" w:rsidSect="007A561F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777E8"/>
    <w:rsid w:val="00090948"/>
    <w:rsid w:val="000A347E"/>
    <w:rsid w:val="0010132E"/>
    <w:rsid w:val="00132EDA"/>
    <w:rsid w:val="001607B2"/>
    <w:rsid w:val="00172BA4"/>
    <w:rsid w:val="001A2201"/>
    <w:rsid w:val="001B7D34"/>
    <w:rsid w:val="001E5EEC"/>
    <w:rsid w:val="00307FEA"/>
    <w:rsid w:val="0032616B"/>
    <w:rsid w:val="00395226"/>
    <w:rsid w:val="003B30B9"/>
    <w:rsid w:val="003D4CA6"/>
    <w:rsid w:val="003F106F"/>
    <w:rsid w:val="004449F7"/>
    <w:rsid w:val="004604D1"/>
    <w:rsid w:val="00480E82"/>
    <w:rsid w:val="004E2BD0"/>
    <w:rsid w:val="00531440"/>
    <w:rsid w:val="00551E20"/>
    <w:rsid w:val="005B0806"/>
    <w:rsid w:val="005D40F6"/>
    <w:rsid w:val="005F4EF5"/>
    <w:rsid w:val="006125CB"/>
    <w:rsid w:val="0063203F"/>
    <w:rsid w:val="00651044"/>
    <w:rsid w:val="00710DB3"/>
    <w:rsid w:val="0072154F"/>
    <w:rsid w:val="0074375D"/>
    <w:rsid w:val="00752CB6"/>
    <w:rsid w:val="00777E55"/>
    <w:rsid w:val="007A561F"/>
    <w:rsid w:val="007B5C31"/>
    <w:rsid w:val="007F6832"/>
    <w:rsid w:val="00833E2B"/>
    <w:rsid w:val="00872C8D"/>
    <w:rsid w:val="008F5293"/>
    <w:rsid w:val="00973622"/>
    <w:rsid w:val="00977385"/>
    <w:rsid w:val="009B7CE3"/>
    <w:rsid w:val="009C7942"/>
    <w:rsid w:val="009F0824"/>
    <w:rsid w:val="00A06330"/>
    <w:rsid w:val="00AE07F6"/>
    <w:rsid w:val="00B261D6"/>
    <w:rsid w:val="00B27937"/>
    <w:rsid w:val="00B37928"/>
    <w:rsid w:val="00B82FDB"/>
    <w:rsid w:val="00BA0D67"/>
    <w:rsid w:val="00BA0D85"/>
    <w:rsid w:val="00BF0E7F"/>
    <w:rsid w:val="00C04D13"/>
    <w:rsid w:val="00C063BC"/>
    <w:rsid w:val="00C258A4"/>
    <w:rsid w:val="00C60D3E"/>
    <w:rsid w:val="00C83EBC"/>
    <w:rsid w:val="00CC21FB"/>
    <w:rsid w:val="00CE1F1F"/>
    <w:rsid w:val="00CF7941"/>
    <w:rsid w:val="00D038BE"/>
    <w:rsid w:val="00D34630"/>
    <w:rsid w:val="00D352CD"/>
    <w:rsid w:val="00D402F9"/>
    <w:rsid w:val="00DA28B0"/>
    <w:rsid w:val="00DC1D04"/>
    <w:rsid w:val="00DE30B9"/>
    <w:rsid w:val="00E4248D"/>
    <w:rsid w:val="00E70BA9"/>
    <w:rsid w:val="00EE6D8D"/>
    <w:rsid w:val="00EF00E7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4D06-CC14-4385-AD8F-B6FDDA1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E26C-854E-412F-9CE0-AB2AF4FB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11</cp:revision>
  <dcterms:created xsi:type="dcterms:W3CDTF">2017-12-06T05:45:00Z</dcterms:created>
  <dcterms:modified xsi:type="dcterms:W3CDTF">2018-12-24T06:17:00Z</dcterms:modified>
</cp:coreProperties>
</file>