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 o:targetscreensize="1024,768">
      <v:fill color2="#deeaf6 [660]" focus="100%" type="gradient"/>
    </v:background>
  </w:background>
  <w:body>
    <w:p w:rsidR="00470C9E" w:rsidRPr="00F04EC3" w:rsidRDefault="009E5FC2" w:rsidP="00D8540D">
      <w:pPr>
        <w:jc w:val="center"/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Dünya</w:t>
      </w:r>
      <w:r w:rsidR="00FE275F"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ya </w:t>
      </w:r>
      <w:r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yeni bir pencere </w:t>
      </w:r>
      <w:r w:rsidR="00D8540D"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</w:t>
      </w:r>
      <w:r w:rsidR="00F04EC3"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ç</w:t>
      </w:r>
      <w:r w:rsidR="00A60EA9" w:rsidRPr="00F04EC3">
        <w:rPr>
          <w:rFonts w:asciiTheme="minorBidi" w:hAnsiTheme="minorBidi"/>
          <w:b/>
          <w:bCs/>
          <w:color w:val="FF0000"/>
          <w:sz w:val="80"/>
          <w:szCs w:val="80"/>
          <w:lang w:val="tr-T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ıyoruz.</w:t>
      </w:r>
    </w:p>
    <w:p w:rsidR="00D474CB" w:rsidRPr="002C1504" w:rsidRDefault="00D474CB" w:rsidP="009E5FC2">
      <w:pPr>
        <w:jc w:val="center"/>
        <w:rPr>
          <w:rFonts w:asciiTheme="minorBidi" w:hAnsiTheme="minorBidi"/>
          <w:b/>
          <w:bCs/>
          <w:sz w:val="84"/>
          <w:szCs w:val="84"/>
          <w:lang w:val="tr-TR"/>
        </w:rPr>
      </w:pPr>
    </w:p>
    <w:p w:rsidR="000748E0" w:rsidRPr="00C1449B" w:rsidRDefault="000748E0" w:rsidP="00B71DA4">
      <w:pPr>
        <w:jc w:val="center"/>
        <w:rPr>
          <w:rFonts w:ascii="Cambria" w:hAnsi="Cambria"/>
          <w:b/>
          <w:color w:val="000000" w:themeColor="text1"/>
          <w:sz w:val="132"/>
          <w:szCs w:val="132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449B">
        <w:rPr>
          <w:rFonts w:ascii="Cambria" w:hAnsi="Cambria" w:cstheme="majorBidi"/>
          <w:b/>
          <w:color w:val="000000" w:themeColor="text1"/>
          <w:sz w:val="132"/>
          <w:szCs w:val="132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Bir Dil</w:t>
      </w:r>
      <w:r w:rsidR="00A60EA9" w:rsidRPr="00C1449B">
        <w:rPr>
          <w:rFonts w:ascii="Cambria" w:hAnsi="Cambria" w:cstheme="majorBidi"/>
          <w:b/>
          <w:color w:val="000000" w:themeColor="text1"/>
          <w:sz w:val="132"/>
          <w:szCs w:val="132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Öğreniyoruz!</w:t>
      </w:r>
      <w:r w:rsidRPr="00C1449B">
        <w:rPr>
          <w:rFonts w:ascii="Cambria" w:hAnsi="Cambria"/>
          <w:b/>
          <w:color w:val="000000" w:themeColor="text1"/>
          <w:sz w:val="132"/>
          <w:szCs w:val="132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748E0" w:rsidRPr="00A60EA9" w:rsidRDefault="00B71DA4" w:rsidP="000748E0">
      <w:pPr>
        <w:jc w:val="center"/>
        <w:rPr>
          <w:rFonts w:asciiTheme="minorBidi" w:hAnsiTheme="minorBidi"/>
          <w:b/>
          <w:bCs/>
          <w:sz w:val="40"/>
          <w:szCs w:val="40"/>
          <w:lang w:val="tr-TR"/>
        </w:rPr>
      </w:pPr>
      <w:r w:rsidRPr="00A60EA9">
        <w:rPr>
          <w:rFonts w:asciiTheme="minorBidi" w:hAnsiTheme="minorBidi"/>
          <w:b/>
          <w:bCs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50AABCD" wp14:editId="656DC9F6">
            <wp:simplePos x="0" y="0"/>
            <wp:positionH relativeFrom="column">
              <wp:posOffset>82338</wp:posOffset>
            </wp:positionH>
            <wp:positionV relativeFrom="paragraph">
              <wp:posOffset>194310</wp:posOffset>
            </wp:positionV>
            <wp:extent cx="8527405" cy="708194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-1798492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280" cy="70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FC2" w:rsidRPr="005D6C84" w:rsidRDefault="009E5FC2" w:rsidP="009E5FC2">
      <w:pPr>
        <w:jc w:val="center"/>
        <w:rPr>
          <w:rFonts w:asciiTheme="minorBidi" w:hAnsiTheme="minorBidi"/>
          <w:sz w:val="40"/>
          <w:szCs w:val="40"/>
          <w:lang w:val="tr-TR"/>
        </w:rPr>
      </w:pPr>
    </w:p>
    <w:p w:rsidR="00B71DA4" w:rsidRDefault="00B71DA4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z w:val="44"/>
          <w:szCs w:val="44"/>
          <w:lang w:val="tr-TR"/>
        </w:rPr>
      </w:pPr>
    </w:p>
    <w:p w:rsidR="00B71DA4" w:rsidRDefault="00B71DA4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z w:val="44"/>
          <w:szCs w:val="44"/>
          <w:lang w:val="tr-TR"/>
        </w:rPr>
      </w:pP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z w:val="44"/>
          <w:szCs w:val="44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z w:val="44"/>
          <w:szCs w:val="44"/>
          <w:lang w:val="tr-TR"/>
        </w:rPr>
        <w:t>ERMENİCE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KAZAKÇA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KORECE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LEHCE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MAKEDONCA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MOĞOLCA</w:t>
      </w:r>
    </w:p>
    <w:p w:rsidR="00A60EA9" w:rsidRPr="00A60EA9" w:rsidRDefault="00A60EA9" w:rsidP="00FE275F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ÖZBEKÇE</w:t>
      </w:r>
    </w:p>
    <w:p w:rsidR="00A60EA9" w:rsidRPr="00A60EA9" w:rsidRDefault="00A60EA9" w:rsidP="00B16A52">
      <w:pPr>
        <w:jc w:val="center"/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</w:pPr>
      <w:r w:rsidRPr="00A60EA9">
        <w:rPr>
          <w:rFonts w:asciiTheme="minorBidi" w:hAnsiTheme="minorBidi"/>
          <w:b/>
          <w:bCs/>
          <w:color w:val="C45911" w:themeColor="accent2" w:themeShade="BF"/>
          <w:spacing w:val="56"/>
          <w:sz w:val="52"/>
          <w:szCs w:val="52"/>
          <w:lang w:val="tr-TR"/>
        </w:rPr>
        <w:t>UKRAYNACA</w:t>
      </w:r>
    </w:p>
    <w:p w:rsidR="00904ABC" w:rsidRDefault="00904ABC" w:rsidP="00B16A52">
      <w:pPr>
        <w:jc w:val="center"/>
        <w:rPr>
          <w:rFonts w:ascii="Agency FB" w:hAnsi="Agency FB"/>
          <w:sz w:val="44"/>
          <w:szCs w:val="44"/>
          <w:lang w:val="tr-TR"/>
        </w:rPr>
      </w:pPr>
    </w:p>
    <w:p w:rsidR="00A60EA9" w:rsidRDefault="00A60EA9" w:rsidP="00B16A52">
      <w:pPr>
        <w:jc w:val="center"/>
        <w:rPr>
          <w:rFonts w:ascii="Agency FB" w:hAnsi="Agency FB"/>
          <w:sz w:val="44"/>
          <w:szCs w:val="44"/>
          <w:lang w:val="tr-TR"/>
        </w:rPr>
      </w:pPr>
    </w:p>
    <w:p w:rsidR="009E5FC2" w:rsidRDefault="009E5FC2" w:rsidP="005D6C84">
      <w:pPr>
        <w:pBdr>
          <w:top w:val="single" w:sz="4" w:space="1" w:color="auto"/>
        </w:pBdr>
        <w:rPr>
          <w:rFonts w:ascii="Cambria" w:hAnsi="Cambria"/>
          <w:lang w:val="tr-TR"/>
        </w:rPr>
      </w:pPr>
    </w:p>
    <w:p w:rsidR="00F04EC3" w:rsidRDefault="00F04EC3" w:rsidP="00AC42EA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AC42EA" w:rsidRDefault="00BD0B69" w:rsidP="00AC42EA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72 Saatlik kur sistemine göre hazırlanmış olup her kurs 18 kişilik kontenjan ile sınırlıdır. </w:t>
      </w:r>
    </w:p>
    <w:p w:rsidR="00904ABC" w:rsidRPr="00A60EA9" w:rsidRDefault="00AC42EA" w:rsidP="00AC42EA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Kurslarımız lisans ve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lisanüstü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öğrencilerimize ve akademisyenlere açıktır. </w:t>
      </w:r>
    </w:p>
    <w:p w:rsidR="00A60EA9" w:rsidRPr="00A60EA9" w:rsidRDefault="00A60EA9" w:rsidP="00904ABC">
      <w:pPr>
        <w:pBdr>
          <w:top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60EA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Bilgi </w:t>
      </w:r>
      <w:r w:rsidR="00D555DE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ve kayıt </w:t>
      </w:r>
      <w:proofErr w:type="gramStart"/>
      <w:r w:rsidRPr="00A60EA9">
        <w:rPr>
          <w:rFonts w:asciiTheme="majorBidi" w:hAnsiTheme="majorBidi" w:cstheme="majorBidi"/>
          <w:b/>
          <w:bCs/>
          <w:sz w:val="24"/>
          <w:szCs w:val="24"/>
          <w:lang w:val="tr-TR"/>
        </w:rPr>
        <w:t>için :</w:t>
      </w:r>
      <w:proofErr w:type="gramEnd"/>
      <w:r w:rsidRPr="00A60EA9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</w:p>
    <w:p w:rsidR="00904ABC" w:rsidRPr="00A60EA9" w:rsidRDefault="00904ABC" w:rsidP="00A60EA9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  <w:lang w:val="tr-TR"/>
        </w:rPr>
      </w:pPr>
      <w:r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Moğolca</w:t>
      </w:r>
      <w:r w:rsidR="00A60EA9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, </w:t>
      </w:r>
      <w:proofErr w:type="spellStart"/>
      <w:r w:rsidR="00A60EA9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Kzakça</w:t>
      </w:r>
      <w:proofErr w:type="spellEnd"/>
      <w:r w:rsidR="00A60EA9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, Özbekçe</w:t>
      </w:r>
      <w:r w:rsidRPr="00A60EA9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r w:rsidR="006A3796">
        <w:rPr>
          <w:rFonts w:asciiTheme="majorBidi" w:hAnsiTheme="majorBidi" w:cstheme="majorBidi"/>
          <w:sz w:val="24"/>
          <w:szCs w:val="24"/>
          <w:lang w:val="tr-TR"/>
        </w:rPr>
        <w:t xml:space="preserve">Gönül </w:t>
      </w:r>
      <w:proofErr w:type="spellStart"/>
      <w:r w:rsidR="006A3796">
        <w:rPr>
          <w:rFonts w:asciiTheme="majorBidi" w:hAnsiTheme="majorBidi" w:cstheme="majorBidi"/>
          <w:sz w:val="24"/>
          <w:szCs w:val="24"/>
          <w:lang w:val="tr-TR"/>
        </w:rPr>
        <w:t>Aris</w:t>
      </w:r>
      <w:proofErr w:type="spellEnd"/>
      <w:r w:rsidR="006A3796">
        <w:rPr>
          <w:rFonts w:asciiTheme="majorBidi" w:hAnsiTheme="majorBidi" w:cstheme="majorBidi"/>
          <w:sz w:val="24"/>
          <w:szCs w:val="24"/>
          <w:lang w:val="tr-TR"/>
        </w:rPr>
        <w:t xml:space="preserve">, Çağdaş Türk Lehçeleri ve Edebiyatları Bölümü, A Blok IV. Kat </w:t>
      </w:r>
      <w:r w:rsidR="00FD4EA2">
        <w:rPr>
          <w:rFonts w:asciiTheme="majorBidi" w:hAnsiTheme="majorBidi" w:cstheme="majorBidi"/>
          <w:sz w:val="24"/>
          <w:szCs w:val="24"/>
          <w:lang w:val="tr-TR"/>
        </w:rPr>
        <w:t>22</w:t>
      </w:r>
      <w:r w:rsidR="00A00EB9">
        <w:rPr>
          <w:rFonts w:asciiTheme="majorBidi" w:hAnsiTheme="majorBidi" w:cstheme="majorBidi"/>
          <w:sz w:val="24"/>
          <w:szCs w:val="24"/>
          <w:lang w:val="tr-TR"/>
        </w:rPr>
        <w:t xml:space="preserve">. </w:t>
      </w:r>
      <w:proofErr w:type="spellStart"/>
      <w:r w:rsidR="00A00EB9">
        <w:rPr>
          <w:rFonts w:asciiTheme="majorBidi" w:hAnsiTheme="majorBidi" w:cstheme="majorBidi"/>
          <w:sz w:val="24"/>
          <w:szCs w:val="24"/>
          <w:lang w:val="tr-TR"/>
        </w:rPr>
        <w:t>Tlf</w:t>
      </w:r>
      <w:proofErr w:type="spellEnd"/>
      <w:r w:rsidR="00A00EB9">
        <w:rPr>
          <w:rFonts w:asciiTheme="majorBidi" w:hAnsiTheme="majorBidi" w:cstheme="majorBidi"/>
          <w:sz w:val="24"/>
          <w:szCs w:val="24"/>
          <w:lang w:val="tr-TR"/>
        </w:rPr>
        <w:t>. 4555700/15925</w:t>
      </w:r>
    </w:p>
    <w:p w:rsidR="00904ABC" w:rsidRPr="00A60EA9" w:rsidRDefault="00904ABC" w:rsidP="00EB0EA1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  <w:lang w:val="tr-TR"/>
        </w:rPr>
      </w:pPr>
      <w:r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Korece</w:t>
      </w:r>
      <w:r w:rsidRPr="00A60EA9">
        <w:rPr>
          <w:rFonts w:asciiTheme="majorBidi" w:hAnsiTheme="majorBidi" w:cstheme="majorBidi"/>
          <w:sz w:val="24"/>
          <w:szCs w:val="24"/>
          <w:lang w:val="tr-TR"/>
        </w:rPr>
        <w:t xml:space="preserve">: </w:t>
      </w:r>
      <w:r w:rsidR="005E72D6">
        <w:rPr>
          <w:rFonts w:asciiTheme="majorBidi" w:hAnsiTheme="majorBidi" w:cstheme="majorBidi"/>
          <w:sz w:val="24"/>
          <w:szCs w:val="24"/>
          <w:lang w:val="tr-TR"/>
        </w:rPr>
        <w:t xml:space="preserve">Merve </w:t>
      </w:r>
      <w:proofErr w:type="spellStart"/>
      <w:r w:rsidR="005E72D6">
        <w:rPr>
          <w:rFonts w:asciiTheme="majorBidi" w:hAnsiTheme="majorBidi" w:cstheme="majorBidi"/>
          <w:sz w:val="24"/>
          <w:szCs w:val="24"/>
          <w:lang w:val="tr-TR"/>
        </w:rPr>
        <w:t>Kahırman</w:t>
      </w:r>
      <w:proofErr w:type="spellEnd"/>
      <w:r w:rsidR="005E72D6">
        <w:rPr>
          <w:rFonts w:asciiTheme="majorBidi" w:hAnsiTheme="majorBidi" w:cstheme="majorBidi"/>
          <w:sz w:val="24"/>
          <w:szCs w:val="24"/>
          <w:lang w:val="tr-TR"/>
        </w:rPr>
        <w:t xml:space="preserve">, Kore Dili ve Edebiyatı Bölümü, D Blok </w:t>
      </w:r>
      <w:r w:rsidR="00EB0EA1">
        <w:rPr>
          <w:rFonts w:asciiTheme="majorBidi" w:hAnsiTheme="majorBidi" w:cstheme="majorBidi"/>
          <w:sz w:val="24"/>
          <w:szCs w:val="24"/>
          <w:lang w:val="tr-TR"/>
        </w:rPr>
        <w:t>1.</w:t>
      </w:r>
      <w:r w:rsidR="005E72D6">
        <w:rPr>
          <w:rFonts w:asciiTheme="majorBidi" w:hAnsiTheme="majorBidi" w:cstheme="majorBidi"/>
          <w:sz w:val="24"/>
          <w:szCs w:val="24"/>
          <w:lang w:val="tr-TR"/>
        </w:rPr>
        <w:t xml:space="preserve"> Kat 7. </w:t>
      </w:r>
      <w:r w:rsidR="00A00EB9">
        <w:rPr>
          <w:rFonts w:asciiTheme="majorBidi" w:hAnsiTheme="majorBidi" w:cstheme="majorBidi"/>
          <w:sz w:val="24"/>
          <w:szCs w:val="24"/>
          <w:lang w:val="tr-TR"/>
        </w:rPr>
        <w:t>4555700/15935</w:t>
      </w:r>
    </w:p>
    <w:p w:rsidR="00904ABC" w:rsidRPr="00A60EA9" w:rsidRDefault="00904ABC" w:rsidP="00EB0EA1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  <w:lang w:val="tr-TR"/>
        </w:rPr>
      </w:pPr>
      <w:r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Ermenice</w:t>
      </w:r>
      <w:r w:rsidRPr="00A60EA9">
        <w:rPr>
          <w:rFonts w:asciiTheme="majorBidi" w:hAnsiTheme="majorBidi" w:cstheme="majorBidi"/>
          <w:sz w:val="24"/>
          <w:szCs w:val="24"/>
          <w:lang w:val="tr-TR"/>
        </w:rPr>
        <w:t>:</w:t>
      </w:r>
      <w:r w:rsidR="00A00EB9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B0EA1">
        <w:rPr>
          <w:rFonts w:asciiTheme="majorBidi" w:hAnsiTheme="majorBidi" w:cstheme="majorBidi"/>
          <w:sz w:val="24"/>
          <w:szCs w:val="24"/>
          <w:lang w:val="tr-TR"/>
        </w:rPr>
        <w:t xml:space="preserve">Seza Tabaklar, Dilbilimi Bölümü, D Blok 1. kat 12. </w:t>
      </w:r>
      <w:proofErr w:type="spellStart"/>
      <w:r w:rsidR="00EB0EA1">
        <w:rPr>
          <w:rFonts w:asciiTheme="majorBidi" w:hAnsiTheme="majorBidi" w:cstheme="majorBidi"/>
          <w:sz w:val="24"/>
          <w:szCs w:val="24"/>
          <w:lang w:val="tr-TR"/>
        </w:rPr>
        <w:t>Tlf</w:t>
      </w:r>
      <w:proofErr w:type="spellEnd"/>
      <w:r w:rsidR="00EB0EA1">
        <w:rPr>
          <w:rFonts w:asciiTheme="majorBidi" w:hAnsiTheme="majorBidi" w:cstheme="majorBidi"/>
          <w:sz w:val="24"/>
          <w:szCs w:val="24"/>
          <w:lang w:val="tr-TR"/>
        </w:rPr>
        <w:t>. 4555700/15960</w:t>
      </w:r>
    </w:p>
    <w:p w:rsidR="00904ABC" w:rsidRPr="00A60EA9" w:rsidRDefault="00904ABC" w:rsidP="006C73C8">
      <w:pPr>
        <w:pBdr>
          <w:top w:val="single" w:sz="4" w:space="1" w:color="auto"/>
        </w:pBdr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Lehce</w:t>
      </w:r>
      <w:proofErr w:type="spellEnd"/>
      <w:r w:rsidR="00A60EA9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, </w:t>
      </w:r>
      <w:r w:rsidR="006C73C8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Makedonca</w:t>
      </w:r>
      <w:r w:rsidR="006C73C8">
        <w:rPr>
          <w:rFonts w:asciiTheme="majorBidi" w:hAnsiTheme="majorBidi" w:cstheme="majorBidi"/>
          <w:b/>
          <w:bCs/>
          <w:sz w:val="24"/>
          <w:szCs w:val="24"/>
          <w:lang w:val="tr-TR"/>
        </w:rPr>
        <w:t>,</w:t>
      </w:r>
      <w:r w:rsidR="006C73C8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2C1504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Ukraynaca</w:t>
      </w:r>
      <w:proofErr w:type="gramStart"/>
      <w:r w:rsidR="002C1504" w:rsidRPr="00ED31EB">
        <w:rPr>
          <w:rFonts w:asciiTheme="majorBidi" w:hAnsiTheme="majorBidi" w:cstheme="majorBidi"/>
          <w:b/>
          <w:bCs/>
          <w:sz w:val="24"/>
          <w:szCs w:val="24"/>
          <w:lang w:val="tr-TR"/>
        </w:rPr>
        <w:t>,</w:t>
      </w:r>
      <w:r w:rsidR="002C1504">
        <w:rPr>
          <w:rFonts w:asciiTheme="majorBidi" w:hAnsiTheme="majorBidi" w:cstheme="majorBidi"/>
          <w:sz w:val="24"/>
          <w:szCs w:val="24"/>
          <w:lang w:val="tr-TR"/>
        </w:rPr>
        <w:t>:</w:t>
      </w:r>
      <w:proofErr w:type="gramEnd"/>
      <w:r w:rsidR="002C1504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D555DE">
        <w:rPr>
          <w:rFonts w:asciiTheme="majorBidi" w:hAnsiTheme="majorBidi" w:cstheme="majorBidi"/>
          <w:sz w:val="24"/>
          <w:szCs w:val="24"/>
          <w:lang w:val="tr-TR"/>
        </w:rPr>
        <w:t xml:space="preserve">Dilara </w:t>
      </w:r>
      <w:proofErr w:type="spellStart"/>
      <w:r w:rsidR="00D555DE">
        <w:rPr>
          <w:rFonts w:asciiTheme="majorBidi" w:hAnsiTheme="majorBidi" w:cstheme="majorBidi"/>
          <w:sz w:val="24"/>
          <w:szCs w:val="24"/>
          <w:lang w:val="tr-TR"/>
        </w:rPr>
        <w:t>Kongaz</w:t>
      </w:r>
      <w:proofErr w:type="spellEnd"/>
      <w:r w:rsidR="00D555DE">
        <w:rPr>
          <w:rFonts w:asciiTheme="majorBidi" w:hAnsiTheme="majorBidi" w:cstheme="majorBidi"/>
          <w:sz w:val="24"/>
          <w:szCs w:val="24"/>
          <w:lang w:val="tr-TR"/>
        </w:rPr>
        <w:t xml:space="preserve">, </w:t>
      </w:r>
      <w:r w:rsidR="00F04EC3">
        <w:rPr>
          <w:rFonts w:asciiTheme="majorBidi" w:hAnsiTheme="majorBidi" w:cstheme="majorBidi"/>
          <w:sz w:val="24"/>
          <w:szCs w:val="24"/>
          <w:lang w:val="tr-TR"/>
        </w:rPr>
        <w:t>D Blok, 4. kat</w:t>
      </w:r>
      <w:r w:rsidR="00491CEF">
        <w:rPr>
          <w:rFonts w:asciiTheme="majorBidi" w:hAnsiTheme="majorBidi" w:cstheme="majorBidi"/>
          <w:sz w:val="24"/>
          <w:szCs w:val="24"/>
          <w:lang w:val="tr-TR"/>
        </w:rPr>
        <w:t xml:space="preserve"> 9. </w:t>
      </w:r>
      <w:proofErr w:type="spellStart"/>
      <w:r w:rsidR="00491CEF">
        <w:rPr>
          <w:rFonts w:asciiTheme="majorBidi" w:hAnsiTheme="majorBidi" w:cstheme="majorBidi"/>
          <w:sz w:val="24"/>
          <w:szCs w:val="24"/>
          <w:lang w:val="tr-TR"/>
        </w:rPr>
        <w:t>Tlf</w:t>
      </w:r>
      <w:proofErr w:type="spellEnd"/>
      <w:r w:rsidR="00491CEF">
        <w:rPr>
          <w:rFonts w:asciiTheme="majorBidi" w:hAnsiTheme="majorBidi" w:cstheme="majorBidi"/>
          <w:sz w:val="24"/>
          <w:szCs w:val="24"/>
          <w:lang w:val="tr-TR"/>
        </w:rPr>
        <w:t>. 4555700/15991</w:t>
      </w:r>
      <w:bookmarkStart w:id="0" w:name="_GoBack"/>
      <w:bookmarkEnd w:id="0"/>
    </w:p>
    <w:sectPr w:rsidR="00904ABC" w:rsidRPr="00A60EA9" w:rsidSect="009E5FC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1"/>
    <w:rsid w:val="00055E58"/>
    <w:rsid w:val="000748E0"/>
    <w:rsid w:val="00104FE8"/>
    <w:rsid w:val="002C1504"/>
    <w:rsid w:val="003E5457"/>
    <w:rsid w:val="003E5F67"/>
    <w:rsid w:val="00470C9E"/>
    <w:rsid w:val="00491CEF"/>
    <w:rsid w:val="0052344B"/>
    <w:rsid w:val="005D6C84"/>
    <w:rsid w:val="005E72D6"/>
    <w:rsid w:val="00657E84"/>
    <w:rsid w:val="006A3796"/>
    <w:rsid w:val="006C73C8"/>
    <w:rsid w:val="00904ABC"/>
    <w:rsid w:val="009C6656"/>
    <w:rsid w:val="009D2341"/>
    <w:rsid w:val="009E5FC2"/>
    <w:rsid w:val="00A00EB9"/>
    <w:rsid w:val="00A60EA9"/>
    <w:rsid w:val="00AC42EA"/>
    <w:rsid w:val="00B16A52"/>
    <w:rsid w:val="00B71DA4"/>
    <w:rsid w:val="00BD0B69"/>
    <w:rsid w:val="00C12304"/>
    <w:rsid w:val="00C1449B"/>
    <w:rsid w:val="00D474CB"/>
    <w:rsid w:val="00D555DE"/>
    <w:rsid w:val="00D8540D"/>
    <w:rsid w:val="00E143F9"/>
    <w:rsid w:val="00EB0EA1"/>
    <w:rsid w:val="00ED31EB"/>
    <w:rsid w:val="00F04EC3"/>
    <w:rsid w:val="00F40DD1"/>
    <w:rsid w:val="00FD4EA2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EB29"/>
  <w15:chartTrackingRefBased/>
  <w15:docId w15:val="{96065B9D-45C0-41E5-8967-6D44A05A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Topraksoy</dc:creator>
  <cp:keywords/>
  <dc:description/>
  <cp:lastModifiedBy>Develi</cp:lastModifiedBy>
  <cp:revision>10</cp:revision>
  <dcterms:created xsi:type="dcterms:W3CDTF">2019-11-12T07:16:00Z</dcterms:created>
  <dcterms:modified xsi:type="dcterms:W3CDTF">2019-11-14T08:49:00Z</dcterms:modified>
</cp:coreProperties>
</file>