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0E44C" w14:textId="1BBA173B" w:rsidR="00F155EB" w:rsidRPr="00F155EB" w:rsidRDefault="00D13770" w:rsidP="00F155EB">
      <w:pPr>
        <w:spacing w:line="242" w:lineRule="auto"/>
        <w:ind w:right="592"/>
        <w:jc w:val="both"/>
        <w:rPr>
          <w:rFonts w:asciiTheme="majorBidi" w:hAnsiTheme="majorBidi" w:cstheme="majorBidi"/>
          <w:color w:val="0070C0"/>
          <w:sz w:val="48"/>
        </w:rPr>
      </w:pPr>
      <w:proofErr w:type="spellStart"/>
      <w:r>
        <w:rPr>
          <w:rFonts w:asciiTheme="majorBidi" w:hAnsiTheme="majorBidi" w:cstheme="majorBidi"/>
          <w:color w:val="0070C0"/>
          <w:sz w:val="48"/>
        </w:rPr>
        <w:t>Title</w:t>
      </w:r>
      <w:proofErr w:type="spellEnd"/>
      <w:r w:rsidR="002B14AE">
        <w:rPr>
          <w:rFonts w:asciiTheme="majorBidi" w:hAnsiTheme="majorBidi" w:cstheme="majorBidi"/>
          <w:color w:val="0070C0"/>
          <w:sz w:val="48"/>
        </w:rPr>
        <w:t xml:space="preserve"> </w:t>
      </w:r>
    </w:p>
    <w:p w14:paraId="1AE506EE" w14:textId="77777777" w:rsidR="00F155EB" w:rsidRPr="00F155EB" w:rsidRDefault="00F155EB" w:rsidP="00F155EB">
      <w:pPr>
        <w:spacing w:before="10"/>
        <w:ind w:left="20"/>
        <w:rPr>
          <w:rFonts w:asciiTheme="majorBidi" w:hAnsiTheme="majorBidi" w:cstheme="majorBidi"/>
          <w:b/>
          <w:color w:val="231F20"/>
          <w:sz w:val="36"/>
          <w:szCs w:val="36"/>
        </w:rPr>
      </w:pPr>
    </w:p>
    <w:p w14:paraId="5F47862A" w14:textId="446139BE" w:rsidR="00F155EB" w:rsidRPr="00F155EB" w:rsidRDefault="00D13770" w:rsidP="00F155EB">
      <w:pPr>
        <w:spacing w:before="10"/>
        <w:ind w:left="20"/>
        <w:rPr>
          <w:rFonts w:asciiTheme="majorBidi" w:hAnsiTheme="majorBidi" w:cstheme="majorBidi"/>
          <w:b/>
          <w:sz w:val="13"/>
        </w:rPr>
      </w:pPr>
      <w:r>
        <w:rPr>
          <w:rFonts w:asciiTheme="majorBidi" w:hAnsiTheme="majorBidi" w:cstheme="majorBidi"/>
          <w:b/>
          <w:color w:val="231F20"/>
        </w:rPr>
        <w:t>Name</w:t>
      </w:r>
      <w:r w:rsidR="00F155EB" w:rsidRPr="00F155EB">
        <w:rPr>
          <w:rFonts w:asciiTheme="majorBidi" w:hAnsiTheme="majorBidi" w:cstheme="majorBidi"/>
          <w:b/>
          <w:color w:val="231F20"/>
        </w:rPr>
        <w:t xml:space="preserve"> </w:t>
      </w:r>
      <w:r>
        <w:rPr>
          <w:rFonts w:asciiTheme="majorBidi" w:hAnsiTheme="majorBidi" w:cstheme="majorBidi"/>
          <w:b/>
          <w:color w:val="231F20"/>
        </w:rPr>
        <w:t>SURNAME</w:t>
      </w:r>
      <w:r w:rsidR="00D632BB" w:rsidRPr="00D632BB">
        <w:rPr>
          <w:rFonts w:asciiTheme="majorBidi" w:hAnsiTheme="majorBidi" w:cstheme="majorBidi"/>
          <w:b/>
          <w:color w:val="231F20"/>
          <w:vertAlign w:val="superscript"/>
        </w:rPr>
        <w:t>1</w:t>
      </w:r>
      <w:r w:rsidR="00F155EB" w:rsidRPr="00F155EB">
        <w:rPr>
          <w:rFonts w:asciiTheme="majorBidi" w:hAnsiTheme="majorBidi" w:cstheme="majorBidi"/>
          <w:color w:val="231F20"/>
          <w:position w:val="7"/>
          <w:sz w:val="13"/>
          <w:vertAlign w:val="superscript"/>
        </w:rPr>
        <w:t xml:space="preserve"> </w:t>
      </w:r>
      <w:r w:rsidR="00F155EB" w:rsidRPr="00F155EB">
        <w:rPr>
          <w:rFonts w:asciiTheme="majorBidi" w:hAnsiTheme="majorBidi" w:cstheme="majorBidi"/>
          <w:b/>
          <w:noProof/>
          <w:color w:val="231F20"/>
          <w:spacing w:val="-3"/>
        </w:rPr>
        <w:drawing>
          <wp:inline distT="0" distB="0" distL="0" distR="0" wp14:anchorId="09F4E6CB" wp14:editId="1346B504">
            <wp:extent cx="114300" cy="114300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55EB" w:rsidRPr="00F155EB">
        <w:rPr>
          <w:rFonts w:asciiTheme="majorBidi" w:hAnsiTheme="majorBidi" w:cstheme="majorBidi"/>
          <w:b/>
          <w:color w:val="231F20"/>
        </w:rPr>
        <w:t xml:space="preserve">, </w:t>
      </w:r>
      <w:r>
        <w:rPr>
          <w:rFonts w:asciiTheme="majorBidi" w:hAnsiTheme="majorBidi" w:cstheme="majorBidi"/>
          <w:b/>
          <w:color w:val="231F20"/>
        </w:rPr>
        <w:t>Name</w:t>
      </w:r>
      <w:r w:rsidRPr="00F155EB">
        <w:rPr>
          <w:rFonts w:asciiTheme="majorBidi" w:hAnsiTheme="majorBidi" w:cstheme="majorBidi"/>
          <w:b/>
          <w:color w:val="231F20"/>
        </w:rPr>
        <w:t xml:space="preserve"> </w:t>
      </w:r>
      <w:r>
        <w:rPr>
          <w:rFonts w:asciiTheme="majorBidi" w:hAnsiTheme="majorBidi" w:cstheme="majorBidi"/>
          <w:b/>
          <w:color w:val="231F20"/>
        </w:rPr>
        <w:t>SURNAME</w:t>
      </w:r>
      <w:r w:rsidR="00D632BB" w:rsidRPr="00D632BB">
        <w:rPr>
          <w:rFonts w:asciiTheme="majorBidi" w:hAnsiTheme="majorBidi" w:cstheme="majorBidi"/>
          <w:b/>
          <w:color w:val="231F20"/>
          <w:vertAlign w:val="superscript"/>
        </w:rPr>
        <w:t>2</w:t>
      </w:r>
      <w:r w:rsidR="00F155EB" w:rsidRPr="00F155EB">
        <w:rPr>
          <w:rFonts w:asciiTheme="majorBidi" w:hAnsiTheme="majorBidi" w:cstheme="majorBidi"/>
          <w:b/>
          <w:color w:val="231F20"/>
          <w:spacing w:val="-3"/>
          <w:position w:val="7"/>
          <w:sz w:val="13"/>
        </w:rPr>
        <w:t xml:space="preserve"> </w:t>
      </w:r>
      <w:r w:rsidR="00F155EB" w:rsidRPr="00F155EB">
        <w:rPr>
          <w:rFonts w:asciiTheme="majorBidi" w:hAnsiTheme="majorBidi" w:cstheme="majorBidi"/>
          <w:b/>
          <w:noProof/>
          <w:color w:val="231F20"/>
          <w:spacing w:val="-3"/>
        </w:rPr>
        <w:drawing>
          <wp:inline distT="0" distB="0" distL="0" distR="0" wp14:anchorId="1A9B27EE" wp14:editId="4D57A842">
            <wp:extent cx="114300" cy="114300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2F1D1" w14:textId="77777777" w:rsidR="00F155EB" w:rsidRPr="00F155EB" w:rsidRDefault="00F155EB" w:rsidP="00F155EB">
      <w:pPr>
        <w:spacing w:line="302" w:lineRule="auto"/>
        <w:jc w:val="both"/>
        <w:rPr>
          <w:rFonts w:asciiTheme="majorBidi" w:hAnsiTheme="majorBidi" w:cstheme="majorBidi"/>
          <w:sz w:val="20"/>
          <w:szCs w:val="20"/>
        </w:rPr>
      </w:pPr>
    </w:p>
    <w:p w14:paraId="6433C2BA" w14:textId="2D2DE15F" w:rsidR="00F155EB" w:rsidRPr="00F155EB" w:rsidRDefault="00F155EB" w:rsidP="00D13770">
      <w:pPr>
        <w:spacing w:line="257" w:lineRule="auto"/>
        <w:rPr>
          <w:rFonts w:asciiTheme="majorBidi" w:hAnsiTheme="majorBidi" w:cstheme="majorBidi"/>
          <w:color w:val="231F20"/>
          <w:sz w:val="13"/>
          <w:lang w:val="en-US"/>
        </w:rPr>
      </w:pPr>
      <w:r w:rsidRPr="00F155EB">
        <w:rPr>
          <w:rFonts w:asciiTheme="majorBidi" w:hAnsiTheme="majorBidi" w:cstheme="majorBidi"/>
          <w:color w:val="231F20"/>
          <w:position w:val="4"/>
          <w:sz w:val="7"/>
          <w:lang w:val="en-US"/>
        </w:rPr>
        <w:t>1</w:t>
      </w:r>
      <w:r w:rsidRPr="00F155EB">
        <w:rPr>
          <w:rFonts w:asciiTheme="majorBidi" w:hAnsiTheme="majorBidi" w:cstheme="majorBidi"/>
          <w:color w:val="231F20"/>
          <w:sz w:val="13"/>
          <w:lang w:val="en-US"/>
        </w:rPr>
        <w:t xml:space="preserve">X </w:t>
      </w:r>
      <w:r w:rsidR="00D13770" w:rsidRPr="00D13770">
        <w:rPr>
          <w:rFonts w:asciiTheme="majorBidi" w:hAnsiTheme="majorBidi" w:cstheme="majorBidi"/>
          <w:color w:val="231F20"/>
          <w:sz w:val="13"/>
          <w:lang w:val="en-US"/>
        </w:rPr>
        <w:t>University, Faculty, Department, City, Country</w:t>
      </w:r>
    </w:p>
    <w:p w14:paraId="30C257AD" w14:textId="4A6CBB81" w:rsidR="00F155EB" w:rsidRPr="00F155EB" w:rsidRDefault="00F155EB" w:rsidP="00D13770">
      <w:pPr>
        <w:spacing w:line="257" w:lineRule="auto"/>
        <w:rPr>
          <w:rFonts w:asciiTheme="majorBidi" w:hAnsiTheme="majorBidi" w:cstheme="majorBidi"/>
          <w:color w:val="231F20"/>
          <w:sz w:val="13"/>
          <w:lang w:val="en-US"/>
        </w:rPr>
      </w:pPr>
      <w:r w:rsidRPr="00F155EB">
        <w:rPr>
          <w:rFonts w:asciiTheme="majorBidi" w:hAnsiTheme="majorBidi" w:cstheme="majorBidi"/>
          <w:color w:val="231F20"/>
          <w:position w:val="4"/>
          <w:sz w:val="7"/>
          <w:lang w:val="en-US"/>
        </w:rPr>
        <w:t>2</w:t>
      </w:r>
      <w:r w:rsidRPr="00F155EB">
        <w:rPr>
          <w:rFonts w:asciiTheme="majorBidi" w:hAnsiTheme="majorBidi" w:cstheme="majorBidi"/>
          <w:color w:val="231F20"/>
          <w:sz w:val="13"/>
          <w:lang w:val="en-US"/>
        </w:rPr>
        <w:t>X</w:t>
      </w:r>
      <w:bookmarkStart w:id="0" w:name="_Hlk6574617"/>
      <w:r w:rsidRPr="00F155EB">
        <w:rPr>
          <w:rFonts w:asciiTheme="majorBidi" w:hAnsiTheme="majorBidi" w:cstheme="majorBidi"/>
          <w:color w:val="231F20"/>
          <w:sz w:val="13"/>
          <w:lang w:val="en-US"/>
        </w:rPr>
        <w:t xml:space="preserve"> </w:t>
      </w:r>
      <w:r w:rsidR="00D13770" w:rsidRPr="00D13770">
        <w:rPr>
          <w:rFonts w:asciiTheme="majorBidi" w:hAnsiTheme="majorBidi" w:cstheme="majorBidi"/>
          <w:color w:val="231F20"/>
          <w:sz w:val="13"/>
          <w:lang w:val="en-US"/>
        </w:rPr>
        <w:t>University, Faculty, Department, City, Country</w:t>
      </w:r>
    </w:p>
    <w:p w14:paraId="2AAA5639" w14:textId="77777777" w:rsidR="00F155EB" w:rsidRPr="00F155EB" w:rsidRDefault="00F155EB" w:rsidP="00F155EB">
      <w:pPr>
        <w:spacing w:line="257" w:lineRule="auto"/>
        <w:rPr>
          <w:rFonts w:asciiTheme="majorBidi" w:hAnsiTheme="majorBidi" w:cstheme="majorBidi"/>
          <w:color w:val="231F20"/>
          <w:sz w:val="13"/>
          <w:lang w:val="en-US"/>
        </w:rPr>
      </w:pPr>
    </w:p>
    <w:p w14:paraId="63BAA265" w14:textId="11141F07" w:rsidR="00F155EB" w:rsidRPr="00F155EB" w:rsidRDefault="00F155EB" w:rsidP="00F155EB">
      <w:pPr>
        <w:spacing w:line="257" w:lineRule="auto"/>
        <w:rPr>
          <w:rFonts w:asciiTheme="majorBidi" w:hAnsiTheme="majorBidi" w:cstheme="majorBidi"/>
          <w:color w:val="231F20"/>
          <w:sz w:val="13"/>
          <w:lang w:val="en-US"/>
        </w:rPr>
      </w:pPr>
      <w:r w:rsidRPr="00F155EB">
        <w:rPr>
          <w:rFonts w:asciiTheme="majorBidi" w:hAnsiTheme="majorBidi" w:cstheme="majorBidi"/>
          <w:color w:val="231F20"/>
          <w:sz w:val="13"/>
          <w:lang w:val="en-US"/>
        </w:rPr>
        <w:t xml:space="preserve">ORCID: </w:t>
      </w:r>
      <w:r w:rsidR="00D13770">
        <w:rPr>
          <w:rFonts w:asciiTheme="majorBidi" w:hAnsiTheme="majorBidi" w:cstheme="majorBidi"/>
          <w:color w:val="231F20"/>
          <w:sz w:val="13"/>
          <w:lang w:val="en-US"/>
        </w:rPr>
        <w:t>N</w:t>
      </w:r>
      <w:r w:rsidRPr="00F155EB">
        <w:rPr>
          <w:rFonts w:asciiTheme="majorBidi" w:hAnsiTheme="majorBidi" w:cstheme="majorBidi"/>
          <w:color w:val="231F20"/>
          <w:sz w:val="13"/>
          <w:lang w:val="en-US"/>
        </w:rPr>
        <w:t>.</w:t>
      </w:r>
      <w:r w:rsidR="00D13770">
        <w:rPr>
          <w:rFonts w:asciiTheme="majorBidi" w:hAnsiTheme="majorBidi" w:cstheme="majorBidi"/>
          <w:color w:val="231F20"/>
          <w:sz w:val="13"/>
          <w:lang w:val="en-US"/>
        </w:rPr>
        <w:t>S</w:t>
      </w:r>
      <w:r w:rsidRPr="00F155EB">
        <w:rPr>
          <w:rFonts w:asciiTheme="majorBidi" w:hAnsiTheme="majorBidi" w:cstheme="majorBidi"/>
          <w:color w:val="231F20"/>
          <w:sz w:val="13"/>
          <w:lang w:val="en-US"/>
        </w:rPr>
        <w:t xml:space="preserve">. </w:t>
      </w:r>
      <w:proofErr w:type="spellStart"/>
      <w:r w:rsidRPr="00F155EB">
        <w:rPr>
          <w:rFonts w:asciiTheme="majorBidi" w:hAnsiTheme="majorBidi" w:cstheme="majorBidi"/>
          <w:color w:val="231F20"/>
          <w:sz w:val="13"/>
          <w:lang w:val="en-US"/>
        </w:rPr>
        <w:t>xxxx-xxxxx-xxxxx-</w:t>
      </w:r>
      <w:proofErr w:type="gramStart"/>
      <w:r w:rsidRPr="00F155EB">
        <w:rPr>
          <w:rFonts w:asciiTheme="majorBidi" w:hAnsiTheme="majorBidi" w:cstheme="majorBidi"/>
          <w:color w:val="231F20"/>
          <w:sz w:val="13"/>
          <w:lang w:val="en-US"/>
        </w:rPr>
        <w:t>xxxxx</w:t>
      </w:r>
      <w:proofErr w:type="spellEnd"/>
      <w:r w:rsidRPr="00F155EB">
        <w:rPr>
          <w:rFonts w:asciiTheme="majorBidi" w:hAnsiTheme="majorBidi" w:cstheme="majorBidi"/>
          <w:color w:val="231F20"/>
          <w:sz w:val="13"/>
          <w:lang w:val="en-US"/>
        </w:rPr>
        <w:t xml:space="preserve"> ;</w:t>
      </w:r>
      <w:proofErr w:type="gramEnd"/>
      <w:r w:rsidRPr="00F155EB">
        <w:rPr>
          <w:rFonts w:asciiTheme="majorBidi" w:hAnsiTheme="majorBidi" w:cstheme="majorBidi"/>
          <w:color w:val="231F20"/>
          <w:sz w:val="13"/>
          <w:lang w:val="en-US"/>
        </w:rPr>
        <w:t xml:space="preserve"> </w:t>
      </w:r>
      <w:r w:rsidR="00D13770">
        <w:rPr>
          <w:rFonts w:asciiTheme="majorBidi" w:hAnsiTheme="majorBidi" w:cstheme="majorBidi"/>
          <w:color w:val="231F20"/>
          <w:sz w:val="13"/>
          <w:lang w:val="en-US"/>
        </w:rPr>
        <w:t>N</w:t>
      </w:r>
      <w:r w:rsidRPr="00F155EB">
        <w:rPr>
          <w:rFonts w:asciiTheme="majorBidi" w:hAnsiTheme="majorBidi" w:cstheme="majorBidi"/>
          <w:color w:val="231F20"/>
          <w:sz w:val="13"/>
          <w:lang w:val="en-US"/>
        </w:rPr>
        <w:t>.</w:t>
      </w:r>
      <w:r w:rsidR="00D13770">
        <w:rPr>
          <w:rFonts w:asciiTheme="majorBidi" w:hAnsiTheme="majorBidi" w:cstheme="majorBidi"/>
          <w:color w:val="231F20"/>
          <w:sz w:val="13"/>
          <w:lang w:val="en-US"/>
        </w:rPr>
        <w:t>S</w:t>
      </w:r>
      <w:r w:rsidRPr="00F155EB">
        <w:rPr>
          <w:rFonts w:asciiTheme="majorBidi" w:hAnsiTheme="majorBidi" w:cstheme="majorBidi"/>
          <w:color w:val="231F20"/>
          <w:sz w:val="13"/>
          <w:lang w:val="en-US"/>
        </w:rPr>
        <w:t xml:space="preserve">. </w:t>
      </w:r>
      <w:proofErr w:type="spellStart"/>
      <w:r w:rsidRPr="00F155EB">
        <w:rPr>
          <w:rFonts w:asciiTheme="majorBidi" w:hAnsiTheme="majorBidi" w:cstheme="majorBidi"/>
          <w:color w:val="231F20"/>
          <w:sz w:val="13"/>
          <w:lang w:val="en-US"/>
        </w:rPr>
        <w:t>xxxx-xxxx-xxxx-xxxxx</w:t>
      </w:r>
      <w:proofErr w:type="spellEnd"/>
    </w:p>
    <w:bookmarkEnd w:id="0"/>
    <w:p w14:paraId="6410A5F6" w14:textId="77777777" w:rsidR="00B30238" w:rsidRDefault="00B30238" w:rsidP="00F155EB">
      <w:pPr>
        <w:pStyle w:val="BasicParagraph"/>
        <w:tabs>
          <w:tab w:val="left" w:pos="283"/>
          <w:tab w:val="left" w:pos="567"/>
          <w:tab w:val="left" w:pos="850"/>
        </w:tabs>
        <w:suppressAutoHyphens/>
        <w:rPr>
          <w:rFonts w:ascii="Times New Roman" w:hAnsi="Times New Roman" w:cs="Times New Roman"/>
          <w:sz w:val="16"/>
          <w:szCs w:val="16"/>
          <w:lang w:val="en-US"/>
        </w:rPr>
      </w:pPr>
    </w:p>
    <w:p w14:paraId="54393F07" w14:textId="012EFBD2" w:rsidR="00B30238" w:rsidRPr="000A120D" w:rsidRDefault="009F6E46" w:rsidP="009F6E46">
      <w:pPr>
        <w:pStyle w:val="BasicParagraph"/>
        <w:tabs>
          <w:tab w:val="left" w:pos="283"/>
          <w:tab w:val="left" w:pos="567"/>
          <w:tab w:val="left" w:pos="850"/>
        </w:tabs>
        <w:suppressAutoHyphens/>
        <w:ind w:left="283" w:hanging="283"/>
        <w:rPr>
          <w:rFonts w:ascii="Times New Roman" w:hAnsi="Times New Roman" w:cs="Times New Roman"/>
          <w:i/>
          <w:iCs/>
          <w:sz w:val="16"/>
          <w:szCs w:val="16"/>
          <w:lang w:val="en-US"/>
        </w:rPr>
      </w:pPr>
      <w:r w:rsidRPr="00F63E64">
        <w:rPr>
          <w:rFonts w:ascii="Times New Roman" w:hAnsi="Times New Roman" w:cs="Times New Roman"/>
          <w:i/>
          <w:iCs/>
          <w:sz w:val="16"/>
          <w:szCs w:val="16"/>
          <w:highlight w:val="yellow"/>
          <w:lang w:val="en-US"/>
        </w:rPr>
        <w:t>Note:</w:t>
      </w:r>
      <w:r w:rsidR="00C551EB" w:rsidRPr="00F63E64">
        <w:rPr>
          <w:rFonts w:ascii="Times New Roman" w:hAnsi="Times New Roman" w:cs="Times New Roman"/>
          <w:i/>
          <w:iCs/>
          <w:sz w:val="16"/>
          <w:szCs w:val="16"/>
          <w:highlight w:val="yellow"/>
          <w:lang w:val="en-US"/>
        </w:rPr>
        <w:t xml:space="preserve"> </w:t>
      </w:r>
      <w:r w:rsidR="00F63E64" w:rsidRPr="00F63E64">
        <w:rPr>
          <w:rFonts w:ascii="Times New Roman" w:hAnsi="Times New Roman" w:cs="Times New Roman"/>
          <w:i/>
          <w:iCs/>
          <w:sz w:val="16"/>
          <w:szCs w:val="16"/>
          <w:highlight w:val="yellow"/>
          <w:lang w:val="en-US"/>
        </w:rPr>
        <w:t>Please submit extended abstract between 750 to 1,000 words, including tables and references.</w:t>
      </w:r>
    </w:p>
    <w:p w14:paraId="1AB51D75" w14:textId="77777777" w:rsidR="007C330C" w:rsidRDefault="007C330C" w:rsidP="00B30238">
      <w:pPr>
        <w:pStyle w:val="BasicParagraph"/>
        <w:tabs>
          <w:tab w:val="left" w:pos="283"/>
          <w:tab w:val="left" w:pos="567"/>
          <w:tab w:val="left" w:pos="850"/>
        </w:tabs>
        <w:suppressAutoHyphens/>
        <w:jc w:val="both"/>
        <w:rPr>
          <w:rFonts w:ascii="Times New Roman" w:hAnsi="Times New Roman" w:cs="Times New Roman"/>
          <w:sz w:val="16"/>
          <w:szCs w:val="16"/>
          <w:lang w:val="en-US"/>
        </w:rPr>
      </w:pPr>
    </w:p>
    <w:p w14:paraId="3137C3A2" w14:textId="5712BA24" w:rsidR="007C330C" w:rsidRPr="00B30238" w:rsidRDefault="00F155EB" w:rsidP="007C330C">
      <w:pPr>
        <w:autoSpaceDE w:val="0"/>
        <w:autoSpaceDN w:val="0"/>
        <w:adjustRightInd w:val="0"/>
        <w:spacing w:line="288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  <w:sz w:val="16"/>
          <w:szCs w:val="16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16"/>
          <w:szCs w:val="16"/>
          <w:lang w:val="en-US"/>
        </w:rPr>
        <w:t>ABSTRACT</w:t>
      </w:r>
      <w:r w:rsidR="00811BE1">
        <w:rPr>
          <w:rFonts w:ascii="Times New Roman" w:hAnsi="Times New Roman" w:cs="Times New Roman"/>
          <w:b/>
          <w:bCs/>
          <w:color w:val="000000"/>
          <w:sz w:val="16"/>
          <w:szCs w:val="16"/>
          <w:lang w:val="en-US"/>
        </w:rPr>
        <w:t xml:space="preserve"> (150-250 words)</w:t>
      </w:r>
    </w:p>
    <w:p w14:paraId="445D12EB" w14:textId="77777777" w:rsidR="007C330C" w:rsidRDefault="007C330C" w:rsidP="007C330C">
      <w:pPr>
        <w:pStyle w:val="BasicParagraph"/>
        <w:tabs>
          <w:tab w:val="left" w:pos="283"/>
          <w:tab w:val="left" w:pos="567"/>
          <w:tab w:val="left" w:pos="850"/>
        </w:tabs>
        <w:suppressAutoHyphens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Miligna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tatur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? Met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quas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doluptassin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re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eatur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min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reptas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enti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occum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qui culpa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ilitatiur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soluptata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si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ipsuntiam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quas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magnimpor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archilite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magnatum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aut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volessunt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volenis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undicip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saecto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is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ea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quias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si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to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minctibus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quas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consenihilia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sapis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ipitas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moloreiur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sint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ium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audaerepudam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facim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arum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quunt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viderit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et is mod et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landi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cupit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et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idelest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nessequam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quatur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? Omnis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audae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re,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officil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ictatem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perchicae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. Ut a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volut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molor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rae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consed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mo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que pa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volorio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nsequat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iorpore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re es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doloritis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moluptas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accupta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ipsant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landistrum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voluptiscia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que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peditis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et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molorate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nosa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quae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simus.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Miligna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tatur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? Met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quas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doluptassin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re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eatur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min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reptas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enti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occum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qui culpa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ilitatiur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soluptata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si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ipsuntiam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quas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magnimpor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archilite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magnatum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aut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volessunt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volenis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undicip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saecto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is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ea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quias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si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to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minctibus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quas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consenihilia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sapis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ipitas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moloreiur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sint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ium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audaerepudam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facim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arum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quunt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viderit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et is mod et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landi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cupit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et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idelest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nessequam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quatur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? Omnis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audae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re,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officil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ictatem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perchicae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. Ut a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volut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molor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rae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consed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mo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que pa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volorio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nsequat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iorpore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re es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doloritis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moluptas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accupta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ipsant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landistrum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voluptiscia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que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peditis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et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molorate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nosa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quae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simus.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Miligna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tatur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? Met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quas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doluptassin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re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eatur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min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reptas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enti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occum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qui culpa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ilitatiur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soluptata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si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ipsuntiam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quas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magnimpor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archilite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magnatum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aut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volessunt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volenis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undicip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saecto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is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ea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quias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si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to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minctibus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quas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consenihilia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sapis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ipitas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moloreiur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sint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ium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audaerepudam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facim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arum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quunt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viderit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et is mod et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landi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cupit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et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idelest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nessequam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quatur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? Omnis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audae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re,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officil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ictatem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B30238">
        <w:rPr>
          <w:rFonts w:ascii="Times New Roman" w:hAnsi="Times New Roman" w:cs="Times New Roman"/>
          <w:sz w:val="16"/>
          <w:szCs w:val="16"/>
          <w:lang w:val="en-US"/>
        </w:rPr>
        <w:t>perchicae</w:t>
      </w:r>
      <w:proofErr w:type="spellEnd"/>
      <w:r w:rsidRPr="00B30238">
        <w:rPr>
          <w:rFonts w:ascii="Times New Roman" w:hAnsi="Times New Roman" w:cs="Times New Roman"/>
          <w:sz w:val="16"/>
          <w:szCs w:val="16"/>
          <w:lang w:val="en-US"/>
        </w:rPr>
        <w:t>.</w:t>
      </w:r>
    </w:p>
    <w:p w14:paraId="6CADF7F9" w14:textId="33048C07" w:rsidR="007C330C" w:rsidRDefault="007C330C" w:rsidP="007C330C">
      <w:pPr>
        <w:pStyle w:val="BasicParagraph"/>
        <w:tabs>
          <w:tab w:val="left" w:pos="283"/>
          <w:tab w:val="left" w:pos="567"/>
          <w:tab w:val="left" w:pos="850"/>
        </w:tabs>
        <w:suppressAutoHyphens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Keywords</w:t>
      </w:r>
      <w:r w:rsidRPr="006F18B6">
        <w:rPr>
          <w:rFonts w:ascii="Times New Roman" w:hAnsi="Times New Roman" w:cs="Times New Roman"/>
          <w:b/>
          <w:bCs/>
          <w:sz w:val="16"/>
          <w:szCs w:val="16"/>
          <w:lang w:val="en-US"/>
        </w:rPr>
        <w:t>:</w:t>
      </w:r>
      <w:r w:rsidRPr="006F18B6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6F18B6">
        <w:rPr>
          <w:rFonts w:ascii="Times New Roman" w:hAnsi="Times New Roman" w:cs="Times New Roman"/>
          <w:sz w:val="16"/>
          <w:szCs w:val="16"/>
          <w:lang w:val="en-US"/>
        </w:rPr>
        <w:t>Facim</w:t>
      </w:r>
      <w:proofErr w:type="spellEnd"/>
      <w:r w:rsidRPr="006F18B6">
        <w:rPr>
          <w:rFonts w:ascii="Times New Roman" w:hAnsi="Times New Roman" w:cs="Times New Roman"/>
          <w:sz w:val="16"/>
          <w:szCs w:val="16"/>
          <w:lang w:val="en-US"/>
        </w:rPr>
        <w:t xml:space="preserve"> arum, </w:t>
      </w:r>
      <w:proofErr w:type="spellStart"/>
      <w:r w:rsidRPr="006F18B6">
        <w:rPr>
          <w:rFonts w:ascii="Times New Roman" w:hAnsi="Times New Roman" w:cs="Times New Roman"/>
          <w:sz w:val="16"/>
          <w:szCs w:val="16"/>
          <w:lang w:val="en-US"/>
        </w:rPr>
        <w:t>doloritis</w:t>
      </w:r>
      <w:proofErr w:type="spellEnd"/>
      <w:r w:rsidRPr="006F18B6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6F18B6">
        <w:rPr>
          <w:rFonts w:ascii="Times New Roman" w:hAnsi="Times New Roman" w:cs="Times New Roman"/>
          <w:sz w:val="16"/>
          <w:szCs w:val="16"/>
          <w:lang w:val="en-US"/>
        </w:rPr>
        <w:t>moluptas</w:t>
      </w:r>
      <w:proofErr w:type="spellEnd"/>
      <w:r w:rsidRPr="006F18B6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proofErr w:type="spellStart"/>
      <w:r w:rsidRPr="006F18B6">
        <w:rPr>
          <w:rFonts w:ascii="Times New Roman" w:hAnsi="Times New Roman" w:cs="Times New Roman"/>
          <w:sz w:val="16"/>
          <w:szCs w:val="16"/>
          <w:lang w:val="en-US"/>
        </w:rPr>
        <w:t>accupta</w:t>
      </w:r>
      <w:proofErr w:type="spellEnd"/>
      <w:r w:rsidRPr="006F18B6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proofErr w:type="spellStart"/>
      <w:r w:rsidRPr="006F18B6">
        <w:rPr>
          <w:rFonts w:ascii="Times New Roman" w:hAnsi="Times New Roman" w:cs="Times New Roman"/>
          <w:sz w:val="16"/>
          <w:szCs w:val="16"/>
          <w:lang w:val="en-US"/>
        </w:rPr>
        <w:t>ipsant</w:t>
      </w:r>
      <w:proofErr w:type="spellEnd"/>
      <w:r w:rsidRPr="006F18B6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6F18B6">
        <w:rPr>
          <w:rFonts w:ascii="Times New Roman" w:hAnsi="Times New Roman" w:cs="Times New Roman"/>
          <w:sz w:val="16"/>
          <w:szCs w:val="16"/>
          <w:lang w:val="en-US"/>
        </w:rPr>
        <w:t>landistrum</w:t>
      </w:r>
      <w:proofErr w:type="spellEnd"/>
      <w:r w:rsidRPr="006F18B6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proofErr w:type="spellStart"/>
      <w:r w:rsidRPr="006F18B6">
        <w:rPr>
          <w:rFonts w:ascii="Times New Roman" w:hAnsi="Times New Roman" w:cs="Times New Roman"/>
          <w:sz w:val="16"/>
          <w:szCs w:val="16"/>
          <w:lang w:val="en-US"/>
        </w:rPr>
        <w:t>perchicae</w:t>
      </w:r>
      <w:proofErr w:type="spellEnd"/>
    </w:p>
    <w:p w14:paraId="507CAED3" w14:textId="5A4BBD07" w:rsidR="00F155EB" w:rsidRPr="00F155EB" w:rsidRDefault="00F155EB" w:rsidP="007C330C">
      <w:pPr>
        <w:pStyle w:val="BasicParagraph"/>
        <w:tabs>
          <w:tab w:val="left" w:pos="283"/>
          <w:tab w:val="left" w:pos="567"/>
          <w:tab w:val="left" w:pos="850"/>
        </w:tabs>
        <w:suppressAutoHyphens/>
        <w:rPr>
          <w:rFonts w:asciiTheme="majorBidi" w:hAnsiTheme="majorBidi" w:cstheme="majorBidi"/>
          <w:sz w:val="16"/>
          <w:szCs w:val="16"/>
          <w:lang w:val="en-US"/>
        </w:rPr>
      </w:pPr>
    </w:p>
    <w:p w14:paraId="5A25D4B7" w14:textId="77777777" w:rsidR="00F155EB" w:rsidRDefault="00F155EB" w:rsidP="00F155EB">
      <w:pPr>
        <w:rPr>
          <w:rFonts w:asciiTheme="majorBidi" w:hAnsiTheme="majorBidi" w:cstheme="majorBidi"/>
          <w:b/>
          <w:bCs/>
          <w:color w:val="231F20"/>
          <w:sz w:val="13"/>
          <w:lang w:val="en-US"/>
        </w:rPr>
      </w:pPr>
    </w:p>
    <w:p w14:paraId="5271D297" w14:textId="07F1F17E" w:rsidR="00F155EB" w:rsidRPr="00F155EB" w:rsidRDefault="00F155EB" w:rsidP="00F155EB">
      <w:pPr>
        <w:rPr>
          <w:rFonts w:asciiTheme="majorBidi" w:hAnsiTheme="majorBidi" w:cstheme="majorBidi"/>
          <w:b/>
          <w:color w:val="231F20"/>
          <w:sz w:val="13"/>
        </w:rPr>
      </w:pPr>
      <w:proofErr w:type="spellStart"/>
      <w:r w:rsidRPr="00F155EB">
        <w:rPr>
          <w:rFonts w:asciiTheme="majorBidi" w:hAnsiTheme="majorBidi" w:cstheme="majorBidi"/>
          <w:b/>
          <w:bCs/>
          <w:color w:val="231F20"/>
          <w:sz w:val="13"/>
        </w:rPr>
        <w:t>Submitted</w:t>
      </w:r>
      <w:proofErr w:type="spellEnd"/>
      <w:r w:rsidRPr="00F155EB">
        <w:rPr>
          <w:rFonts w:asciiTheme="majorBidi" w:hAnsiTheme="majorBidi" w:cstheme="majorBidi"/>
          <w:b/>
          <w:bCs/>
          <w:color w:val="231F20"/>
          <w:sz w:val="13"/>
        </w:rPr>
        <w:t>:</w:t>
      </w:r>
      <w:r w:rsidRPr="00F155EB">
        <w:rPr>
          <w:rFonts w:asciiTheme="majorBidi" w:hAnsiTheme="majorBidi" w:cstheme="majorBidi"/>
          <w:b/>
          <w:color w:val="231F20"/>
          <w:sz w:val="13"/>
        </w:rPr>
        <w:t xml:space="preserve"> </w:t>
      </w:r>
      <w:r w:rsidRPr="00F155EB">
        <w:rPr>
          <w:rFonts w:asciiTheme="majorBidi" w:hAnsiTheme="majorBidi" w:cstheme="majorBidi"/>
          <w:color w:val="231F20"/>
          <w:sz w:val="13"/>
        </w:rPr>
        <w:t>00.00.</w:t>
      </w:r>
      <w:r w:rsidR="00803546">
        <w:rPr>
          <w:rFonts w:asciiTheme="majorBidi" w:hAnsiTheme="majorBidi" w:cstheme="majorBidi"/>
          <w:color w:val="231F20"/>
          <w:sz w:val="13"/>
        </w:rPr>
        <w:t>2025</w:t>
      </w:r>
    </w:p>
    <w:p w14:paraId="73A8DB65" w14:textId="1B427A99" w:rsidR="00F155EB" w:rsidRPr="00F155EB" w:rsidRDefault="00F155EB" w:rsidP="00F155EB">
      <w:pPr>
        <w:rPr>
          <w:rFonts w:asciiTheme="majorBidi" w:hAnsiTheme="majorBidi" w:cstheme="majorBidi"/>
          <w:b/>
          <w:color w:val="231F20"/>
          <w:sz w:val="13"/>
        </w:rPr>
      </w:pPr>
      <w:proofErr w:type="spellStart"/>
      <w:r w:rsidRPr="00F155EB">
        <w:rPr>
          <w:rFonts w:asciiTheme="majorBidi" w:hAnsiTheme="majorBidi" w:cstheme="majorBidi"/>
          <w:b/>
          <w:bCs/>
          <w:color w:val="231F20"/>
          <w:sz w:val="13"/>
        </w:rPr>
        <w:t>Accepted</w:t>
      </w:r>
      <w:proofErr w:type="spellEnd"/>
      <w:r w:rsidRPr="00F155EB">
        <w:rPr>
          <w:rFonts w:asciiTheme="majorBidi" w:hAnsiTheme="majorBidi" w:cstheme="majorBidi"/>
          <w:b/>
          <w:bCs/>
          <w:color w:val="231F20"/>
          <w:sz w:val="13"/>
        </w:rPr>
        <w:t>:</w:t>
      </w:r>
      <w:r w:rsidRPr="00F155EB">
        <w:rPr>
          <w:rFonts w:asciiTheme="majorBidi" w:hAnsiTheme="majorBidi" w:cstheme="majorBidi"/>
          <w:b/>
          <w:color w:val="231F20"/>
          <w:sz w:val="13"/>
        </w:rPr>
        <w:t xml:space="preserve"> </w:t>
      </w:r>
      <w:r w:rsidRPr="00F155EB">
        <w:rPr>
          <w:rFonts w:asciiTheme="majorBidi" w:hAnsiTheme="majorBidi" w:cstheme="majorBidi"/>
          <w:color w:val="231F20"/>
          <w:sz w:val="13"/>
        </w:rPr>
        <w:t>00.00.</w:t>
      </w:r>
      <w:r w:rsidR="00803546">
        <w:rPr>
          <w:rFonts w:asciiTheme="majorBidi" w:hAnsiTheme="majorBidi" w:cstheme="majorBidi"/>
          <w:color w:val="231F20"/>
          <w:sz w:val="13"/>
        </w:rPr>
        <w:t>2025</w:t>
      </w:r>
    </w:p>
    <w:p w14:paraId="2FF5AB27" w14:textId="77828FF0" w:rsidR="00F155EB" w:rsidRPr="00F155EB" w:rsidRDefault="00F155EB" w:rsidP="00F155EB">
      <w:pPr>
        <w:rPr>
          <w:rFonts w:asciiTheme="majorBidi" w:hAnsiTheme="majorBidi" w:cstheme="majorBidi"/>
          <w:b/>
          <w:sz w:val="13"/>
          <w:lang w:val="en-US"/>
        </w:rPr>
      </w:pPr>
      <w:r w:rsidRPr="00F155EB">
        <w:rPr>
          <w:rFonts w:asciiTheme="majorBidi" w:hAnsiTheme="majorBidi" w:cstheme="majorBidi"/>
          <w:b/>
          <w:color w:val="231F20"/>
          <w:sz w:val="13"/>
          <w:lang w:val="en-US"/>
        </w:rPr>
        <w:t>Corresponding author:</w:t>
      </w:r>
      <w:r w:rsidRPr="00F155EB">
        <w:rPr>
          <w:rFonts w:asciiTheme="majorBidi" w:hAnsiTheme="majorBidi" w:cstheme="majorBidi"/>
          <w:b/>
          <w:sz w:val="13"/>
          <w:lang w:val="en-US"/>
        </w:rPr>
        <w:t xml:space="preserve"> </w:t>
      </w:r>
      <w:r w:rsidR="00803546">
        <w:rPr>
          <w:rFonts w:asciiTheme="majorBidi" w:hAnsiTheme="majorBidi" w:cstheme="majorBidi"/>
          <w:color w:val="231F20"/>
          <w:sz w:val="13"/>
          <w:lang w:val="en-US"/>
        </w:rPr>
        <w:t>Name Surname</w:t>
      </w:r>
      <w:r w:rsidRPr="00F155EB">
        <w:rPr>
          <w:rFonts w:asciiTheme="majorBidi" w:hAnsiTheme="majorBidi" w:cstheme="majorBidi"/>
          <w:color w:val="231F20"/>
          <w:sz w:val="13"/>
          <w:lang w:val="en-US"/>
        </w:rPr>
        <w:t xml:space="preserve"> / </w:t>
      </w:r>
      <w:r w:rsidR="00803546">
        <w:rPr>
          <w:rFonts w:asciiTheme="majorBidi" w:hAnsiTheme="majorBidi" w:cstheme="majorBidi"/>
          <w:color w:val="231F20"/>
          <w:sz w:val="13"/>
          <w:lang w:val="en-US"/>
        </w:rPr>
        <w:t>e-mail</w:t>
      </w:r>
    </w:p>
    <w:p w14:paraId="7EB3BB93" w14:textId="0080DB53" w:rsidR="00F155EB" w:rsidRPr="00F155EB" w:rsidRDefault="00F155EB" w:rsidP="00F155EB">
      <w:pPr>
        <w:spacing w:line="288" w:lineRule="auto"/>
        <w:rPr>
          <w:rFonts w:asciiTheme="majorBidi" w:hAnsiTheme="majorBidi" w:cstheme="majorBidi"/>
          <w:color w:val="231F20"/>
          <w:sz w:val="13"/>
        </w:rPr>
      </w:pPr>
      <w:r w:rsidRPr="00F155EB">
        <w:rPr>
          <w:rFonts w:asciiTheme="majorBidi" w:hAnsiTheme="majorBidi" w:cstheme="majorBidi"/>
          <w:b/>
          <w:color w:val="231F20"/>
          <w:sz w:val="13"/>
          <w:lang w:val="en-US"/>
        </w:rPr>
        <w:t xml:space="preserve">Citation: </w:t>
      </w:r>
      <w:r w:rsidR="00D13770">
        <w:rPr>
          <w:rFonts w:asciiTheme="majorBidi" w:hAnsiTheme="majorBidi" w:cstheme="majorBidi"/>
          <w:color w:val="231F20"/>
          <w:sz w:val="13"/>
          <w:lang w:val="en-US"/>
        </w:rPr>
        <w:t>Surname</w:t>
      </w:r>
      <w:r w:rsidRPr="00F155EB">
        <w:rPr>
          <w:rFonts w:asciiTheme="majorBidi" w:hAnsiTheme="majorBidi" w:cstheme="majorBidi"/>
          <w:color w:val="231F20"/>
          <w:sz w:val="13"/>
          <w:lang w:val="en-US"/>
        </w:rPr>
        <w:t xml:space="preserve">, </w:t>
      </w:r>
      <w:r w:rsidR="00D13770">
        <w:rPr>
          <w:rFonts w:asciiTheme="majorBidi" w:hAnsiTheme="majorBidi" w:cstheme="majorBidi"/>
          <w:color w:val="231F20"/>
          <w:sz w:val="13"/>
          <w:lang w:val="en-US"/>
        </w:rPr>
        <w:t>N</w:t>
      </w:r>
      <w:r w:rsidRPr="00F155EB">
        <w:rPr>
          <w:rFonts w:asciiTheme="majorBidi" w:hAnsiTheme="majorBidi" w:cstheme="majorBidi"/>
          <w:color w:val="231F20"/>
          <w:sz w:val="13"/>
          <w:lang w:val="en-US"/>
        </w:rPr>
        <w:t xml:space="preserve">., </w:t>
      </w:r>
      <w:r w:rsidR="00D13770">
        <w:rPr>
          <w:rFonts w:asciiTheme="majorBidi" w:hAnsiTheme="majorBidi" w:cstheme="majorBidi"/>
          <w:color w:val="231F20"/>
          <w:sz w:val="13"/>
          <w:lang w:val="en-US"/>
        </w:rPr>
        <w:t>Surname</w:t>
      </w:r>
      <w:r w:rsidRPr="00F155EB">
        <w:rPr>
          <w:rFonts w:asciiTheme="majorBidi" w:hAnsiTheme="majorBidi" w:cstheme="majorBidi"/>
          <w:color w:val="231F20"/>
          <w:sz w:val="13"/>
          <w:lang w:val="en-US"/>
        </w:rPr>
        <w:t xml:space="preserve">, </w:t>
      </w:r>
      <w:r w:rsidR="00D13770">
        <w:rPr>
          <w:rFonts w:asciiTheme="majorBidi" w:hAnsiTheme="majorBidi" w:cstheme="majorBidi"/>
          <w:color w:val="231F20"/>
          <w:sz w:val="13"/>
          <w:lang w:val="en-US"/>
        </w:rPr>
        <w:t>N</w:t>
      </w:r>
      <w:r w:rsidRPr="00F155EB">
        <w:rPr>
          <w:rFonts w:asciiTheme="majorBidi" w:hAnsiTheme="majorBidi" w:cstheme="majorBidi"/>
          <w:color w:val="231F20"/>
          <w:sz w:val="13"/>
          <w:lang w:val="en-US"/>
        </w:rPr>
        <w:t>. (20</w:t>
      </w:r>
      <w:r w:rsidR="00026EB4">
        <w:rPr>
          <w:rFonts w:asciiTheme="majorBidi" w:hAnsiTheme="majorBidi" w:cstheme="majorBidi"/>
          <w:color w:val="231F20"/>
          <w:sz w:val="13"/>
          <w:lang w:val="en-US"/>
        </w:rPr>
        <w:t>21</w:t>
      </w:r>
      <w:r w:rsidRPr="00F155EB">
        <w:rPr>
          <w:rFonts w:asciiTheme="majorBidi" w:hAnsiTheme="majorBidi" w:cstheme="majorBidi"/>
          <w:color w:val="231F20"/>
          <w:sz w:val="13"/>
          <w:lang w:val="en-US"/>
        </w:rPr>
        <w:t xml:space="preserve">). </w:t>
      </w:r>
      <w:r w:rsidR="00D13770">
        <w:rPr>
          <w:rFonts w:asciiTheme="majorBidi" w:hAnsiTheme="majorBidi" w:cstheme="majorBidi"/>
          <w:color w:val="231F20"/>
          <w:sz w:val="13"/>
          <w:lang w:val="en-US"/>
        </w:rPr>
        <w:t>Article Tit</w:t>
      </w:r>
      <w:r w:rsidR="00A77386">
        <w:rPr>
          <w:rFonts w:asciiTheme="majorBidi" w:hAnsiTheme="majorBidi" w:cstheme="majorBidi"/>
          <w:color w:val="231F20"/>
          <w:sz w:val="13"/>
          <w:lang w:val="en-US"/>
        </w:rPr>
        <w:t>le</w:t>
      </w:r>
      <w:r w:rsidRPr="00F155EB">
        <w:rPr>
          <w:rFonts w:asciiTheme="majorBidi" w:hAnsiTheme="majorBidi" w:cstheme="majorBidi"/>
          <w:color w:val="231F20"/>
          <w:sz w:val="13"/>
          <w:lang w:val="en-US"/>
        </w:rPr>
        <w:t xml:space="preserve">. </w:t>
      </w:r>
      <w:r w:rsidR="00A77386">
        <w:rPr>
          <w:rFonts w:asciiTheme="majorBidi" w:hAnsiTheme="majorBidi" w:cstheme="majorBidi"/>
          <w:color w:val="231F20"/>
          <w:sz w:val="13"/>
          <w:lang w:val="en-US"/>
        </w:rPr>
        <w:t>N</w:t>
      </w:r>
      <w:r w:rsidRPr="00F155EB">
        <w:rPr>
          <w:rFonts w:asciiTheme="majorBidi" w:hAnsiTheme="majorBidi" w:cstheme="majorBidi"/>
          <w:color w:val="231F20"/>
          <w:sz w:val="13"/>
          <w:lang w:val="en-US"/>
        </w:rPr>
        <w:t>.</w:t>
      </w:r>
      <w:r w:rsidR="00A77386">
        <w:rPr>
          <w:rFonts w:asciiTheme="majorBidi" w:hAnsiTheme="majorBidi" w:cstheme="majorBidi"/>
          <w:color w:val="231F20"/>
          <w:sz w:val="13"/>
          <w:lang w:val="en-US"/>
        </w:rPr>
        <w:t xml:space="preserve"> Surname</w:t>
      </w:r>
      <w:r w:rsidRPr="00F155EB">
        <w:rPr>
          <w:rFonts w:asciiTheme="majorBidi" w:hAnsiTheme="majorBidi" w:cstheme="majorBidi"/>
          <w:color w:val="231F20"/>
          <w:sz w:val="13"/>
          <w:lang w:val="en-US"/>
        </w:rPr>
        <w:t xml:space="preserve">, </w:t>
      </w:r>
      <w:r w:rsidR="00A77386">
        <w:rPr>
          <w:rFonts w:asciiTheme="majorBidi" w:hAnsiTheme="majorBidi" w:cstheme="majorBidi"/>
          <w:color w:val="231F20"/>
          <w:sz w:val="13"/>
          <w:lang w:val="en-US"/>
        </w:rPr>
        <w:t>N</w:t>
      </w:r>
      <w:r w:rsidR="00A77386" w:rsidRPr="00F155EB">
        <w:rPr>
          <w:rFonts w:asciiTheme="majorBidi" w:hAnsiTheme="majorBidi" w:cstheme="majorBidi"/>
          <w:color w:val="231F20"/>
          <w:sz w:val="13"/>
          <w:lang w:val="en-US"/>
        </w:rPr>
        <w:t>.</w:t>
      </w:r>
      <w:r w:rsidR="00A77386">
        <w:rPr>
          <w:rFonts w:asciiTheme="majorBidi" w:hAnsiTheme="majorBidi" w:cstheme="majorBidi"/>
          <w:color w:val="231F20"/>
          <w:sz w:val="13"/>
          <w:lang w:val="en-US"/>
        </w:rPr>
        <w:t xml:space="preserve"> </w:t>
      </w:r>
      <w:proofErr w:type="gramStart"/>
      <w:r w:rsidR="00A77386">
        <w:rPr>
          <w:rFonts w:asciiTheme="majorBidi" w:hAnsiTheme="majorBidi" w:cstheme="majorBidi"/>
          <w:color w:val="231F20"/>
          <w:sz w:val="13"/>
          <w:lang w:val="en-US"/>
        </w:rPr>
        <w:t>Surname</w:t>
      </w:r>
      <w:r w:rsidRPr="00F155EB">
        <w:rPr>
          <w:rFonts w:asciiTheme="majorBidi" w:hAnsiTheme="majorBidi" w:cstheme="majorBidi"/>
          <w:color w:val="231F20"/>
          <w:sz w:val="13"/>
          <w:lang w:val="en-US"/>
        </w:rPr>
        <w:t xml:space="preserve">  (</w:t>
      </w:r>
      <w:proofErr w:type="gramEnd"/>
      <w:r w:rsidRPr="00F155EB">
        <w:rPr>
          <w:rFonts w:asciiTheme="majorBidi" w:hAnsiTheme="majorBidi" w:cstheme="majorBidi"/>
          <w:color w:val="231F20"/>
          <w:sz w:val="13"/>
          <w:lang w:val="en-US"/>
        </w:rPr>
        <w:t>Eds)</w:t>
      </w:r>
      <w:r w:rsidR="00A77386">
        <w:rPr>
          <w:rFonts w:asciiTheme="majorBidi" w:hAnsiTheme="majorBidi" w:cstheme="majorBidi"/>
          <w:color w:val="231F20"/>
          <w:sz w:val="13"/>
          <w:lang w:val="en-US"/>
        </w:rPr>
        <w:t>. In</w:t>
      </w:r>
      <w:r w:rsidRPr="00F155EB">
        <w:rPr>
          <w:rFonts w:asciiTheme="majorBidi" w:hAnsiTheme="majorBidi" w:cstheme="majorBidi"/>
          <w:color w:val="231F20"/>
          <w:sz w:val="13"/>
          <w:lang w:val="en-US"/>
        </w:rPr>
        <w:t xml:space="preserve"> </w:t>
      </w:r>
      <w:r>
        <w:rPr>
          <w:rFonts w:asciiTheme="majorBidi" w:hAnsiTheme="majorBidi" w:cstheme="majorBidi"/>
          <w:i/>
          <w:color w:val="231F20"/>
          <w:sz w:val="13"/>
          <w:lang w:val="en-US"/>
        </w:rPr>
        <w:t>XXXXXXXX</w:t>
      </w:r>
      <w:r w:rsidRPr="00F155EB">
        <w:rPr>
          <w:rFonts w:asciiTheme="majorBidi" w:hAnsiTheme="majorBidi" w:cstheme="majorBidi"/>
          <w:i/>
          <w:color w:val="231F20"/>
          <w:sz w:val="13"/>
          <w:lang w:val="en-US"/>
        </w:rPr>
        <w:t xml:space="preserve"> Proceedings Book </w:t>
      </w:r>
      <w:r w:rsidRPr="00F155EB">
        <w:rPr>
          <w:rFonts w:asciiTheme="majorBidi" w:hAnsiTheme="majorBidi" w:cstheme="majorBidi"/>
          <w:iCs/>
          <w:color w:val="231F20"/>
          <w:sz w:val="13"/>
          <w:lang w:val="en-US"/>
        </w:rPr>
        <w:t>(</w:t>
      </w:r>
      <w:proofErr w:type="gramStart"/>
      <w:r w:rsidRPr="00F155EB">
        <w:rPr>
          <w:rFonts w:asciiTheme="majorBidi" w:hAnsiTheme="majorBidi" w:cstheme="majorBidi"/>
          <w:iCs/>
          <w:color w:val="231F20"/>
          <w:sz w:val="13"/>
          <w:lang w:val="en-US"/>
        </w:rPr>
        <w:t>s. .XX</w:t>
      </w:r>
      <w:proofErr w:type="gramEnd"/>
      <w:r w:rsidRPr="00F155EB">
        <w:rPr>
          <w:rFonts w:asciiTheme="majorBidi" w:hAnsiTheme="majorBidi" w:cstheme="majorBidi"/>
          <w:iCs/>
          <w:color w:val="231F20"/>
          <w:sz w:val="13"/>
          <w:lang w:val="en-US"/>
        </w:rPr>
        <w:t>-XX).</w:t>
      </w:r>
      <w:r w:rsidR="00A77386">
        <w:rPr>
          <w:rFonts w:asciiTheme="majorBidi" w:hAnsiTheme="majorBidi" w:cstheme="majorBidi"/>
        </w:rPr>
        <w:t xml:space="preserve"> </w:t>
      </w:r>
      <w:hyperlink r:id="rId8" w:history="1">
        <w:r w:rsidR="00A77386" w:rsidRPr="0086442C">
          <w:rPr>
            <w:rStyle w:val="Kpr"/>
            <w:rFonts w:asciiTheme="majorBidi" w:hAnsiTheme="majorBidi" w:cstheme="majorBidi"/>
            <w:sz w:val="13"/>
          </w:rPr>
          <w:t>https://doi.org/10.26650/</w:t>
        </w:r>
        <w:r w:rsidR="00A77386" w:rsidRPr="0086442C">
          <w:rPr>
            <w:rStyle w:val="Kpr"/>
            <w:rFonts w:asciiTheme="majorBidi" w:hAnsiTheme="majorBidi" w:cstheme="majorBidi"/>
            <w:sz w:val="13"/>
            <w:lang w:val="en-US"/>
          </w:rPr>
          <w:t>/iuck</w:t>
        </w:r>
        <w:r w:rsidR="00A77386" w:rsidRPr="0086442C">
          <w:rPr>
            <w:rStyle w:val="Kpr"/>
            <w:rFonts w:asciiTheme="majorBidi" w:hAnsiTheme="majorBidi" w:cstheme="majorBidi"/>
            <w:sz w:val="13"/>
          </w:rPr>
          <w:t>.000000</w:t>
        </w:r>
      </w:hyperlink>
    </w:p>
    <w:p w14:paraId="269F905C" w14:textId="77777777" w:rsidR="00F155EB" w:rsidRPr="00F155EB" w:rsidRDefault="00F155EB" w:rsidP="007C330C">
      <w:pPr>
        <w:pStyle w:val="BasicParagraph"/>
        <w:tabs>
          <w:tab w:val="left" w:pos="283"/>
          <w:tab w:val="left" w:pos="567"/>
          <w:tab w:val="left" w:pos="850"/>
        </w:tabs>
        <w:suppressAutoHyphens/>
        <w:rPr>
          <w:rFonts w:asciiTheme="majorBidi" w:hAnsiTheme="majorBidi" w:cstheme="majorBidi"/>
          <w:sz w:val="16"/>
          <w:szCs w:val="16"/>
          <w:lang w:val="en-US"/>
        </w:rPr>
      </w:pPr>
    </w:p>
    <w:p w14:paraId="08B07CB6" w14:textId="77777777" w:rsidR="00F155EB" w:rsidRDefault="00F155EB" w:rsidP="007C330C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2"/>
          <w:szCs w:val="22"/>
        </w:rPr>
      </w:pPr>
    </w:p>
    <w:p w14:paraId="59435F2A" w14:textId="77777777" w:rsidR="00D13770" w:rsidRDefault="00D13770" w:rsidP="00F155EB">
      <w:pPr>
        <w:pStyle w:val="BasicParagraph"/>
        <w:tabs>
          <w:tab w:val="left" w:pos="283"/>
          <w:tab w:val="left" w:pos="567"/>
          <w:tab w:val="left" w:pos="850"/>
          <w:tab w:val="left" w:pos="1134"/>
        </w:tabs>
        <w:spacing w:after="170"/>
        <w:jc w:val="both"/>
        <w:rPr>
          <w:rFonts w:ascii="TimesNewRomanPSMT" w:hAnsi="TimesNewRomanPSMT" w:cs="TimesNewRomanPSMT"/>
          <w:color w:val="auto"/>
          <w:sz w:val="22"/>
          <w:szCs w:val="22"/>
          <w:lang w:val="tr-TR"/>
        </w:rPr>
        <w:sectPr w:rsidR="00D13770" w:rsidSect="00D65C26">
          <w:headerReference w:type="default" r:id="rId9"/>
          <w:footerReference w:type="even" r:id="rId10"/>
          <w:footerReference w:type="default" r:id="rId11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TimesNewRomanPSMT" w:hAnsi="TimesNewRomanPSMT" w:cs="TimesNewRomanPSMT"/>
          <w:color w:val="auto"/>
          <w:sz w:val="22"/>
          <w:szCs w:val="22"/>
          <w:lang w:val="tr-TR"/>
        </w:rPr>
        <w:tab/>
      </w:r>
    </w:p>
    <w:p w14:paraId="3B453D09" w14:textId="11869B65" w:rsidR="003E3DE0" w:rsidRPr="00F155EB" w:rsidRDefault="00A77386" w:rsidP="00F155EB">
      <w:pPr>
        <w:pStyle w:val="BasicParagraph"/>
        <w:tabs>
          <w:tab w:val="left" w:pos="283"/>
          <w:tab w:val="left" w:pos="567"/>
          <w:tab w:val="left" w:pos="850"/>
          <w:tab w:val="left" w:pos="1134"/>
        </w:tabs>
        <w:spacing w:after="170"/>
        <w:jc w:val="both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lastRenderedPageBreak/>
        <w:tab/>
      </w:r>
      <w:r w:rsidR="00F155EB" w:rsidRPr="00F155EB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1. </w:t>
      </w:r>
      <w:r w:rsidRPr="00A77386">
        <w:rPr>
          <w:rFonts w:ascii="Times New Roman" w:hAnsi="Times New Roman" w:cs="Times New Roman"/>
          <w:b/>
          <w:bCs/>
          <w:sz w:val="22"/>
          <w:szCs w:val="22"/>
          <w:lang w:val="en-US"/>
        </w:rPr>
        <w:t>INTRODUCTION</w:t>
      </w:r>
    </w:p>
    <w:p w14:paraId="6A4358F6" w14:textId="2F2E0AF8" w:rsidR="003E3DE0" w:rsidRPr="001C54F5" w:rsidRDefault="00542662" w:rsidP="001C54F5">
      <w:pPr>
        <w:pStyle w:val="Metin"/>
        <w:rPr>
          <w:sz w:val="22"/>
          <w:szCs w:val="22"/>
        </w:rPr>
      </w:pPr>
      <w:r>
        <w:rPr>
          <w:sz w:val="22"/>
          <w:szCs w:val="22"/>
          <w:lang w:val="en-US"/>
        </w:rPr>
        <w:tab/>
      </w:r>
      <w:proofErr w:type="spellStart"/>
      <w:r w:rsidR="003E3DE0" w:rsidRPr="001C54F5">
        <w:rPr>
          <w:sz w:val="22"/>
          <w:szCs w:val="22"/>
          <w:lang w:val="en-US"/>
        </w:rPr>
        <w:t>Miligna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tatur</w:t>
      </w:r>
      <w:proofErr w:type="spellEnd"/>
      <w:r w:rsidR="003E3DE0" w:rsidRPr="001C54F5">
        <w:rPr>
          <w:sz w:val="22"/>
          <w:szCs w:val="22"/>
          <w:lang w:val="en-US"/>
        </w:rPr>
        <w:t xml:space="preserve">? Met </w:t>
      </w:r>
      <w:proofErr w:type="spellStart"/>
      <w:r w:rsidR="003E3DE0" w:rsidRPr="001C54F5">
        <w:rPr>
          <w:sz w:val="22"/>
          <w:szCs w:val="22"/>
          <w:lang w:val="en-US"/>
        </w:rPr>
        <w:t>quas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doluptassin</w:t>
      </w:r>
      <w:proofErr w:type="spellEnd"/>
      <w:r w:rsidR="003E3DE0" w:rsidRPr="001C54F5">
        <w:rPr>
          <w:sz w:val="22"/>
          <w:szCs w:val="22"/>
          <w:lang w:val="en-US"/>
        </w:rPr>
        <w:t xml:space="preserve"> re </w:t>
      </w:r>
      <w:proofErr w:type="spellStart"/>
      <w:r w:rsidR="003E3DE0" w:rsidRPr="001C54F5">
        <w:rPr>
          <w:sz w:val="22"/>
          <w:szCs w:val="22"/>
          <w:lang w:val="en-US"/>
        </w:rPr>
        <w:t>eatur</w:t>
      </w:r>
      <w:proofErr w:type="spellEnd"/>
      <w:r w:rsidR="003E3DE0" w:rsidRPr="001C54F5">
        <w:rPr>
          <w:sz w:val="22"/>
          <w:szCs w:val="22"/>
          <w:lang w:val="en-US"/>
        </w:rPr>
        <w:t xml:space="preserve"> min </w:t>
      </w:r>
      <w:proofErr w:type="spellStart"/>
      <w:r w:rsidR="003E3DE0" w:rsidRPr="001C54F5">
        <w:rPr>
          <w:sz w:val="22"/>
          <w:szCs w:val="22"/>
          <w:lang w:val="en-US"/>
        </w:rPr>
        <w:t>reptas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enti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occum</w:t>
      </w:r>
      <w:proofErr w:type="spellEnd"/>
      <w:r w:rsidR="003E3DE0" w:rsidRPr="001C54F5">
        <w:rPr>
          <w:sz w:val="22"/>
          <w:szCs w:val="22"/>
          <w:lang w:val="en-US"/>
        </w:rPr>
        <w:t xml:space="preserve"> qui culpa </w:t>
      </w:r>
      <w:proofErr w:type="spellStart"/>
      <w:r w:rsidR="003E3DE0" w:rsidRPr="001C54F5">
        <w:rPr>
          <w:sz w:val="22"/>
          <w:szCs w:val="22"/>
          <w:lang w:val="en-US"/>
        </w:rPr>
        <w:t>ilitatiur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soluptata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si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ipsuntiam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quas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magnimpor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archilite</w:t>
      </w:r>
      <w:proofErr w:type="spellEnd"/>
      <w:r w:rsidR="003E3DE0" w:rsidRPr="001C54F5">
        <w:rPr>
          <w:sz w:val="22"/>
          <w:szCs w:val="22"/>
          <w:lang w:val="en-US"/>
        </w:rPr>
        <w:t xml:space="preserve"> magnatum </w:t>
      </w:r>
      <w:proofErr w:type="spellStart"/>
      <w:r w:rsidR="003E3DE0" w:rsidRPr="001C54F5">
        <w:rPr>
          <w:sz w:val="22"/>
          <w:szCs w:val="22"/>
          <w:lang w:val="en-US"/>
        </w:rPr>
        <w:t>aut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volessunt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volenis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undicip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saecto</w:t>
      </w:r>
      <w:proofErr w:type="spellEnd"/>
      <w:r w:rsidR="003E3DE0" w:rsidRPr="001C54F5">
        <w:rPr>
          <w:sz w:val="22"/>
          <w:szCs w:val="22"/>
          <w:lang w:val="en-US"/>
        </w:rPr>
        <w:t xml:space="preserve"> is </w:t>
      </w:r>
      <w:proofErr w:type="spellStart"/>
      <w:r w:rsidR="003E3DE0" w:rsidRPr="001C54F5">
        <w:rPr>
          <w:sz w:val="22"/>
          <w:szCs w:val="22"/>
          <w:lang w:val="en-US"/>
        </w:rPr>
        <w:t>ea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quias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si</w:t>
      </w:r>
      <w:proofErr w:type="spellEnd"/>
      <w:r w:rsidR="003E3DE0" w:rsidRPr="001C54F5">
        <w:rPr>
          <w:sz w:val="22"/>
          <w:szCs w:val="22"/>
          <w:lang w:val="en-US"/>
        </w:rPr>
        <w:t xml:space="preserve"> to </w:t>
      </w:r>
      <w:proofErr w:type="spellStart"/>
      <w:r w:rsidR="003E3DE0" w:rsidRPr="001C54F5">
        <w:rPr>
          <w:sz w:val="22"/>
          <w:szCs w:val="22"/>
          <w:lang w:val="en-US"/>
        </w:rPr>
        <w:t>minctibus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quas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consenihilia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sapis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ipitas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moloreiur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sint</w:t>
      </w:r>
      <w:proofErr w:type="spellEnd"/>
      <w:r w:rsidR="003E3DE0" w:rsidRPr="001C54F5">
        <w:rPr>
          <w:sz w:val="22"/>
          <w:szCs w:val="22"/>
          <w:lang w:val="en-US"/>
        </w:rPr>
        <w:t xml:space="preserve">, </w:t>
      </w:r>
      <w:proofErr w:type="spellStart"/>
      <w:r w:rsidR="003E3DE0" w:rsidRPr="001C54F5">
        <w:rPr>
          <w:sz w:val="22"/>
          <w:szCs w:val="22"/>
          <w:lang w:val="en-US"/>
        </w:rPr>
        <w:t>ium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audaerepudam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facim</w:t>
      </w:r>
      <w:proofErr w:type="spellEnd"/>
      <w:r w:rsidR="003E3DE0" w:rsidRPr="001C54F5">
        <w:rPr>
          <w:sz w:val="22"/>
          <w:szCs w:val="22"/>
          <w:lang w:val="en-US"/>
        </w:rPr>
        <w:t xml:space="preserve"> arum </w:t>
      </w:r>
      <w:proofErr w:type="spellStart"/>
      <w:r w:rsidR="003E3DE0" w:rsidRPr="001C54F5">
        <w:rPr>
          <w:sz w:val="22"/>
          <w:szCs w:val="22"/>
          <w:lang w:val="en-US"/>
        </w:rPr>
        <w:t>quunt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viderit</w:t>
      </w:r>
      <w:proofErr w:type="spellEnd"/>
      <w:r w:rsidR="003E3DE0" w:rsidRPr="001C54F5">
        <w:rPr>
          <w:sz w:val="22"/>
          <w:szCs w:val="22"/>
          <w:lang w:val="en-US"/>
        </w:rPr>
        <w:t xml:space="preserve"> et is mod et </w:t>
      </w:r>
      <w:proofErr w:type="spellStart"/>
      <w:r w:rsidR="003E3DE0" w:rsidRPr="001C54F5">
        <w:rPr>
          <w:sz w:val="22"/>
          <w:szCs w:val="22"/>
          <w:lang w:val="en-US"/>
        </w:rPr>
        <w:t>landi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cupit</w:t>
      </w:r>
      <w:proofErr w:type="spellEnd"/>
      <w:r w:rsidR="003E3DE0" w:rsidRPr="001C54F5">
        <w:rPr>
          <w:sz w:val="22"/>
          <w:szCs w:val="22"/>
          <w:lang w:val="en-US"/>
        </w:rPr>
        <w:t xml:space="preserve"> et </w:t>
      </w:r>
      <w:proofErr w:type="spellStart"/>
      <w:r w:rsidR="003E3DE0" w:rsidRPr="001C54F5">
        <w:rPr>
          <w:sz w:val="22"/>
          <w:szCs w:val="22"/>
          <w:lang w:val="en-US"/>
        </w:rPr>
        <w:t>idelest</w:t>
      </w:r>
      <w:proofErr w:type="spellEnd"/>
      <w:r w:rsidR="003E3DE0" w:rsidRPr="001C54F5">
        <w:rPr>
          <w:sz w:val="22"/>
          <w:szCs w:val="22"/>
          <w:lang w:val="en-US"/>
        </w:rPr>
        <w:t xml:space="preserve">, </w:t>
      </w:r>
      <w:proofErr w:type="spellStart"/>
      <w:r w:rsidR="003E3DE0" w:rsidRPr="001C54F5">
        <w:rPr>
          <w:sz w:val="22"/>
          <w:szCs w:val="22"/>
          <w:lang w:val="en-US"/>
        </w:rPr>
        <w:t>nessequam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quatur</w:t>
      </w:r>
      <w:proofErr w:type="spellEnd"/>
      <w:r w:rsidR="003E3DE0" w:rsidRPr="001C54F5">
        <w:rPr>
          <w:sz w:val="22"/>
          <w:szCs w:val="22"/>
          <w:lang w:val="en-US"/>
        </w:rPr>
        <w:t xml:space="preserve">? Omnis </w:t>
      </w:r>
      <w:proofErr w:type="spellStart"/>
      <w:r w:rsidR="003E3DE0" w:rsidRPr="001C54F5">
        <w:rPr>
          <w:sz w:val="22"/>
          <w:szCs w:val="22"/>
          <w:lang w:val="en-US"/>
        </w:rPr>
        <w:t>audae</w:t>
      </w:r>
      <w:proofErr w:type="spellEnd"/>
      <w:r w:rsidR="003E3DE0" w:rsidRPr="001C54F5">
        <w:rPr>
          <w:sz w:val="22"/>
          <w:szCs w:val="22"/>
          <w:lang w:val="en-US"/>
        </w:rPr>
        <w:t xml:space="preserve"> re, </w:t>
      </w:r>
      <w:proofErr w:type="spellStart"/>
      <w:r w:rsidR="003E3DE0" w:rsidRPr="001C54F5">
        <w:rPr>
          <w:sz w:val="22"/>
          <w:szCs w:val="22"/>
          <w:lang w:val="en-US"/>
        </w:rPr>
        <w:t>officil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ictatem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perchicae</w:t>
      </w:r>
      <w:proofErr w:type="spellEnd"/>
      <w:r w:rsidR="001C54F5" w:rsidRPr="001C54F5">
        <w:rPr>
          <w:sz w:val="22"/>
          <w:szCs w:val="22"/>
          <w:lang w:val="en-US"/>
        </w:rPr>
        <w:t xml:space="preserve"> </w:t>
      </w:r>
      <w:r w:rsidR="001C54F5" w:rsidRPr="001C54F5">
        <w:rPr>
          <w:sz w:val="22"/>
          <w:szCs w:val="22"/>
        </w:rPr>
        <w:t>(</w:t>
      </w:r>
      <w:proofErr w:type="spellStart"/>
      <w:proofErr w:type="gramStart"/>
      <w:r w:rsidR="001C54F5" w:rsidRPr="001C54F5">
        <w:rPr>
          <w:sz w:val="22"/>
          <w:szCs w:val="22"/>
        </w:rPr>
        <w:t>Akers</w:t>
      </w:r>
      <w:proofErr w:type="spellEnd"/>
      <w:r w:rsidR="001C54F5" w:rsidRPr="001C54F5">
        <w:rPr>
          <w:sz w:val="22"/>
          <w:szCs w:val="22"/>
        </w:rPr>
        <w:t xml:space="preserve"> </w:t>
      </w:r>
      <w:r w:rsidR="00FF3BB5">
        <w:rPr>
          <w:sz w:val="22"/>
          <w:szCs w:val="22"/>
        </w:rPr>
        <w:t xml:space="preserve"> et al.</w:t>
      </w:r>
      <w:proofErr w:type="gramEnd"/>
      <w:r w:rsidR="001C54F5" w:rsidRPr="001C54F5">
        <w:rPr>
          <w:sz w:val="22"/>
          <w:szCs w:val="22"/>
        </w:rPr>
        <w:t>, 2014)</w:t>
      </w:r>
      <w:r w:rsidR="003E3DE0" w:rsidRPr="001C54F5">
        <w:rPr>
          <w:sz w:val="22"/>
          <w:szCs w:val="22"/>
          <w:lang w:val="en-US"/>
        </w:rPr>
        <w:t xml:space="preserve">. Ut a </w:t>
      </w:r>
      <w:proofErr w:type="spellStart"/>
      <w:r w:rsidR="003E3DE0" w:rsidRPr="001C54F5">
        <w:rPr>
          <w:sz w:val="22"/>
          <w:szCs w:val="22"/>
          <w:lang w:val="en-US"/>
        </w:rPr>
        <w:t>volut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molor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rae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consed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mo</w:t>
      </w:r>
      <w:proofErr w:type="spellEnd"/>
      <w:r w:rsidR="003E3DE0" w:rsidRPr="001C54F5">
        <w:rPr>
          <w:sz w:val="22"/>
          <w:szCs w:val="22"/>
          <w:lang w:val="en-US"/>
        </w:rPr>
        <w:t xml:space="preserve"> que pa </w:t>
      </w:r>
      <w:proofErr w:type="spellStart"/>
      <w:r w:rsidR="003E3DE0" w:rsidRPr="001C54F5">
        <w:rPr>
          <w:sz w:val="22"/>
          <w:szCs w:val="22"/>
          <w:lang w:val="en-US"/>
        </w:rPr>
        <w:t>volorio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nsequat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iorpore</w:t>
      </w:r>
      <w:proofErr w:type="spellEnd"/>
      <w:r w:rsidR="003E3DE0" w:rsidRPr="001C54F5">
        <w:rPr>
          <w:sz w:val="22"/>
          <w:szCs w:val="22"/>
          <w:lang w:val="en-US"/>
        </w:rPr>
        <w:t xml:space="preserve"> re es </w:t>
      </w:r>
      <w:proofErr w:type="spellStart"/>
      <w:r w:rsidR="003E3DE0" w:rsidRPr="001C54F5">
        <w:rPr>
          <w:sz w:val="22"/>
          <w:szCs w:val="22"/>
          <w:lang w:val="en-US"/>
        </w:rPr>
        <w:t>doloritis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moluptas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accupta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ipsant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landistrum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voluptiscia</w:t>
      </w:r>
      <w:proofErr w:type="spellEnd"/>
      <w:r w:rsidR="003E3DE0" w:rsidRPr="001C54F5">
        <w:rPr>
          <w:sz w:val="22"/>
          <w:szCs w:val="22"/>
          <w:lang w:val="en-US"/>
        </w:rPr>
        <w:t xml:space="preserve"> que </w:t>
      </w:r>
      <w:proofErr w:type="spellStart"/>
      <w:r w:rsidR="003E3DE0" w:rsidRPr="001C54F5">
        <w:rPr>
          <w:sz w:val="22"/>
          <w:szCs w:val="22"/>
          <w:lang w:val="en-US"/>
        </w:rPr>
        <w:t>peditis</w:t>
      </w:r>
      <w:proofErr w:type="spellEnd"/>
      <w:r w:rsidR="003E3DE0" w:rsidRPr="001C54F5">
        <w:rPr>
          <w:sz w:val="22"/>
          <w:szCs w:val="22"/>
          <w:lang w:val="en-US"/>
        </w:rPr>
        <w:t xml:space="preserve"> et </w:t>
      </w:r>
      <w:proofErr w:type="spellStart"/>
      <w:r w:rsidR="003E3DE0" w:rsidRPr="001C54F5">
        <w:rPr>
          <w:sz w:val="22"/>
          <w:szCs w:val="22"/>
          <w:lang w:val="en-US"/>
        </w:rPr>
        <w:t>molorate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nosa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quae</w:t>
      </w:r>
      <w:proofErr w:type="spellEnd"/>
      <w:r w:rsidR="003E3DE0" w:rsidRPr="001C54F5">
        <w:rPr>
          <w:sz w:val="22"/>
          <w:szCs w:val="22"/>
          <w:lang w:val="en-US"/>
        </w:rPr>
        <w:t xml:space="preserve"> simus.</w:t>
      </w:r>
    </w:p>
    <w:p w14:paraId="34B8B547" w14:textId="77777777" w:rsidR="003E3DE0" w:rsidRDefault="00542662" w:rsidP="001C54F5">
      <w:pPr>
        <w:pStyle w:val="Metin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proofErr w:type="spellStart"/>
      <w:r w:rsidR="003E3DE0" w:rsidRPr="001C54F5">
        <w:rPr>
          <w:sz w:val="22"/>
          <w:szCs w:val="22"/>
          <w:lang w:val="en-US"/>
        </w:rPr>
        <w:t>Explitiur</w:t>
      </w:r>
      <w:proofErr w:type="spellEnd"/>
      <w:r w:rsidR="003E3DE0" w:rsidRPr="001C54F5">
        <w:rPr>
          <w:sz w:val="22"/>
          <w:szCs w:val="22"/>
          <w:lang w:val="en-US"/>
        </w:rPr>
        <w:t xml:space="preserve">, </w:t>
      </w:r>
      <w:proofErr w:type="spellStart"/>
      <w:r w:rsidR="003E3DE0" w:rsidRPr="001C54F5">
        <w:rPr>
          <w:sz w:val="22"/>
          <w:szCs w:val="22"/>
          <w:lang w:val="en-US"/>
        </w:rPr>
        <w:t>seribustis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elis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corempo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rentet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hil</w:t>
      </w:r>
      <w:proofErr w:type="spellEnd"/>
      <w:r w:rsidR="003E3DE0" w:rsidRPr="001C54F5">
        <w:rPr>
          <w:sz w:val="22"/>
          <w:szCs w:val="22"/>
          <w:lang w:val="en-US"/>
        </w:rPr>
        <w:t xml:space="preserve"> is et </w:t>
      </w:r>
      <w:proofErr w:type="spellStart"/>
      <w:r w:rsidR="003E3DE0" w:rsidRPr="001C54F5">
        <w:rPr>
          <w:sz w:val="22"/>
          <w:szCs w:val="22"/>
          <w:lang w:val="en-US"/>
        </w:rPr>
        <w:t>volum</w:t>
      </w:r>
      <w:proofErr w:type="spellEnd"/>
      <w:r w:rsidR="003E3DE0" w:rsidRPr="001C54F5">
        <w:rPr>
          <w:sz w:val="22"/>
          <w:szCs w:val="22"/>
          <w:lang w:val="en-US"/>
        </w:rPr>
        <w:t xml:space="preserve">, </w:t>
      </w:r>
      <w:proofErr w:type="spellStart"/>
      <w:r w:rsidR="003E3DE0" w:rsidRPr="001C54F5">
        <w:rPr>
          <w:sz w:val="22"/>
          <w:szCs w:val="22"/>
          <w:lang w:val="en-US"/>
        </w:rPr>
        <w:t>ommoluptatur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reptia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el</w:t>
      </w:r>
      <w:proofErr w:type="spellEnd"/>
      <w:r w:rsidR="003E3DE0" w:rsidRPr="001C54F5">
        <w:rPr>
          <w:sz w:val="22"/>
          <w:szCs w:val="22"/>
          <w:lang w:val="en-US"/>
        </w:rPr>
        <w:t xml:space="preserve"> il </w:t>
      </w:r>
      <w:proofErr w:type="spellStart"/>
      <w:r w:rsidR="003E3DE0" w:rsidRPr="001C54F5">
        <w:rPr>
          <w:sz w:val="22"/>
          <w:szCs w:val="22"/>
          <w:lang w:val="en-US"/>
        </w:rPr>
        <w:t>maiorendae</w:t>
      </w:r>
      <w:proofErr w:type="spellEnd"/>
      <w:r w:rsidR="003E3DE0" w:rsidRPr="001C54F5">
        <w:rPr>
          <w:sz w:val="22"/>
          <w:szCs w:val="22"/>
          <w:lang w:val="en-US"/>
        </w:rPr>
        <w:t xml:space="preserve">. </w:t>
      </w:r>
      <w:proofErr w:type="spellStart"/>
      <w:r w:rsidR="003E3DE0" w:rsidRPr="001C54F5">
        <w:rPr>
          <w:sz w:val="22"/>
          <w:szCs w:val="22"/>
          <w:lang w:val="en-US"/>
        </w:rPr>
        <w:t>Facim</w:t>
      </w:r>
      <w:proofErr w:type="spellEnd"/>
      <w:r w:rsidR="003E3DE0" w:rsidRPr="001C54F5">
        <w:rPr>
          <w:sz w:val="22"/>
          <w:szCs w:val="22"/>
          <w:lang w:val="en-US"/>
        </w:rPr>
        <w:t xml:space="preserve"> arum que </w:t>
      </w:r>
      <w:proofErr w:type="spellStart"/>
      <w:r w:rsidR="003E3DE0" w:rsidRPr="001C54F5">
        <w:rPr>
          <w:sz w:val="22"/>
          <w:szCs w:val="22"/>
          <w:lang w:val="en-US"/>
        </w:rPr>
        <w:t>voluptatio</w:t>
      </w:r>
      <w:proofErr w:type="spellEnd"/>
      <w:r w:rsidR="003E3DE0" w:rsidRPr="001C54F5">
        <w:rPr>
          <w:sz w:val="22"/>
          <w:szCs w:val="22"/>
          <w:lang w:val="en-US"/>
        </w:rPr>
        <w:t xml:space="preserve">. </w:t>
      </w:r>
      <w:proofErr w:type="spellStart"/>
      <w:r w:rsidR="003E3DE0" w:rsidRPr="001C54F5">
        <w:rPr>
          <w:sz w:val="22"/>
          <w:szCs w:val="22"/>
          <w:lang w:val="en-US"/>
        </w:rPr>
        <w:t>Sinient</w:t>
      </w:r>
      <w:proofErr w:type="spellEnd"/>
      <w:r w:rsidR="003E3DE0" w:rsidRPr="001C54F5">
        <w:rPr>
          <w:sz w:val="22"/>
          <w:szCs w:val="22"/>
          <w:lang w:val="en-US"/>
        </w:rPr>
        <w:t xml:space="preserve"> qui </w:t>
      </w:r>
      <w:proofErr w:type="spellStart"/>
      <w:r w:rsidR="003E3DE0" w:rsidRPr="001C54F5">
        <w:rPr>
          <w:sz w:val="22"/>
          <w:szCs w:val="22"/>
          <w:lang w:val="en-US"/>
        </w:rPr>
        <w:t>dessi</w:t>
      </w:r>
      <w:proofErr w:type="spellEnd"/>
      <w:r w:rsidR="003E3DE0" w:rsidRPr="001C54F5">
        <w:rPr>
          <w:sz w:val="22"/>
          <w:szCs w:val="22"/>
          <w:lang w:val="en-US"/>
        </w:rPr>
        <w:t xml:space="preserve"> de </w:t>
      </w:r>
      <w:proofErr w:type="spellStart"/>
      <w:r w:rsidR="003E3DE0" w:rsidRPr="001C54F5">
        <w:rPr>
          <w:sz w:val="22"/>
          <w:szCs w:val="22"/>
          <w:lang w:val="en-US"/>
        </w:rPr>
        <w:t>aut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utem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acea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dolorem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postiis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tionsendi</w:t>
      </w:r>
      <w:proofErr w:type="spellEnd"/>
      <w:r w:rsidR="003E3DE0" w:rsidRPr="001C54F5">
        <w:rPr>
          <w:sz w:val="22"/>
          <w:szCs w:val="22"/>
          <w:lang w:val="en-US"/>
        </w:rPr>
        <w:t xml:space="preserve"> doles </w:t>
      </w:r>
      <w:proofErr w:type="spellStart"/>
      <w:r w:rsidR="003E3DE0" w:rsidRPr="001C54F5">
        <w:rPr>
          <w:sz w:val="22"/>
          <w:szCs w:val="22"/>
          <w:lang w:val="en-US"/>
        </w:rPr>
        <w:t>alis</w:t>
      </w:r>
      <w:proofErr w:type="spellEnd"/>
      <w:r w:rsidR="003E3DE0" w:rsidRPr="001C54F5">
        <w:rPr>
          <w:sz w:val="22"/>
          <w:szCs w:val="22"/>
          <w:lang w:val="en-US"/>
        </w:rPr>
        <w:t xml:space="preserve"> es </w:t>
      </w:r>
      <w:proofErr w:type="spellStart"/>
      <w:r w:rsidR="003E3DE0" w:rsidRPr="001C54F5">
        <w:rPr>
          <w:sz w:val="22"/>
          <w:szCs w:val="22"/>
          <w:lang w:val="en-US"/>
        </w:rPr>
        <w:t>esciis</w:t>
      </w:r>
      <w:proofErr w:type="spellEnd"/>
      <w:r w:rsidR="003E3DE0" w:rsidRPr="001C54F5">
        <w:rPr>
          <w:sz w:val="22"/>
          <w:szCs w:val="22"/>
          <w:lang w:val="en-US"/>
        </w:rPr>
        <w:t xml:space="preserve"> et, </w:t>
      </w:r>
      <w:proofErr w:type="spellStart"/>
      <w:r w:rsidR="003E3DE0" w:rsidRPr="001C54F5">
        <w:rPr>
          <w:sz w:val="22"/>
          <w:szCs w:val="22"/>
          <w:lang w:val="en-US"/>
        </w:rPr>
        <w:t>conserit</w:t>
      </w:r>
      <w:proofErr w:type="spellEnd"/>
      <w:r w:rsidR="003E3DE0" w:rsidRPr="001C54F5">
        <w:rPr>
          <w:sz w:val="22"/>
          <w:szCs w:val="22"/>
          <w:lang w:val="en-US"/>
        </w:rPr>
        <w:t xml:space="preserve">, </w:t>
      </w:r>
      <w:proofErr w:type="spellStart"/>
      <w:r w:rsidR="003E3DE0" w:rsidRPr="001C54F5">
        <w:rPr>
          <w:sz w:val="22"/>
          <w:szCs w:val="22"/>
          <w:lang w:val="en-US"/>
        </w:rPr>
        <w:t>ipsuntiis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aut</w:t>
      </w:r>
      <w:proofErr w:type="spellEnd"/>
      <w:r w:rsidR="003E3DE0" w:rsidRPr="001C54F5">
        <w:rPr>
          <w:sz w:val="22"/>
          <w:szCs w:val="22"/>
          <w:lang w:val="en-US"/>
        </w:rPr>
        <w:t xml:space="preserve"> lit maiorum quid </w:t>
      </w:r>
      <w:proofErr w:type="spellStart"/>
      <w:r w:rsidR="003E3DE0" w:rsidRPr="001C54F5">
        <w:rPr>
          <w:sz w:val="22"/>
          <w:szCs w:val="22"/>
          <w:lang w:val="en-US"/>
        </w:rPr>
        <w:t>quist</w:t>
      </w:r>
      <w:proofErr w:type="spellEnd"/>
      <w:r w:rsidR="003E3DE0" w:rsidRPr="001C54F5">
        <w:rPr>
          <w:sz w:val="22"/>
          <w:szCs w:val="22"/>
          <w:lang w:val="en-US"/>
        </w:rPr>
        <w:t xml:space="preserve">, is </w:t>
      </w:r>
      <w:proofErr w:type="spellStart"/>
      <w:r w:rsidR="003E3DE0" w:rsidRPr="001C54F5">
        <w:rPr>
          <w:sz w:val="22"/>
          <w:szCs w:val="22"/>
          <w:lang w:val="en-US"/>
        </w:rPr>
        <w:t>nemolupitae</w:t>
      </w:r>
      <w:proofErr w:type="spellEnd"/>
      <w:r w:rsidR="001C54F5" w:rsidRPr="001C54F5">
        <w:rPr>
          <w:sz w:val="22"/>
          <w:szCs w:val="22"/>
          <w:lang w:val="en-US"/>
        </w:rPr>
        <w:t xml:space="preserve"> </w:t>
      </w:r>
      <w:r w:rsidR="001C54F5" w:rsidRPr="001C54F5">
        <w:rPr>
          <w:sz w:val="22"/>
          <w:szCs w:val="22"/>
        </w:rPr>
        <w:t>(Bauer, 2007)</w:t>
      </w:r>
      <w:r w:rsidR="003E3DE0" w:rsidRPr="001C54F5">
        <w:rPr>
          <w:sz w:val="22"/>
          <w:szCs w:val="22"/>
          <w:lang w:val="en-US"/>
        </w:rPr>
        <w:t xml:space="preserve">. Et </w:t>
      </w:r>
      <w:proofErr w:type="spellStart"/>
      <w:r w:rsidR="003E3DE0" w:rsidRPr="001C54F5">
        <w:rPr>
          <w:sz w:val="22"/>
          <w:szCs w:val="22"/>
          <w:lang w:val="en-US"/>
        </w:rPr>
        <w:t>aut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quistibuscia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cus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erum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eicaepr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orerovidus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doluptas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solligent</w:t>
      </w:r>
      <w:proofErr w:type="spellEnd"/>
      <w:r w:rsidR="003E3DE0" w:rsidRPr="001C54F5">
        <w:rPr>
          <w:sz w:val="22"/>
          <w:szCs w:val="22"/>
          <w:lang w:val="en-US"/>
        </w:rPr>
        <w:t xml:space="preserve"> abo. At </w:t>
      </w:r>
      <w:proofErr w:type="spellStart"/>
      <w:r w:rsidR="003E3DE0" w:rsidRPr="001C54F5">
        <w:rPr>
          <w:sz w:val="22"/>
          <w:szCs w:val="22"/>
          <w:lang w:val="en-US"/>
        </w:rPr>
        <w:t>optas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si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nonectem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ad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eumeni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coreperit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aspe</w:t>
      </w:r>
      <w:proofErr w:type="spellEnd"/>
      <w:r w:rsidR="003E3DE0" w:rsidRPr="001C54F5">
        <w:rPr>
          <w:sz w:val="22"/>
          <w:szCs w:val="22"/>
          <w:lang w:val="en-US"/>
        </w:rPr>
        <w:t xml:space="preserve"> cum que </w:t>
      </w:r>
      <w:proofErr w:type="spellStart"/>
      <w:r w:rsidR="003E3DE0" w:rsidRPr="001C54F5">
        <w:rPr>
          <w:sz w:val="22"/>
          <w:szCs w:val="22"/>
          <w:lang w:val="en-US"/>
        </w:rPr>
        <w:t>volore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deliquis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expla</w:t>
      </w:r>
      <w:proofErr w:type="spellEnd"/>
      <w:r w:rsidR="003E3DE0" w:rsidRPr="001C54F5">
        <w:rPr>
          <w:sz w:val="22"/>
          <w:szCs w:val="22"/>
          <w:lang w:val="en-US"/>
        </w:rPr>
        <w:t xml:space="preserve"> sit </w:t>
      </w:r>
      <w:proofErr w:type="spellStart"/>
      <w:r w:rsidR="003E3DE0" w:rsidRPr="001C54F5">
        <w:rPr>
          <w:sz w:val="22"/>
          <w:szCs w:val="22"/>
          <w:lang w:val="en-US"/>
        </w:rPr>
        <w:t>hil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inihili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tatecullitet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aut</w:t>
      </w:r>
      <w:proofErr w:type="spellEnd"/>
      <w:r w:rsidR="003E3DE0" w:rsidRPr="001C54F5">
        <w:rPr>
          <w:sz w:val="22"/>
          <w:szCs w:val="22"/>
          <w:lang w:val="en-US"/>
        </w:rPr>
        <w:t xml:space="preserve"> vent </w:t>
      </w:r>
      <w:proofErr w:type="spellStart"/>
      <w:r w:rsidR="003E3DE0" w:rsidRPr="001C54F5">
        <w:rPr>
          <w:sz w:val="22"/>
          <w:szCs w:val="22"/>
          <w:lang w:val="en-US"/>
        </w:rPr>
        <w:t>ut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dolorepudi</w:t>
      </w:r>
      <w:proofErr w:type="spellEnd"/>
      <w:r w:rsidR="003E3DE0" w:rsidRPr="001C54F5">
        <w:rPr>
          <w:sz w:val="22"/>
          <w:szCs w:val="22"/>
          <w:lang w:val="en-US"/>
        </w:rPr>
        <w:t xml:space="preserve"> re </w:t>
      </w:r>
      <w:proofErr w:type="spellStart"/>
      <w:r w:rsidR="003E3DE0" w:rsidRPr="001C54F5">
        <w:rPr>
          <w:sz w:val="22"/>
          <w:szCs w:val="22"/>
          <w:lang w:val="en-US"/>
        </w:rPr>
        <w:t>necti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te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nulpa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nonsequissi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tenit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faccupt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aecero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dolupiende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secturibusam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resteni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magnim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facescias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simintem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etusae</w:t>
      </w:r>
      <w:proofErr w:type="spellEnd"/>
      <w:r w:rsidR="003E3DE0" w:rsidRPr="001C54F5">
        <w:rPr>
          <w:sz w:val="22"/>
          <w:szCs w:val="22"/>
          <w:lang w:val="en-US"/>
        </w:rPr>
        <w:t xml:space="preserve"> rem </w:t>
      </w:r>
      <w:proofErr w:type="spellStart"/>
      <w:r w:rsidR="003E3DE0" w:rsidRPr="001C54F5">
        <w:rPr>
          <w:sz w:val="22"/>
          <w:szCs w:val="22"/>
          <w:lang w:val="en-US"/>
        </w:rPr>
        <w:t>sequae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andel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eos</w:t>
      </w:r>
      <w:proofErr w:type="spellEnd"/>
      <w:r w:rsidR="003E3DE0" w:rsidRPr="001C54F5">
        <w:rPr>
          <w:sz w:val="22"/>
          <w:szCs w:val="22"/>
          <w:lang w:val="en-US"/>
        </w:rPr>
        <w:t xml:space="preserve"> et </w:t>
      </w:r>
      <w:proofErr w:type="spellStart"/>
      <w:r w:rsidR="003E3DE0" w:rsidRPr="001C54F5">
        <w:rPr>
          <w:sz w:val="22"/>
          <w:szCs w:val="22"/>
          <w:lang w:val="en-US"/>
        </w:rPr>
        <w:t>hil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molestiae</w:t>
      </w:r>
      <w:proofErr w:type="spellEnd"/>
      <w:r w:rsidR="003E3DE0" w:rsidRPr="001C54F5">
        <w:rPr>
          <w:sz w:val="22"/>
          <w:szCs w:val="22"/>
          <w:lang w:val="en-US"/>
        </w:rPr>
        <w:t xml:space="preserve"> pro qui </w:t>
      </w:r>
      <w:proofErr w:type="spellStart"/>
      <w:r w:rsidR="003E3DE0" w:rsidRPr="001C54F5">
        <w:rPr>
          <w:sz w:val="22"/>
          <w:szCs w:val="22"/>
          <w:lang w:val="en-US"/>
        </w:rPr>
        <w:t>velentem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idelest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otatio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omnihiciunt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excea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nima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et</w:t>
      </w:r>
      <w:proofErr w:type="spellEnd"/>
      <w:r w:rsidR="003E3DE0" w:rsidRPr="001C54F5">
        <w:rPr>
          <w:sz w:val="22"/>
          <w:szCs w:val="22"/>
          <w:lang w:val="en-US"/>
        </w:rPr>
        <w:t xml:space="preserve"> int </w:t>
      </w:r>
      <w:proofErr w:type="spellStart"/>
      <w:r w:rsidR="003E3DE0" w:rsidRPr="001C54F5">
        <w:rPr>
          <w:sz w:val="22"/>
          <w:szCs w:val="22"/>
          <w:lang w:val="en-US"/>
        </w:rPr>
        <w:t>illacca</w:t>
      </w:r>
      <w:proofErr w:type="spellEnd"/>
      <w:r w:rsidR="003E3DE0" w:rsidRPr="001C54F5">
        <w:rPr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sz w:val="22"/>
          <w:szCs w:val="22"/>
          <w:lang w:val="en-US"/>
        </w:rPr>
        <w:t>tquunt</w:t>
      </w:r>
      <w:proofErr w:type="spellEnd"/>
      <w:r w:rsidR="003E3DE0" w:rsidRPr="001C54F5">
        <w:rPr>
          <w:sz w:val="22"/>
          <w:szCs w:val="22"/>
          <w:lang w:val="en-US"/>
        </w:rPr>
        <w:t>.</w:t>
      </w:r>
    </w:p>
    <w:p w14:paraId="2D0F2B74" w14:textId="77777777" w:rsidR="00542662" w:rsidRDefault="00542662" w:rsidP="001C54F5">
      <w:pPr>
        <w:pStyle w:val="Metin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proofErr w:type="spellStart"/>
      <w:r w:rsidRPr="001C54F5">
        <w:rPr>
          <w:sz w:val="22"/>
          <w:szCs w:val="22"/>
          <w:lang w:val="en-US"/>
        </w:rPr>
        <w:t>Explitiur</w:t>
      </w:r>
      <w:proofErr w:type="spellEnd"/>
      <w:r w:rsidRPr="001C54F5">
        <w:rPr>
          <w:sz w:val="22"/>
          <w:szCs w:val="22"/>
          <w:lang w:val="en-US"/>
        </w:rPr>
        <w:t xml:space="preserve">, </w:t>
      </w:r>
      <w:proofErr w:type="spellStart"/>
      <w:r w:rsidRPr="001C54F5">
        <w:rPr>
          <w:sz w:val="22"/>
          <w:szCs w:val="22"/>
          <w:lang w:val="en-US"/>
        </w:rPr>
        <w:t>seribustis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elis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corempo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rentet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hil</w:t>
      </w:r>
      <w:proofErr w:type="spellEnd"/>
      <w:r w:rsidRPr="001C54F5">
        <w:rPr>
          <w:sz w:val="22"/>
          <w:szCs w:val="22"/>
          <w:lang w:val="en-US"/>
        </w:rPr>
        <w:t xml:space="preserve"> is et </w:t>
      </w:r>
      <w:proofErr w:type="spellStart"/>
      <w:r w:rsidRPr="001C54F5">
        <w:rPr>
          <w:sz w:val="22"/>
          <w:szCs w:val="22"/>
          <w:lang w:val="en-US"/>
        </w:rPr>
        <w:t>volum</w:t>
      </w:r>
      <w:proofErr w:type="spellEnd"/>
      <w:r w:rsidRPr="001C54F5">
        <w:rPr>
          <w:sz w:val="22"/>
          <w:szCs w:val="22"/>
          <w:lang w:val="en-US"/>
        </w:rPr>
        <w:t xml:space="preserve">, </w:t>
      </w:r>
      <w:proofErr w:type="spellStart"/>
      <w:r w:rsidRPr="001C54F5">
        <w:rPr>
          <w:sz w:val="22"/>
          <w:szCs w:val="22"/>
          <w:lang w:val="en-US"/>
        </w:rPr>
        <w:t>ommoluptatur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reptia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el</w:t>
      </w:r>
      <w:proofErr w:type="spellEnd"/>
      <w:r w:rsidRPr="001C54F5">
        <w:rPr>
          <w:sz w:val="22"/>
          <w:szCs w:val="22"/>
          <w:lang w:val="en-US"/>
        </w:rPr>
        <w:t xml:space="preserve"> il </w:t>
      </w:r>
      <w:proofErr w:type="spellStart"/>
      <w:r w:rsidRPr="001C54F5">
        <w:rPr>
          <w:sz w:val="22"/>
          <w:szCs w:val="22"/>
          <w:lang w:val="en-US"/>
        </w:rPr>
        <w:t>maiorendae</w:t>
      </w:r>
      <w:proofErr w:type="spellEnd"/>
      <w:r w:rsidRPr="001C54F5">
        <w:rPr>
          <w:sz w:val="22"/>
          <w:szCs w:val="22"/>
          <w:lang w:val="en-US"/>
        </w:rPr>
        <w:t xml:space="preserve">. </w:t>
      </w:r>
      <w:proofErr w:type="spellStart"/>
      <w:r w:rsidRPr="001C54F5">
        <w:rPr>
          <w:sz w:val="22"/>
          <w:szCs w:val="22"/>
          <w:lang w:val="en-US"/>
        </w:rPr>
        <w:t>Facim</w:t>
      </w:r>
      <w:proofErr w:type="spellEnd"/>
      <w:r w:rsidRPr="001C54F5">
        <w:rPr>
          <w:sz w:val="22"/>
          <w:szCs w:val="22"/>
          <w:lang w:val="en-US"/>
        </w:rPr>
        <w:t xml:space="preserve"> arum que </w:t>
      </w:r>
      <w:proofErr w:type="spellStart"/>
      <w:r w:rsidRPr="001C54F5">
        <w:rPr>
          <w:sz w:val="22"/>
          <w:szCs w:val="22"/>
          <w:lang w:val="en-US"/>
        </w:rPr>
        <w:t>voluptatio</w:t>
      </w:r>
      <w:proofErr w:type="spellEnd"/>
      <w:r w:rsidRPr="001C54F5">
        <w:rPr>
          <w:sz w:val="22"/>
          <w:szCs w:val="22"/>
          <w:lang w:val="en-US"/>
        </w:rPr>
        <w:t xml:space="preserve">. </w:t>
      </w:r>
      <w:proofErr w:type="spellStart"/>
      <w:r w:rsidRPr="001C54F5">
        <w:rPr>
          <w:sz w:val="22"/>
          <w:szCs w:val="22"/>
          <w:lang w:val="en-US"/>
        </w:rPr>
        <w:t>Sinient</w:t>
      </w:r>
      <w:proofErr w:type="spellEnd"/>
      <w:r w:rsidRPr="001C54F5">
        <w:rPr>
          <w:sz w:val="22"/>
          <w:szCs w:val="22"/>
          <w:lang w:val="en-US"/>
        </w:rPr>
        <w:t xml:space="preserve"> qui </w:t>
      </w:r>
      <w:proofErr w:type="spellStart"/>
      <w:r w:rsidRPr="001C54F5">
        <w:rPr>
          <w:sz w:val="22"/>
          <w:szCs w:val="22"/>
          <w:lang w:val="en-US"/>
        </w:rPr>
        <w:t>dessi</w:t>
      </w:r>
      <w:proofErr w:type="spellEnd"/>
      <w:r w:rsidRPr="001C54F5">
        <w:rPr>
          <w:sz w:val="22"/>
          <w:szCs w:val="22"/>
          <w:lang w:val="en-US"/>
        </w:rPr>
        <w:t xml:space="preserve"> de </w:t>
      </w:r>
      <w:proofErr w:type="spellStart"/>
      <w:r w:rsidRPr="001C54F5">
        <w:rPr>
          <w:sz w:val="22"/>
          <w:szCs w:val="22"/>
          <w:lang w:val="en-US"/>
        </w:rPr>
        <w:t>aut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utem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acea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dolorem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postiis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tionsendi</w:t>
      </w:r>
      <w:proofErr w:type="spellEnd"/>
      <w:r w:rsidRPr="001C54F5">
        <w:rPr>
          <w:sz w:val="22"/>
          <w:szCs w:val="22"/>
          <w:lang w:val="en-US"/>
        </w:rPr>
        <w:t xml:space="preserve"> doles </w:t>
      </w:r>
      <w:proofErr w:type="spellStart"/>
      <w:r w:rsidRPr="001C54F5">
        <w:rPr>
          <w:sz w:val="22"/>
          <w:szCs w:val="22"/>
          <w:lang w:val="en-US"/>
        </w:rPr>
        <w:t>alis</w:t>
      </w:r>
      <w:proofErr w:type="spellEnd"/>
      <w:r w:rsidRPr="001C54F5">
        <w:rPr>
          <w:sz w:val="22"/>
          <w:szCs w:val="22"/>
          <w:lang w:val="en-US"/>
        </w:rPr>
        <w:t xml:space="preserve"> es </w:t>
      </w:r>
      <w:proofErr w:type="spellStart"/>
      <w:r w:rsidRPr="001C54F5">
        <w:rPr>
          <w:sz w:val="22"/>
          <w:szCs w:val="22"/>
          <w:lang w:val="en-US"/>
        </w:rPr>
        <w:t>esciis</w:t>
      </w:r>
      <w:proofErr w:type="spellEnd"/>
      <w:r w:rsidRPr="001C54F5">
        <w:rPr>
          <w:sz w:val="22"/>
          <w:szCs w:val="22"/>
          <w:lang w:val="en-US"/>
        </w:rPr>
        <w:t xml:space="preserve"> et, </w:t>
      </w:r>
      <w:proofErr w:type="spellStart"/>
      <w:r w:rsidRPr="001C54F5">
        <w:rPr>
          <w:sz w:val="22"/>
          <w:szCs w:val="22"/>
          <w:lang w:val="en-US"/>
        </w:rPr>
        <w:t>conserit</w:t>
      </w:r>
      <w:proofErr w:type="spellEnd"/>
      <w:r w:rsidRPr="001C54F5">
        <w:rPr>
          <w:sz w:val="22"/>
          <w:szCs w:val="22"/>
          <w:lang w:val="en-US"/>
        </w:rPr>
        <w:t xml:space="preserve">, </w:t>
      </w:r>
      <w:proofErr w:type="spellStart"/>
      <w:r w:rsidRPr="001C54F5">
        <w:rPr>
          <w:sz w:val="22"/>
          <w:szCs w:val="22"/>
          <w:lang w:val="en-US"/>
        </w:rPr>
        <w:t>ipsuntiis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aut</w:t>
      </w:r>
      <w:proofErr w:type="spellEnd"/>
      <w:r w:rsidRPr="001C54F5">
        <w:rPr>
          <w:sz w:val="22"/>
          <w:szCs w:val="22"/>
          <w:lang w:val="en-US"/>
        </w:rPr>
        <w:t xml:space="preserve"> lit maiorum quid </w:t>
      </w:r>
      <w:proofErr w:type="spellStart"/>
      <w:r w:rsidRPr="001C54F5">
        <w:rPr>
          <w:sz w:val="22"/>
          <w:szCs w:val="22"/>
          <w:lang w:val="en-US"/>
        </w:rPr>
        <w:t>quist</w:t>
      </w:r>
      <w:proofErr w:type="spellEnd"/>
      <w:r w:rsidRPr="001C54F5">
        <w:rPr>
          <w:sz w:val="22"/>
          <w:szCs w:val="22"/>
          <w:lang w:val="en-US"/>
        </w:rPr>
        <w:t xml:space="preserve">, is </w:t>
      </w:r>
      <w:proofErr w:type="spellStart"/>
      <w:r w:rsidRPr="001C54F5">
        <w:rPr>
          <w:sz w:val="22"/>
          <w:szCs w:val="22"/>
          <w:lang w:val="en-US"/>
        </w:rPr>
        <w:t>nemolupitae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r w:rsidRPr="001C54F5">
        <w:rPr>
          <w:sz w:val="22"/>
          <w:szCs w:val="22"/>
        </w:rPr>
        <w:t>(Bauer, 2007)</w:t>
      </w:r>
      <w:r w:rsidRPr="001C54F5">
        <w:rPr>
          <w:sz w:val="22"/>
          <w:szCs w:val="22"/>
          <w:lang w:val="en-US"/>
        </w:rPr>
        <w:t xml:space="preserve">. Et </w:t>
      </w:r>
      <w:proofErr w:type="spellStart"/>
      <w:r w:rsidRPr="001C54F5">
        <w:rPr>
          <w:sz w:val="22"/>
          <w:szCs w:val="22"/>
          <w:lang w:val="en-US"/>
        </w:rPr>
        <w:t>aut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quistibuscia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cus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erum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eicaepr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orerovidus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doluptas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solligent</w:t>
      </w:r>
      <w:proofErr w:type="spellEnd"/>
      <w:r w:rsidRPr="001C54F5">
        <w:rPr>
          <w:sz w:val="22"/>
          <w:szCs w:val="22"/>
          <w:lang w:val="en-US"/>
        </w:rPr>
        <w:t xml:space="preserve"> abo. At </w:t>
      </w:r>
      <w:proofErr w:type="spellStart"/>
      <w:r w:rsidRPr="001C54F5">
        <w:rPr>
          <w:sz w:val="22"/>
          <w:szCs w:val="22"/>
          <w:lang w:val="en-US"/>
        </w:rPr>
        <w:t>optas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si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nonectem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ad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eumeni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coreperit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aspe</w:t>
      </w:r>
      <w:proofErr w:type="spellEnd"/>
      <w:r w:rsidRPr="001C54F5">
        <w:rPr>
          <w:sz w:val="22"/>
          <w:szCs w:val="22"/>
          <w:lang w:val="en-US"/>
        </w:rPr>
        <w:t xml:space="preserve"> cum que </w:t>
      </w:r>
      <w:proofErr w:type="spellStart"/>
      <w:r w:rsidRPr="001C54F5">
        <w:rPr>
          <w:sz w:val="22"/>
          <w:szCs w:val="22"/>
          <w:lang w:val="en-US"/>
        </w:rPr>
        <w:t>volore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deliquis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expla</w:t>
      </w:r>
      <w:proofErr w:type="spellEnd"/>
      <w:r w:rsidRPr="001C54F5">
        <w:rPr>
          <w:sz w:val="22"/>
          <w:szCs w:val="22"/>
          <w:lang w:val="en-US"/>
        </w:rPr>
        <w:t xml:space="preserve"> sit </w:t>
      </w:r>
      <w:proofErr w:type="spellStart"/>
      <w:r w:rsidRPr="001C54F5">
        <w:rPr>
          <w:sz w:val="22"/>
          <w:szCs w:val="22"/>
          <w:lang w:val="en-US"/>
        </w:rPr>
        <w:t>hil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inihili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tatecullitet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aut</w:t>
      </w:r>
      <w:proofErr w:type="spellEnd"/>
      <w:r w:rsidRPr="001C54F5">
        <w:rPr>
          <w:sz w:val="22"/>
          <w:szCs w:val="22"/>
          <w:lang w:val="en-US"/>
        </w:rPr>
        <w:t xml:space="preserve"> vent </w:t>
      </w:r>
      <w:proofErr w:type="spellStart"/>
      <w:r w:rsidRPr="001C54F5">
        <w:rPr>
          <w:sz w:val="22"/>
          <w:szCs w:val="22"/>
          <w:lang w:val="en-US"/>
        </w:rPr>
        <w:t>ut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dolorepudi</w:t>
      </w:r>
      <w:proofErr w:type="spellEnd"/>
      <w:r w:rsidRPr="001C54F5">
        <w:rPr>
          <w:sz w:val="22"/>
          <w:szCs w:val="22"/>
          <w:lang w:val="en-US"/>
        </w:rPr>
        <w:t xml:space="preserve"> re </w:t>
      </w:r>
      <w:proofErr w:type="spellStart"/>
      <w:r w:rsidRPr="001C54F5">
        <w:rPr>
          <w:sz w:val="22"/>
          <w:szCs w:val="22"/>
          <w:lang w:val="en-US"/>
        </w:rPr>
        <w:t>necti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te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nulpa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nonsequissi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tenit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faccupt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aecero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dolupiende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secturibusam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resteni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magnim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facescias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simintem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etusae</w:t>
      </w:r>
      <w:proofErr w:type="spellEnd"/>
      <w:r w:rsidRPr="001C54F5">
        <w:rPr>
          <w:sz w:val="22"/>
          <w:szCs w:val="22"/>
          <w:lang w:val="en-US"/>
        </w:rPr>
        <w:t xml:space="preserve"> rem </w:t>
      </w:r>
      <w:proofErr w:type="spellStart"/>
      <w:r w:rsidRPr="001C54F5">
        <w:rPr>
          <w:sz w:val="22"/>
          <w:szCs w:val="22"/>
          <w:lang w:val="en-US"/>
        </w:rPr>
        <w:t>sequae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andel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eos</w:t>
      </w:r>
      <w:proofErr w:type="spellEnd"/>
      <w:r w:rsidRPr="001C54F5">
        <w:rPr>
          <w:sz w:val="22"/>
          <w:szCs w:val="22"/>
          <w:lang w:val="en-US"/>
        </w:rPr>
        <w:t xml:space="preserve"> et </w:t>
      </w:r>
      <w:proofErr w:type="spellStart"/>
      <w:r w:rsidRPr="001C54F5">
        <w:rPr>
          <w:sz w:val="22"/>
          <w:szCs w:val="22"/>
          <w:lang w:val="en-US"/>
        </w:rPr>
        <w:t>hil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molestiae</w:t>
      </w:r>
      <w:proofErr w:type="spellEnd"/>
      <w:r w:rsidRPr="001C54F5">
        <w:rPr>
          <w:sz w:val="22"/>
          <w:szCs w:val="22"/>
          <w:lang w:val="en-US"/>
        </w:rPr>
        <w:t xml:space="preserve"> pro qui </w:t>
      </w:r>
      <w:proofErr w:type="spellStart"/>
      <w:r w:rsidRPr="001C54F5">
        <w:rPr>
          <w:sz w:val="22"/>
          <w:szCs w:val="22"/>
          <w:lang w:val="en-US"/>
        </w:rPr>
        <w:t>velentem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idelest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otatio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omnihiciunt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excea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nima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et</w:t>
      </w:r>
      <w:proofErr w:type="spellEnd"/>
      <w:r w:rsidRPr="001C54F5">
        <w:rPr>
          <w:sz w:val="22"/>
          <w:szCs w:val="22"/>
          <w:lang w:val="en-US"/>
        </w:rPr>
        <w:t xml:space="preserve"> int </w:t>
      </w:r>
      <w:proofErr w:type="spellStart"/>
      <w:r w:rsidRPr="001C54F5">
        <w:rPr>
          <w:sz w:val="22"/>
          <w:szCs w:val="22"/>
          <w:lang w:val="en-US"/>
        </w:rPr>
        <w:t>illacca</w:t>
      </w:r>
      <w:proofErr w:type="spellEnd"/>
      <w:r w:rsidRPr="001C54F5">
        <w:rPr>
          <w:sz w:val="22"/>
          <w:szCs w:val="22"/>
          <w:lang w:val="en-US"/>
        </w:rPr>
        <w:t xml:space="preserve"> </w:t>
      </w:r>
      <w:proofErr w:type="spellStart"/>
      <w:r w:rsidRPr="001C54F5">
        <w:rPr>
          <w:sz w:val="22"/>
          <w:szCs w:val="22"/>
          <w:lang w:val="en-US"/>
        </w:rPr>
        <w:t>tquunt</w:t>
      </w:r>
      <w:proofErr w:type="spellEnd"/>
      <w:r w:rsidRPr="001C54F5">
        <w:rPr>
          <w:sz w:val="22"/>
          <w:szCs w:val="22"/>
          <w:lang w:val="en-US"/>
        </w:rPr>
        <w:t>.</w:t>
      </w:r>
    </w:p>
    <w:p w14:paraId="3A02BFA2" w14:textId="77777777" w:rsidR="00542662" w:rsidRPr="00542662" w:rsidRDefault="00542662" w:rsidP="00542662">
      <w:pPr>
        <w:pStyle w:val="BasicParagraph"/>
        <w:tabs>
          <w:tab w:val="left" w:pos="283"/>
          <w:tab w:val="left" w:pos="567"/>
          <w:tab w:val="left" w:pos="850"/>
          <w:tab w:val="left" w:pos="1134"/>
        </w:tabs>
        <w:spacing w:after="170"/>
        <w:ind w:firstLine="283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Ecearum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as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digenditat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moluptat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de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dus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,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quaspel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itatium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es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nonsequ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aecestemo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dellaborum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et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alisinv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ellore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, quia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quia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simolore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, ab int, sedis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quamet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atio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volenducia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con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nimille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sequae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vitiuntotas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maionse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cerionsequid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ulpario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illabores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dem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dolut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lam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comniet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voluptat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et la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idebis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maximpo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resequa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tibusa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estrum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ellaut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optia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inia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sequatem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lacimet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ius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rempores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qui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omnisit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lati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aut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opta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velent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ent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asimus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,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te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qui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repratin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nossitatur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assitia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dolo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id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ut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etus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nem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fugia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enemo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culparumquo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duntibus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asim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quia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vendae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volesciam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, vel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magnisi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tisque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enihil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ipsunti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istinciis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simus.</w:t>
      </w:r>
    </w:p>
    <w:p w14:paraId="167E7010" w14:textId="1CD3D4F3" w:rsidR="003E3DE0" w:rsidRPr="001C54F5" w:rsidRDefault="00F155EB" w:rsidP="00F155EB">
      <w:pPr>
        <w:pStyle w:val="BasicParagraph"/>
        <w:tabs>
          <w:tab w:val="left" w:pos="283"/>
          <w:tab w:val="left" w:pos="567"/>
          <w:tab w:val="left" w:pos="850"/>
          <w:tab w:val="left" w:pos="1134"/>
        </w:tabs>
        <w:spacing w:after="170"/>
        <w:ind w:firstLine="283"/>
        <w:jc w:val="both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F155EB">
        <w:rPr>
          <w:rFonts w:ascii="Times New Roman" w:hAnsi="Times New Roman" w:cs="Times New Roman"/>
          <w:b/>
          <w:bCs/>
          <w:sz w:val="22"/>
          <w:szCs w:val="22"/>
          <w:lang w:val="en-US"/>
        </w:rPr>
        <w:t>2. TABL</w:t>
      </w:r>
      <w:r w:rsidR="00A77386">
        <w:rPr>
          <w:rFonts w:ascii="Times New Roman" w:hAnsi="Times New Roman" w:cs="Times New Roman"/>
          <w:b/>
          <w:bCs/>
          <w:sz w:val="22"/>
          <w:szCs w:val="22"/>
          <w:lang w:val="en-US"/>
        </w:rPr>
        <w:t>E</w:t>
      </w:r>
      <w:r w:rsidRPr="00F155EB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</w:t>
      </w:r>
      <w:r w:rsidR="00A77386">
        <w:rPr>
          <w:rFonts w:ascii="Times New Roman" w:hAnsi="Times New Roman" w:cs="Times New Roman"/>
          <w:b/>
          <w:bCs/>
          <w:sz w:val="22"/>
          <w:szCs w:val="22"/>
          <w:lang w:val="en-US"/>
        </w:rPr>
        <w:t>AND FIGURE</w:t>
      </w:r>
    </w:p>
    <w:p w14:paraId="0B9DD0DC" w14:textId="402580E2" w:rsidR="003E3DE0" w:rsidRDefault="003E3DE0" w:rsidP="003E3DE0">
      <w:pPr>
        <w:pStyle w:val="BasicParagraph"/>
        <w:tabs>
          <w:tab w:val="left" w:pos="283"/>
          <w:tab w:val="left" w:pos="567"/>
          <w:tab w:val="left" w:pos="850"/>
          <w:tab w:val="left" w:pos="1134"/>
        </w:tabs>
        <w:spacing w:after="170"/>
        <w:ind w:firstLine="283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As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autati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venitaquia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sim id et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dest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abore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nonseque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dunt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dolum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facestem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abo.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Harchil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lorrorendes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volorernatur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am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iduntur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a is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sint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adis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aspe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volorup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tatium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,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volesciis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ra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ditatem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et qui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tem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et molo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eaturep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erumquo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volendi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gramStart"/>
      <w:r w:rsidRPr="001C54F5">
        <w:rPr>
          <w:rFonts w:ascii="Times New Roman" w:hAnsi="Times New Roman" w:cs="Times New Roman"/>
          <w:sz w:val="22"/>
          <w:szCs w:val="22"/>
          <w:lang w:val="en-US"/>
        </w:rPr>
        <w:t>a</w:t>
      </w:r>
      <w:proofErr w:type="gram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expeliberiat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et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et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aut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exerferum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unt</w:t>
      </w:r>
      <w:proofErr w:type="spellEnd"/>
      <w:r w:rsidR="001C54F5"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="001C54F5" w:rsidRPr="001C54F5">
        <w:rPr>
          <w:rFonts w:ascii="Times New Roman" w:hAnsi="Times New Roman" w:cs="Times New Roman"/>
          <w:sz w:val="22"/>
          <w:szCs w:val="22"/>
        </w:rPr>
        <w:t>(Bauer, 2015)</w:t>
      </w:r>
      <w:r w:rsidRPr="001C54F5">
        <w:rPr>
          <w:rFonts w:ascii="Times New Roman" w:hAnsi="Times New Roman" w:cs="Times New Roman"/>
          <w:sz w:val="22"/>
          <w:szCs w:val="22"/>
          <w:lang w:val="en-US"/>
        </w:rPr>
        <w:t>.</w:t>
      </w:r>
    </w:p>
    <w:p w14:paraId="62571BD3" w14:textId="77777777" w:rsidR="00A77386" w:rsidRPr="001C54F5" w:rsidRDefault="00A77386" w:rsidP="00A77386">
      <w:pPr>
        <w:pStyle w:val="BasicParagraph"/>
        <w:tabs>
          <w:tab w:val="left" w:pos="283"/>
          <w:tab w:val="left" w:pos="567"/>
          <w:tab w:val="left" w:pos="850"/>
          <w:tab w:val="left" w:pos="1134"/>
        </w:tabs>
        <w:spacing w:after="170"/>
        <w:ind w:firstLine="283"/>
        <w:jc w:val="center"/>
        <w:rPr>
          <w:rFonts w:ascii="Times New Roman" w:hAnsi="Times New Roman" w:cs="Times New Roman"/>
          <w:sz w:val="22"/>
          <w:szCs w:val="22"/>
          <w:lang w:val="en-US"/>
        </w:rPr>
      </w:pPr>
      <w:r w:rsidRPr="00542662">
        <w:rPr>
          <w:rFonts w:ascii="Times New Roman" w:hAnsi="Times New Roman" w:cs="Times New Roman"/>
          <w:noProof/>
          <w:sz w:val="22"/>
          <w:szCs w:val="22"/>
          <w:lang w:val="en-US"/>
        </w:rPr>
        <w:drawing>
          <wp:inline distT="0" distB="0" distL="0" distR="0" wp14:anchorId="3E47FFFF" wp14:editId="6B34BE1D">
            <wp:extent cx="2908093" cy="1642534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24127" cy="165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34698" w14:textId="77777777" w:rsidR="00A77386" w:rsidRPr="00542662" w:rsidRDefault="00A77386" w:rsidP="00A77386">
      <w:pPr>
        <w:pStyle w:val="BasicParagraph"/>
        <w:tabs>
          <w:tab w:val="left" w:pos="283"/>
          <w:tab w:val="left" w:pos="567"/>
          <w:tab w:val="left" w:pos="850"/>
          <w:tab w:val="left" w:pos="1134"/>
        </w:tabs>
        <w:spacing w:after="170"/>
        <w:ind w:firstLine="283"/>
        <w:jc w:val="center"/>
        <w:rPr>
          <w:rFonts w:ascii="Times New Roman" w:hAnsi="Times New Roman" w:cs="Times New Roman"/>
          <w:sz w:val="18"/>
          <w:szCs w:val="18"/>
          <w:lang w:val="en-US"/>
        </w:rPr>
      </w:pPr>
      <w:r w:rsidRPr="00542662">
        <w:rPr>
          <w:rFonts w:ascii="Times New Roman" w:hAnsi="Times New Roman" w:cs="Times New Roman"/>
          <w:b/>
          <w:sz w:val="18"/>
          <w:szCs w:val="18"/>
          <w:lang w:val="en-US"/>
        </w:rPr>
        <w:t>Figure 1:</w:t>
      </w:r>
      <w:r w:rsidRPr="00542662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en-US"/>
        </w:rPr>
        <w:t>D</w:t>
      </w:r>
      <w:r w:rsidRPr="00542662">
        <w:rPr>
          <w:rFonts w:ascii="Times New Roman" w:hAnsi="Times New Roman" w:cs="Times New Roman"/>
          <w:sz w:val="18"/>
          <w:szCs w:val="18"/>
          <w:lang w:val="en-US"/>
        </w:rPr>
        <w:t>olut</w:t>
      </w:r>
      <w:proofErr w:type="spellEnd"/>
      <w:r w:rsidRPr="00542662">
        <w:rPr>
          <w:rFonts w:ascii="Times New Roman" w:hAnsi="Times New Roman" w:cs="Times New Roman"/>
          <w:sz w:val="18"/>
          <w:szCs w:val="18"/>
          <w:lang w:val="en-US"/>
        </w:rPr>
        <w:t xml:space="preserve"> lam </w:t>
      </w:r>
      <w:proofErr w:type="spellStart"/>
      <w:r w:rsidRPr="00542662">
        <w:rPr>
          <w:rFonts w:ascii="Times New Roman" w:hAnsi="Times New Roman" w:cs="Times New Roman"/>
          <w:sz w:val="18"/>
          <w:szCs w:val="18"/>
          <w:lang w:val="en-US"/>
        </w:rPr>
        <w:t>comniet</w:t>
      </w:r>
      <w:proofErr w:type="spellEnd"/>
      <w:r w:rsidRPr="00542662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542662">
        <w:rPr>
          <w:rFonts w:ascii="Times New Roman" w:hAnsi="Times New Roman" w:cs="Times New Roman"/>
          <w:sz w:val="18"/>
          <w:szCs w:val="18"/>
          <w:lang w:val="en-US"/>
        </w:rPr>
        <w:t>voluptat</w:t>
      </w:r>
      <w:proofErr w:type="spellEnd"/>
      <w:r w:rsidRPr="00542662">
        <w:rPr>
          <w:rFonts w:ascii="Times New Roman" w:hAnsi="Times New Roman" w:cs="Times New Roman"/>
          <w:sz w:val="18"/>
          <w:szCs w:val="18"/>
          <w:lang w:val="en-US"/>
        </w:rPr>
        <w:t xml:space="preserve"> et la </w:t>
      </w:r>
      <w:proofErr w:type="spellStart"/>
      <w:r w:rsidRPr="00542662">
        <w:rPr>
          <w:rFonts w:ascii="Times New Roman" w:hAnsi="Times New Roman" w:cs="Times New Roman"/>
          <w:sz w:val="18"/>
          <w:szCs w:val="18"/>
          <w:lang w:val="en-US"/>
        </w:rPr>
        <w:t>idebis</w:t>
      </w:r>
      <w:proofErr w:type="spellEnd"/>
      <w:r w:rsidRPr="00542662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542662">
        <w:rPr>
          <w:rFonts w:ascii="Times New Roman" w:hAnsi="Times New Roman" w:cs="Times New Roman"/>
          <w:sz w:val="18"/>
          <w:szCs w:val="18"/>
          <w:lang w:val="en-US"/>
        </w:rPr>
        <w:t>maximpo</w:t>
      </w:r>
      <w:proofErr w:type="spellEnd"/>
      <w:r w:rsidRPr="00542662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542662">
        <w:rPr>
          <w:rFonts w:ascii="Times New Roman" w:hAnsi="Times New Roman" w:cs="Times New Roman"/>
          <w:sz w:val="18"/>
          <w:szCs w:val="18"/>
          <w:lang w:val="en-US"/>
        </w:rPr>
        <w:t>resequa</w:t>
      </w:r>
      <w:proofErr w:type="spellEnd"/>
      <w:r w:rsidRPr="00542662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542662">
        <w:rPr>
          <w:rFonts w:ascii="Times New Roman" w:hAnsi="Times New Roman" w:cs="Times New Roman"/>
          <w:sz w:val="18"/>
          <w:szCs w:val="18"/>
          <w:lang w:val="en-US"/>
        </w:rPr>
        <w:t>tibusa</w:t>
      </w:r>
      <w:proofErr w:type="spellEnd"/>
      <w:r w:rsidRPr="00542662">
        <w:rPr>
          <w:rFonts w:ascii="Times New Roman" w:hAnsi="Times New Roman" w:cs="Times New Roman"/>
          <w:sz w:val="18"/>
          <w:szCs w:val="18"/>
          <w:lang w:val="en-US"/>
        </w:rPr>
        <w:t xml:space="preserve"> estrum </w:t>
      </w:r>
      <w:proofErr w:type="spellStart"/>
      <w:r w:rsidRPr="00542662">
        <w:rPr>
          <w:rFonts w:ascii="Times New Roman" w:hAnsi="Times New Roman" w:cs="Times New Roman"/>
          <w:sz w:val="18"/>
          <w:szCs w:val="18"/>
          <w:lang w:val="en-US"/>
        </w:rPr>
        <w:t>ellaut</w:t>
      </w:r>
      <w:proofErr w:type="spellEnd"/>
    </w:p>
    <w:p w14:paraId="029D9E87" w14:textId="77777777" w:rsidR="00542662" w:rsidRDefault="003E3DE0" w:rsidP="003E3DE0">
      <w:pPr>
        <w:pStyle w:val="BasicParagraph"/>
        <w:tabs>
          <w:tab w:val="left" w:pos="283"/>
          <w:tab w:val="left" w:pos="567"/>
          <w:tab w:val="left" w:pos="850"/>
          <w:tab w:val="left" w:pos="1134"/>
        </w:tabs>
        <w:spacing w:after="170"/>
        <w:ind w:firstLine="283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lastRenderedPageBreak/>
        <w:t>Ecearum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as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digenditat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moluptat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de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dus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,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quaspel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itatium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es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nonsequ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aecestemo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dellaborum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et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alisinv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ellore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, quia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quia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simolore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, ab int, sedis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quamet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atio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volenducia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con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nimille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sequae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vitiuntotas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maionse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cerionsequid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ulpario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illabores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dem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dolut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lam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comniet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voluptat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et la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idebis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maximpo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resequa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tibusa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estrum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ellaut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optia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inia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sequatem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lacimet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ius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rempores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qui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omnisit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lati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aut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opta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velent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ent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asimus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,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te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qui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repratin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nossitatur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assitia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dolo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id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ut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etus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nem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fugia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enemo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culparumquo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duntibus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asim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quia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vendae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volesciam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, vel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magnisi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tisque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enihil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ipsunti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istinciis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simus.</w:t>
      </w:r>
    </w:p>
    <w:tbl>
      <w:tblPr>
        <w:tblW w:w="0" w:type="auto"/>
        <w:tblInd w:w="-8" w:type="dxa"/>
        <w:tblLayout w:type="fixed"/>
        <w:tblCellMar>
          <w:left w:w="57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1842"/>
        <w:gridCol w:w="1843"/>
        <w:gridCol w:w="1842"/>
      </w:tblGrid>
      <w:tr w:rsidR="00324738" w:rsidRPr="00324738" w14:paraId="28E60C11" w14:textId="77777777" w:rsidTr="003F349F">
        <w:trPr>
          <w:trHeight w:val="60"/>
        </w:trPr>
        <w:tc>
          <w:tcPr>
            <w:tcW w:w="737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113" w:type="dxa"/>
              <w:right w:w="0" w:type="dxa"/>
            </w:tcMar>
          </w:tcPr>
          <w:p w14:paraId="73D76261" w14:textId="4A422B6F" w:rsidR="00324738" w:rsidRPr="00324738" w:rsidRDefault="00324738" w:rsidP="00324738">
            <w:pPr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32473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Tabl</w:t>
            </w:r>
            <w:r w:rsidR="00A7738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e</w:t>
            </w:r>
            <w:proofErr w:type="spellEnd"/>
            <w:r w:rsidRPr="0032473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1. </w:t>
            </w:r>
            <w:proofErr w:type="spellStart"/>
            <w:r w:rsidRPr="0032473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Quaspel</w:t>
            </w:r>
            <w:proofErr w:type="spellEnd"/>
            <w:r w:rsidRPr="0032473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2473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itatium</w:t>
            </w:r>
            <w:proofErr w:type="spellEnd"/>
            <w:r w:rsidRPr="0032473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es </w:t>
            </w:r>
            <w:proofErr w:type="spellStart"/>
            <w:r w:rsidRPr="0032473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nonsequ</w:t>
            </w:r>
            <w:proofErr w:type="spellEnd"/>
            <w:r w:rsidRPr="0032473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2473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aecestemo</w:t>
            </w:r>
            <w:proofErr w:type="spellEnd"/>
          </w:p>
        </w:tc>
      </w:tr>
      <w:tr w:rsidR="00324738" w:rsidRPr="00324738" w14:paraId="3A807C17" w14:textId="77777777" w:rsidTr="003F349F">
        <w:trPr>
          <w:trHeight w:val="60"/>
        </w:trPr>
        <w:tc>
          <w:tcPr>
            <w:tcW w:w="184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85" w:type="dxa"/>
              <w:left w:w="0" w:type="dxa"/>
              <w:bottom w:w="85" w:type="dxa"/>
              <w:right w:w="0" w:type="dxa"/>
            </w:tcMar>
          </w:tcPr>
          <w:p w14:paraId="1C69B714" w14:textId="77777777" w:rsidR="00324738" w:rsidRPr="00324738" w:rsidRDefault="00324738" w:rsidP="003247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85" w:type="dxa"/>
              <w:left w:w="0" w:type="dxa"/>
              <w:bottom w:w="85" w:type="dxa"/>
              <w:right w:w="0" w:type="dxa"/>
            </w:tcMar>
          </w:tcPr>
          <w:p w14:paraId="1EA13802" w14:textId="2D99F328" w:rsidR="00324738" w:rsidRPr="00324738" w:rsidRDefault="003F349F" w:rsidP="00324738">
            <w:pPr>
              <w:tabs>
                <w:tab w:val="left" w:pos="2700"/>
                <w:tab w:val="center" w:pos="5140"/>
                <w:tab w:val="center" w:pos="6860"/>
                <w:tab w:val="center" w:pos="8520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n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85" w:type="dxa"/>
              <w:left w:w="0" w:type="dxa"/>
              <w:bottom w:w="85" w:type="dxa"/>
              <w:right w:w="0" w:type="dxa"/>
            </w:tcMar>
          </w:tcPr>
          <w:p w14:paraId="29EE71FB" w14:textId="07641F1C" w:rsidR="00324738" w:rsidRPr="00324738" w:rsidRDefault="00A77386" w:rsidP="00324738">
            <w:pPr>
              <w:tabs>
                <w:tab w:val="left" w:pos="2700"/>
                <w:tab w:val="center" w:pos="5140"/>
                <w:tab w:val="center" w:pos="6860"/>
                <w:tab w:val="center" w:pos="8520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85" w:type="dxa"/>
              <w:left w:w="0" w:type="dxa"/>
              <w:bottom w:w="85" w:type="dxa"/>
              <w:right w:w="0" w:type="dxa"/>
            </w:tcMar>
          </w:tcPr>
          <w:p w14:paraId="3B976813" w14:textId="77777777" w:rsidR="00324738" w:rsidRPr="00324738" w:rsidRDefault="00324738" w:rsidP="00324738">
            <w:pPr>
              <w:tabs>
                <w:tab w:val="left" w:pos="2700"/>
                <w:tab w:val="center" w:pos="5140"/>
                <w:tab w:val="center" w:pos="6860"/>
                <w:tab w:val="center" w:pos="8520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473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SS</w:t>
            </w:r>
          </w:p>
        </w:tc>
      </w:tr>
      <w:tr w:rsidR="00324738" w:rsidRPr="00324738" w14:paraId="110C3D1D" w14:textId="77777777" w:rsidTr="003F349F">
        <w:trPr>
          <w:trHeight w:val="60"/>
        </w:trPr>
        <w:tc>
          <w:tcPr>
            <w:tcW w:w="1843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000000"/>
            </w:tcBorders>
            <w:tcMar>
              <w:top w:w="85" w:type="dxa"/>
              <w:left w:w="0" w:type="dxa"/>
              <w:bottom w:w="57" w:type="dxa"/>
              <w:right w:w="0" w:type="dxa"/>
            </w:tcMar>
          </w:tcPr>
          <w:p w14:paraId="6E255A5D" w14:textId="77777777" w:rsidR="00324738" w:rsidRPr="00324738" w:rsidRDefault="00324738" w:rsidP="00324738">
            <w:pPr>
              <w:tabs>
                <w:tab w:val="left" w:pos="2700"/>
                <w:tab w:val="center" w:pos="5140"/>
                <w:tab w:val="center" w:pos="6860"/>
                <w:tab w:val="center" w:pos="8520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473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Quaspel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85" w:type="dxa"/>
              <w:left w:w="0" w:type="dxa"/>
              <w:bottom w:w="57" w:type="dxa"/>
              <w:right w:w="0" w:type="dxa"/>
            </w:tcMar>
          </w:tcPr>
          <w:p w14:paraId="2A08A416" w14:textId="77777777" w:rsidR="00324738" w:rsidRPr="00324738" w:rsidRDefault="00324738" w:rsidP="00324738">
            <w:pPr>
              <w:tabs>
                <w:tab w:val="left" w:pos="2700"/>
                <w:tab w:val="center" w:pos="5140"/>
                <w:tab w:val="center" w:pos="6860"/>
                <w:tab w:val="center" w:pos="8520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85" w:type="dxa"/>
              <w:left w:w="57" w:type="dxa"/>
              <w:bottom w:w="57" w:type="dxa"/>
              <w:right w:w="765" w:type="dxa"/>
            </w:tcMar>
          </w:tcPr>
          <w:p w14:paraId="288BB50A" w14:textId="77777777" w:rsidR="00324738" w:rsidRPr="00324738" w:rsidRDefault="00324738" w:rsidP="00324738">
            <w:pPr>
              <w:tabs>
                <w:tab w:val="left" w:pos="2700"/>
                <w:tab w:val="center" w:pos="5140"/>
                <w:tab w:val="center" w:pos="6860"/>
                <w:tab w:val="center" w:pos="8520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right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60.88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6" w:space="0" w:color="000000"/>
              <w:bottom w:val="single" w:sz="6" w:space="0" w:color="auto"/>
              <w:right w:val="single" w:sz="6" w:space="0" w:color="auto"/>
            </w:tcBorders>
            <w:tcMar>
              <w:top w:w="85" w:type="dxa"/>
              <w:left w:w="57" w:type="dxa"/>
              <w:bottom w:w="57" w:type="dxa"/>
              <w:right w:w="765" w:type="dxa"/>
            </w:tcMar>
          </w:tcPr>
          <w:p w14:paraId="12ACFA55" w14:textId="77777777" w:rsidR="00324738" w:rsidRPr="00324738" w:rsidRDefault="00324738" w:rsidP="00324738">
            <w:pPr>
              <w:tabs>
                <w:tab w:val="left" w:pos="2700"/>
                <w:tab w:val="center" w:pos="5140"/>
                <w:tab w:val="center" w:pos="6860"/>
                <w:tab w:val="center" w:pos="8520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right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3.07</w:t>
            </w:r>
          </w:p>
        </w:tc>
      </w:tr>
      <w:tr w:rsidR="00324738" w:rsidRPr="00324738" w14:paraId="0F53EBCE" w14:textId="77777777" w:rsidTr="003F349F">
        <w:trPr>
          <w:trHeight w:val="60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1D9137C9" w14:textId="77777777" w:rsidR="00324738" w:rsidRPr="00324738" w:rsidRDefault="00324738" w:rsidP="00324738">
            <w:pPr>
              <w:tabs>
                <w:tab w:val="left" w:pos="2700"/>
                <w:tab w:val="center" w:pos="5140"/>
                <w:tab w:val="center" w:pos="6860"/>
                <w:tab w:val="center" w:pos="8520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A</w:t>
            </w:r>
            <w:r w:rsidRPr="0032473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ecestemo</w:t>
            </w:r>
            <w:proofErr w:type="spellEnd"/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6715E0F9" w14:textId="77777777" w:rsidR="00324738" w:rsidRPr="00324738" w:rsidRDefault="00324738" w:rsidP="00324738">
            <w:pPr>
              <w:tabs>
                <w:tab w:val="left" w:pos="2700"/>
                <w:tab w:val="center" w:pos="5140"/>
                <w:tab w:val="center" w:pos="6860"/>
                <w:tab w:val="center" w:pos="8520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765" w:type="dxa"/>
            </w:tcMar>
          </w:tcPr>
          <w:p w14:paraId="4D64B12F" w14:textId="77777777" w:rsidR="00324738" w:rsidRPr="00324738" w:rsidRDefault="00324738" w:rsidP="00324738">
            <w:pPr>
              <w:tabs>
                <w:tab w:val="left" w:pos="2700"/>
                <w:tab w:val="center" w:pos="5140"/>
                <w:tab w:val="center" w:pos="6860"/>
                <w:tab w:val="center" w:pos="8520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right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4.08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765" w:type="dxa"/>
            </w:tcMar>
          </w:tcPr>
          <w:p w14:paraId="2AEE342A" w14:textId="77777777" w:rsidR="00324738" w:rsidRPr="00324738" w:rsidRDefault="00324738" w:rsidP="00324738">
            <w:pPr>
              <w:tabs>
                <w:tab w:val="left" w:pos="2700"/>
                <w:tab w:val="center" w:pos="5140"/>
                <w:tab w:val="center" w:pos="6860"/>
                <w:tab w:val="center" w:pos="8520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right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2.11</w:t>
            </w:r>
          </w:p>
        </w:tc>
      </w:tr>
      <w:tr w:rsidR="00324738" w:rsidRPr="00324738" w14:paraId="38A48CBB" w14:textId="77777777" w:rsidTr="003F349F">
        <w:trPr>
          <w:trHeight w:val="60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2189E853" w14:textId="77777777" w:rsidR="00324738" w:rsidRPr="00324738" w:rsidRDefault="00324738" w:rsidP="00324738">
            <w:pPr>
              <w:tabs>
                <w:tab w:val="left" w:pos="2700"/>
                <w:tab w:val="center" w:pos="5140"/>
                <w:tab w:val="center" w:pos="6860"/>
                <w:tab w:val="center" w:pos="8520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O</w:t>
            </w:r>
            <w:r w:rsidRPr="0032473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ptia</w:t>
            </w:r>
            <w:proofErr w:type="spellEnd"/>
            <w:r w:rsidRPr="0032473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2473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inia</w:t>
            </w:r>
            <w:proofErr w:type="spellEnd"/>
            <w:r w:rsidRPr="0032473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2473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sequatem</w:t>
            </w:r>
            <w:proofErr w:type="spellEnd"/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42A26B41" w14:textId="77777777" w:rsidR="00324738" w:rsidRPr="00324738" w:rsidRDefault="00324738" w:rsidP="00324738">
            <w:pPr>
              <w:tabs>
                <w:tab w:val="left" w:pos="2700"/>
                <w:tab w:val="center" w:pos="5140"/>
                <w:tab w:val="center" w:pos="6860"/>
                <w:tab w:val="center" w:pos="8520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765" w:type="dxa"/>
            </w:tcMar>
          </w:tcPr>
          <w:p w14:paraId="6BF971CE" w14:textId="77777777" w:rsidR="00324738" w:rsidRPr="00324738" w:rsidRDefault="00324738" w:rsidP="00324738">
            <w:pPr>
              <w:tabs>
                <w:tab w:val="left" w:pos="2700"/>
                <w:tab w:val="center" w:pos="5140"/>
                <w:tab w:val="center" w:pos="6860"/>
                <w:tab w:val="center" w:pos="8520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right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4.59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auto"/>
            </w:tcBorders>
            <w:tcMar>
              <w:top w:w="57" w:type="dxa"/>
              <w:left w:w="57" w:type="dxa"/>
              <w:bottom w:w="57" w:type="dxa"/>
              <w:right w:w="765" w:type="dxa"/>
            </w:tcMar>
          </w:tcPr>
          <w:p w14:paraId="5B8FD9D4" w14:textId="77777777" w:rsidR="00324738" w:rsidRPr="00324738" w:rsidRDefault="00324738" w:rsidP="00324738">
            <w:pPr>
              <w:tabs>
                <w:tab w:val="left" w:pos="2700"/>
                <w:tab w:val="center" w:pos="5140"/>
                <w:tab w:val="center" w:pos="6860"/>
                <w:tab w:val="center" w:pos="8520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right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2.33</w:t>
            </w:r>
          </w:p>
        </w:tc>
      </w:tr>
      <w:tr w:rsidR="00324738" w:rsidRPr="00324738" w14:paraId="5128CFC3" w14:textId="77777777" w:rsidTr="003F349F">
        <w:trPr>
          <w:trHeight w:val="60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0" w:type="dxa"/>
              <w:bottom w:w="85" w:type="dxa"/>
              <w:right w:w="0" w:type="dxa"/>
            </w:tcMar>
          </w:tcPr>
          <w:p w14:paraId="1BB7BF4C" w14:textId="77777777" w:rsidR="00324738" w:rsidRPr="00324738" w:rsidRDefault="00324738" w:rsidP="00324738">
            <w:pPr>
              <w:tabs>
                <w:tab w:val="left" w:pos="2700"/>
                <w:tab w:val="center" w:pos="5140"/>
                <w:tab w:val="center" w:pos="6860"/>
                <w:tab w:val="center" w:pos="8520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M</w:t>
            </w:r>
            <w:r w:rsidRPr="0032473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agnisi</w:t>
            </w:r>
            <w:proofErr w:type="spellEnd"/>
            <w:r w:rsidRPr="0032473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2473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tisque</w:t>
            </w:r>
            <w:proofErr w:type="spellEnd"/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0" w:type="dxa"/>
              <w:bottom w:w="85" w:type="dxa"/>
              <w:right w:w="0" w:type="dxa"/>
            </w:tcMar>
          </w:tcPr>
          <w:p w14:paraId="73328685" w14:textId="77777777" w:rsidR="00324738" w:rsidRPr="00324738" w:rsidRDefault="00324738" w:rsidP="00324738">
            <w:pPr>
              <w:tabs>
                <w:tab w:val="left" w:pos="2700"/>
                <w:tab w:val="center" w:pos="5140"/>
                <w:tab w:val="center" w:pos="6860"/>
                <w:tab w:val="center" w:pos="8520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85" w:type="dxa"/>
              <w:right w:w="765" w:type="dxa"/>
            </w:tcMar>
          </w:tcPr>
          <w:p w14:paraId="745F9A31" w14:textId="77777777" w:rsidR="00324738" w:rsidRPr="00324738" w:rsidRDefault="00324738" w:rsidP="00324738">
            <w:pPr>
              <w:tabs>
                <w:tab w:val="left" w:pos="2700"/>
                <w:tab w:val="center" w:pos="5140"/>
                <w:tab w:val="center" w:pos="6860"/>
                <w:tab w:val="center" w:pos="8520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right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12.28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000000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57" w:type="dxa"/>
              <w:bottom w:w="85" w:type="dxa"/>
              <w:right w:w="765" w:type="dxa"/>
            </w:tcMar>
          </w:tcPr>
          <w:p w14:paraId="12AB5000" w14:textId="77777777" w:rsidR="00324738" w:rsidRPr="00324738" w:rsidRDefault="00324738" w:rsidP="00324738">
            <w:pPr>
              <w:tabs>
                <w:tab w:val="left" w:pos="2700"/>
                <w:tab w:val="center" w:pos="5140"/>
                <w:tab w:val="center" w:pos="6860"/>
                <w:tab w:val="center" w:pos="8520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right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473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4.12</w:t>
            </w:r>
          </w:p>
        </w:tc>
      </w:tr>
      <w:tr w:rsidR="003F349F" w:rsidRPr="00324738" w14:paraId="5FCDE9F2" w14:textId="77777777" w:rsidTr="003F349F">
        <w:trPr>
          <w:trHeight w:val="60"/>
        </w:trPr>
        <w:tc>
          <w:tcPr>
            <w:tcW w:w="737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tcMar>
              <w:top w:w="57" w:type="dxa"/>
              <w:left w:w="0" w:type="dxa"/>
              <w:bottom w:w="85" w:type="dxa"/>
              <w:right w:w="0" w:type="dxa"/>
            </w:tcMar>
          </w:tcPr>
          <w:p w14:paraId="1716C69B" w14:textId="0EE8B569" w:rsidR="003F349F" w:rsidRPr="00324738" w:rsidRDefault="00A77386" w:rsidP="003F349F">
            <w:pPr>
              <w:tabs>
                <w:tab w:val="left" w:pos="2700"/>
                <w:tab w:val="center" w:pos="5140"/>
                <w:tab w:val="center" w:pos="6860"/>
                <w:tab w:val="center" w:pos="8520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4"/>
                <w:szCs w:val="14"/>
                <w:lang w:val="en-US"/>
              </w:rPr>
              <w:t xml:space="preserve">n: number, SS: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14"/>
                <w:szCs w:val="14"/>
                <w:lang w:val="en-US"/>
              </w:rPr>
              <w:t>standart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4"/>
                <w:szCs w:val="14"/>
                <w:lang w:val="en-US"/>
              </w:rPr>
              <w:t xml:space="preserve"> deviation</w:t>
            </w:r>
          </w:p>
        </w:tc>
      </w:tr>
    </w:tbl>
    <w:p w14:paraId="25B75BC9" w14:textId="77777777" w:rsidR="00542662" w:rsidRDefault="00542662" w:rsidP="00542662">
      <w:pPr>
        <w:pStyle w:val="BasicParagraph"/>
        <w:tabs>
          <w:tab w:val="left" w:pos="283"/>
          <w:tab w:val="left" w:pos="567"/>
          <w:tab w:val="left" w:pos="850"/>
          <w:tab w:val="left" w:pos="1134"/>
        </w:tabs>
        <w:spacing w:after="170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14:paraId="71892056" w14:textId="213D8E7A" w:rsidR="00F155EB" w:rsidRDefault="00542662" w:rsidP="00F155EB">
      <w:pPr>
        <w:pStyle w:val="BasicParagraph"/>
        <w:tabs>
          <w:tab w:val="left" w:pos="283"/>
          <w:tab w:val="left" w:pos="567"/>
          <w:tab w:val="left" w:pos="850"/>
          <w:tab w:val="left" w:pos="1134"/>
        </w:tabs>
        <w:spacing w:after="17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ab/>
      </w:r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Ovid </w:t>
      </w:r>
      <w:proofErr w:type="spellStart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>quas</w:t>
      </w:r>
      <w:proofErr w:type="spellEnd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et </w:t>
      </w:r>
      <w:proofErr w:type="spellStart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>voluptas</w:t>
      </w:r>
      <w:proofErr w:type="spellEnd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>quaspel</w:t>
      </w:r>
      <w:proofErr w:type="spellEnd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>latempere</w:t>
      </w:r>
      <w:proofErr w:type="spellEnd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, </w:t>
      </w:r>
      <w:proofErr w:type="spellStart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>nissit</w:t>
      </w:r>
      <w:proofErr w:type="spellEnd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, tempore </w:t>
      </w:r>
      <w:proofErr w:type="spellStart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>preribus</w:t>
      </w:r>
      <w:proofErr w:type="spellEnd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>eaqui</w:t>
      </w:r>
      <w:proofErr w:type="spellEnd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>natiusdae</w:t>
      </w:r>
      <w:proofErr w:type="spellEnd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>iumqui</w:t>
      </w:r>
      <w:proofErr w:type="spellEnd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>iliatio</w:t>
      </w:r>
      <w:proofErr w:type="spellEnd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>nsequas</w:t>
      </w:r>
      <w:proofErr w:type="spellEnd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deles </w:t>
      </w:r>
      <w:proofErr w:type="spellStart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>eliquae</w:t>
      </w:r>
      <w:proofErr w:type="spellEnd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lab </w:t>
      </w:r>
      <w:proofErr w:type="spellStart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>imi</w:t>
      </w:r>
      <w:proofErr w:type="spellEnd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, id et </w:t>
      </w:r>
      <w:proofErr w:type="spellStart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>et</w:t>
      </w:r>
      <w:proofErr w:type="spellEnd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>debis</w:t>
      </w:r>
      <w:proofErr w:type="spellEnd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>aut</w:t>
      </w:r>
      <w:proofErr w:type="spellEnd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>volores</w:t>
      </w:r>
      <w:proofErr w:type="spellEnd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>sinulpa</w:t>
      </w:r>
      <w:proofErr w:type="spellEnd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>doloresed</w:t>
      </w:r>
      <w:proofErr w:type="spellEnd"/>
      <w:r w:rsidR="003E3DE0" w:rsidRPr="001C54F5">
        <w:rPr>
          <w:rFonts w:ascii="Times New Roman" w:hAnsi="Times New Roman" w:cs="Times New Roman"/>
          <w:sz w:val="22"/>
          <w:szCs w:val="22"/>
          <w:lang w:val="en-US"/>
        </w:rPr>
        <w:t>.</w:t>
      </w:r>
    </w:p>
    <w:p w14:paraId="7CB16B65" w14:textId="7D36FB7E" w:rsidR="00F155EB" w:rsidRDefault="00F155EB" w:rsidP="00E153F0">
      <w:pPr>
        <w:pStyle w:val="BasicParagraph"/>
        <w:tabs>
          <w:tab w:val="left" w:pos="283"/>
          <w:tab w:val="left" w:pos="567"/>
          <w:tab w:val="left" w:pos="850"/>
          <w:tab w:val="left" w:pos="1134"/>
        </w:tabs>
        <w:spacing w:after="170"/>
        <w:jc w:val="both"/>
        <w:rPr>
          <w:b/>
          <w:lang w:val="en-US"/>
        </w:rPr>
      </w:pPr>
      <w:r>
        <w:rPr>
          <w:b/>
          <w:lang w:val="en-US"/>
        </w:rPr>
        <w:tab/>
      </w:r>
      <w:r w:rsidRPr="00F155EB">
        <w:rPr>
          <w:b/>
          <w:lang w:val="en-US"/>
        </w:rPr>
        <w:t xml:space="preserve">3. </w:t>
      </w:r>
      <w:r w:rsidR="00A77386" w:rsidRPr="00A77386">
        <w:rPr>
          <w:b/>
          <w:lang w:val="en-US"/>
        </w:rPr>
        <w:t>DISCUSSION AND CONCLUSION</w:t>
      </w:r>
    </w:p>
    <w:p w14:paraId="0ED88E41" w14:textId="4DDEFA0A" w:rsidR="00F155EB" w:rsidRDefault="00F155EB" w:rsidP="00E153F0">
      <w:pPr>
        <w:pStyle w:val="BasicParagraph"/>
        <w:tabs>
          <w:tab w:val="left" w:pos="283"/>
          <w:tab w:val="left" w:pos="567"/>
          <w:tab w:val="left" w:pos="850"/>
          <w:tab w:val="left" w:pos="1134"/>
        </w:tabs>
        <w:spacing w:after="17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ab/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Ecearum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as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digenditat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moluptat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de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dus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,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quaspel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itatium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es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nonsequ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aecestemo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dellaborum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et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alisinv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ellore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, quia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quia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simolore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, ab int, sedis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quamet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atio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volenducia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con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nimille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sequae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vitiuntotas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maionse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cerionsequid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ulpario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illabores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dem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dolut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lam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comniet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voluptat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et la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idebis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maximpo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resequa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tibusa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estrum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ellaut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optia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inia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sequatem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lacimet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ius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rempores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qui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omnisit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lati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aut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opta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velent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ent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asimus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,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te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qui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repratin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nossitatur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assitia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dolo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id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ut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etus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nem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fugia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enemo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culparumquo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duntibus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asim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quia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vendae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volesciam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, vel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magnisi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tisque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enihil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ipsunti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1C54F5">
        <w:rPr>
          <w:rFonts w:ascii="Times New Roman" w:hAnsi="Times New Roman" w:cs="Times New Roman"/>
          <w:sz w:val="22"/>
          <w:szCs w:val="22"/>
          <w:lang w:val="en-US"/>
        </w:rPr>
        <w:t>istinciis</w:t>
      </w:r>
      <w:proofErr w:type="spellEnd"/>
      <w:r w:rsidRPr="001C54F5">
        <w:rPr>
          <w:rFonts w:ascii="Times New Roman" w:hAnsi="Times New Roman" w:cs="Times New Roman"/>
          <w:sz w:val="22"/>
          <w:szCs w:val="22"/>
          <w:lang w:val="en-US"/>
        </w:rPr>
        <w:t xml:space="preserve"> simus.</w:t>
      </w:r>
    </w:p>
    <w:p w14:paraId="58ED759A" w14:textId="415B0942" w:rsidR="00F155EB" w:rsidRPr="00530A9A" w:rsidRDefault="00F155EB" w:rsidP="00F155EB">
      <w:pPr>
        <w:pStyle w:val="GvdeMetni"/>
        <w:spacing w:before="0" w:line="302" w:lineRule="auto"/>
        <w:ind w:left="0"/>
        <w:rPr>
          <w:b/>
          <w:color w:val="231F20"/>
          <w:lang w:val="en-US"/>
        </w:rPr>
      </w:pPr>
      <w:r w:rsidRPr="00530A9A">
        <w:rPr>
          <w:b/>
          <w:color w:val="231F20"/>
          <w:lang w:val="en-US"/>
        </w:rPr>
        <w:t xml:space="preserve">Acknowledgement: </w:t>
      </w:r>
      <w:r w:rsidRPr="00530A9A">
        <w:rPr>
          <w:color w:val="231F20"/>
          <w:lang w:val="en-US"/>
        </w:rPr>
        <w:t>Lorem ipsum lorem ipsum lorem ipsum.</w:t>
      </w:r>
    </w:p>
    <w:p w14:paraId="28C58078" w14:textId="5C7F05D0" w:rsidR="00F155EB" w:rsidRDefault="00F155EB" w:rsidP="00F155EB">
      <w:pPr>
        <w:pStyle w:val="GvdeMetni"/>
        <w:spacing w:before="0" w:line="302" w:lineRule="auto"/>
        <w:ind w:left="0"/>
        <w:rPr>
          <w:color w:val="231F20"/>
          <w:lang w:val="en-US"/>
        </w:rPr>
      </w:pPr>
      <w:r>
        <w:rPr>
          <w:b/>
          <w:color w:val="231F20"/>
          <w:lang w:val="en-US"/>
        </w:rPr>
        <w:t>Grant</w:t>
      </w:r>
      <w:r w:rsidRPr="00530A9A">
        <w:rPr>
          <w:b/>
          <w:color w:val="231F20"/>
          <w:lang w:val="en-US"/>
        </w:rPr>
        <w:t xml:space="preserve"> </w:t>
      </w:r>
      <w:r>
        <w:rPr>
          <w:b/>
          <w:color w:val="231F20"/>
          <w:lang w:val="en-US"/>
        </w:rPr>
        <w:t>Support</w:t>
      </w:r>
      <w:r w:rsidRPr="00530A9A">
        <w:rPr>
          <w:b/>
          <w:color w:val="231F20"/>
          <w:lang w:val="en-US"/>
        </w:rPr>
        <w:t xml:space="preserve">: </w:t>
      </w:r>
      <w:r w:rsidRPr="003C13F6">
        <w:rPr>
          <w:color w:val="231F20"/>
          <w:lang w:val="en-US"/>
        </w:rPr>
        <w:t>Lorem ipsum lorem ipsum lorem ipsum</w:t>
      </w:r>
      <w:r w:rsidRPr="00530A9A">
        <w:rPr>
          <w:color w:val="231F20"/>
          <w:lang w:val="en-US"/>
        </w:rPr>
        <w:t>.</w:t>
      </w:r>
    </w:p>
    <w:p w14:paraId="3BDE482C" w14:textId="100ED86E" w:rsidR="00F155EB" w:rsidRDefault="00F155EB" w:rsidP="00F155EB">
      <w:pPr>
        <w:pStyle w:val="GvdeMetni"/>
        <w:spacing w:before="0" w:line="302" w:lineRule="auto"/>
        <w:ind w:left="0"/>
        <w:rPr>
          <w:color w:val="231F20"/>
          <w:lang w:val="en-US"/>
        </w:rPr>
      </w:pPr>
      <w:r w:rsidRPr="003C13F6">
        <w:rPr>
          <w:b/>
          <w:bCs/>
          <w:color w:val="231F20"/>
          <w:lang w:val="en-US"/>
        </w:rPr>
        <w:t>Conflict of Interest</w:t>
      </w:r>
      <w:r>
        <w:rPr>
          <w:color w:val="231F20"/>
          <w:lang w:val="en-US"/>
        </w:rPr>
        <w:t xml:space="preserve">: </w:t>
      </w:r>
      <w:r w:rsidRPr="003C13F6">
        <w:rPr>
          <w:color w:val="231F20"/>
          <w:lang w:val="en-US"/>
        </w:rPr>
        <w:t>Lorem ipsum lorem ipsum lorem ipsum</w:t>
      </w:r>
    </w:p>
    <w:p w14:paraId="439E1AB9" w14:textId="77777777" w:rsidR="00F155EB" w:rsidRPr="00F155EB" w:rsidRDefault="00F155EB" w:rsidP="00E153F0">
      <w:pPr>
        <w:pStyle w:val="BasicParagraph"/>
        <w:tabs>
          <w:tab w:val="left" w:pos="283"/>
          <w:tab w:val="left" w:pos="567"/>
          <w:tab w:val="left" w:pos="850"/>
          <w:tab w:val="left" w:pos="1134"/>
        </w:tabs>
        <w:spacing w:after="170"/>
        <w:jc w:val="both"/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3721BE3D" w14:textId="24573056" w:rsidR="003E3DE0" w:rsidRPr="000409A1" w:rsidRDefault="00F155EB" w:rsidP="00F155EB">
      <w:pPr>
        <w:pStyle w:val="BasicParagraph"/>
        <w:tabs>
          <w:tab w:val="left" w:pos="0"/>
          <w:tab w:val="left" w:pos="567"/>
          <w:tab w:val="left" w:pos="850"/>
          <w:tab w:val="left" w:pos="1134"/>
        </w:tabs>
        <w:spacing w:after="170"/>
        <w:jc w:val="both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400433">
        <w:rPr>
          <w:rFonts w:ascii="Times New Roman" w:hAnsi="Times New Roman" w:cs="Times New Roman"/>
          <w:b/>
          <w:bCs/>
          <w:sz w:val="22"/>
          <w:szCs w:val="22"/>
          <w:lang w:val="tr-TR"/>
        </w:rPr>
        <w:t>REFERENCES</w:t>
      </w:r>
    </w:p>
    <w:p w14:paraId="248BF3D1" w14:textId="77777777" w:rsidR="003E3DE0" w:rsidRPr="000409A1" w:rsidRDefault="003E3DE0" w:rsidP="00F155EB">
      <w:pPr>
        <w:pStyle w:val="BasicParagraph"/>
        <w:tabs>
          <w:tab w:val="left" w:pos="283"/>
          <w:tab w:val="left" w:pos="567"/>
          <w:tab w:val="left" w:pos="850"/>
          <w:tab w:val="left" w:pos="1134"/>
        </w:tabs>
        <w:ind w:left="284" w:hanging="284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0409A1">
        <w:rPr>
          <w:rFonts w:ascii="Times New Roman" w:hAnsi="Times New Roman" w:cs="Times New Roman"/>
          <w:sz w:val="18"/>
          <w:szCs w:val="18"/>
          <w:lang w:val="en-US"/>
        </w:rPr>
        <w:t xml:space="preserve">Akers, K. G., Martinez-Canabal, A., Restivo, L., </w:t>
      </w:r>
      <w:proofErr w:type="spellStart"/>
      <w:r w:rsidRPr="000409A1">
        <w:rPr>
          <w:rFonts w:ascii="Times New Roman" w:hAnsi="Times New Roman" w:cs="Times New Roman"/>
          <w:sz w:val="18"/>
          <w:szCs w:val="18"/>
          <w:lang w:val="en-US"/>
        </w:rPr>
        <w:t>Yiu</w:t>
      </w:r>
      <w:proofErr w:type="spellEnd"/>
      <w:r w:rsidRPr="000409A1">
        <w:rPr>
          <w:rFonts w:ascii="Times New Roman" w:hAnsi="Times New Roman" w:cs="Times New Roman"/>
          <w:sz w:val="18"/>
          <w:szCs w:val="18"/>
          <w:lang w:val="en-US"/>
        </w:rPr>
        <w:t xml:space="preserve">, A. P., De Cristofaro, A., Hsiang, H. L. ... Frankland P. W. (2014). Hippocampal neurogenesis regulates forgetting during adulthood and infancy. </w:t>
      </w:r>
      <w:r w:rsidRPr="000409A1">
        <w:rPr>
          <w:rFonts w:ascii="Times New Roman" w:hAnsi="Times New Roman" w:cs="Times New Roman"/>
          <w:i/>
          <w:iCs/>
          <w:sz w:val="18"/>
          <w:szCs w:val="18"/>
          <w:lang w:val="en-US"/>
        </w:rPr>
        <w:t>Science, 344</w:t>
      </w:r>
      <w:r w:rsidRPr="000409A1">
        <w:rPr>
          <w:rFonts w:ascii="Times New Roman" w:hAnsi="Times New Roman" w:cs="Times New Roman"/>
          <w:sz w:val="18"/>
          <w:szCs w:val="18"/>
          <w:lang w:val="en-US"/>
        </w:rPr>
        <w:t xml:space="preserve">(6184), 598–602. </w:t>
      </w:r>
    </w:p>
    <w:p w14:paraId="2815619C" w14:textId="77777777" w:rsidR="003E3DE0" w:rsidRPr="000409A1" w:rsidRDefault="003E3DE0" w:rsidP="00F155EB">
      <w:pPr>
        <w:pStyle w:val="BasicParagraph"/>
        <w:tabs>
          <w:tab w:val="left" w:pos="283"/>
          <w:tab w:val="left" w:pos="567"/>
          <w:tab w:val="left" w:pos="850"/>
          <w:tab w:val="left" w:pos="1134"/>
        </w:tabs>
        <w:ind w:left="284" w:hanging="284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0409A1">
        <w:rPr>
          <w:rFonts w:ascii="Times New Roman" w:hAnsi="Times New Roman" w:cs="Times New Roman"/>
          <w:sz w:val="18"/>
          <w:szCs w:val="18"/>
          <w:lang w:val="en-US"/>
        </w:rPr>
        <w:t xml:space="preserve">Bauer, P. J. (2007). </w:t>
      </w:r>
      <w:r w:rsidRPr="000409A1">
        <w:rPr>
          <w:rFonts w:ascii="Times New Roman" w:hAnsi="Times New Roman" w:cs="Times New Roman"/>
          <w:i/>
          <w:iCs/>
          <w:sz w:val="18"/>
          <w:szCs w:val="18"/>
          <w:lang w:val="en-US"/>
        </w:rPr>
        <w:t>Remembering the times of our lives: Memory in Infancy and beyond.</w:t>
      </w:r>
      <w:r w:rsidRPr="000409A1">
        <w:rPr>
          <w:rFonts w:ascii="Times New Roman" w:hAnsi="Times New Roman" w:cs="Times New Roman"/>
          <w:sz w:val="18"/>
          <w:szCs w:val="18"/>
          <w:lang w:val="en-US"/>
        </w:rPr>
        <w:t xml:space="preserve"> Mahwah, NJ: Erlbaum.</w:t>
      </w:r>
    </w:p>
    <w:p w14:paraId="5C7B6395" w14:textId="60F314C0" w:rsidR="00131A55" w:rsidRPr="00051D3A" w:rsidRDefault="003E3DE0" w:rsidP="000B23E6">
      <w:pPr>
        <w:pStyle w:val="BasicParagraph"/>
        <w:tabs>
          <w:tab w:val="left" w:pos="283"/>
          <w:tab w:val="left" w:pos="567"/>
          <w:tab w:val="left" w:pos="850"/>
          <w:tab w:val="left" w:pos="1134"/>
        </w:tabs>
        <w:ind w:left="284" w:hanging="284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0409A1">
        <w:rPr>
          <w:rFonts w:ascii="Times New Roman" w:hAnsi="Times New Roman" w:cs="Times New Roman"/>
          <w:sz w:val="18"/>
          <w:szCs w:val="18"/>
          <w:lang w:val="en-US"/>
        </w:rPr>
        <w:t xml:space="preserve">Bauer, P. J. (2015). A complementary processes account of the development of childhood amnesia and a personal Past. </w:t>
      </w:r>
      <w:r w:rsidRPr="000409A1">
        <w:rPr>
          <w:rFonts w:ascii="Times New Roman" w:hAnsi="Times New Roman" w:cs="Times New Roman"/>
          <w:i/>
          <w:iCs/>
          <w:sz w:val="18"/>
          <w:szCs w:val="18"/>
          <w:lang w:val="en-US"/>
        </w:rPr>
        <w:t>Psychological Review, 122</w:t>
      </w:r>
      <w:r w:rsidRPr="000409A1">
        <w:rPr>
          <w:rFonts w:ascii="Times New Roman" w:hAnsi="Times New Roman" w:cs="Times New Roman"/>
          <w:sz w:val="18"/>
          <w:szCs w:val="18"/>
          <w:lang w:val="en-US"/>
        </w:rPr>
        <w:t>(2), 204–231</w:t>
      </w:r>
      <w:r w:rsidR="000B23E6">
        <w:rPr>
          <w:rFonts w:ascii="Times New Roman" w:hAnsi="Times New Roman" w:cs="Times New Roman"/>
          <w:sz w:val="18"/>
          <w:szCs w:val="18"/>
          <w:lang w:val="en-US"/>
        </w:rPr>
        <w:t>.</w:t>
      </w:r>
    </w:p>
    <w:sectPr w:rsidR="00131A55" w:rsidRPr="00051D3A" w:rsidSect="00D65C2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8178D" w14:textId="77777777" w:rsidR="00E443E9" w:rsidRDefault="00E443E9" w:rsidP="00E153F0">
      <w:r>
        <w:separator/>
      </w:r>
    </w:p>
  </w:endnote>
  <w:endnote w:type="continuationSeparator" w:id="0">
    <w:p w14:paraId="14D213F4" w14:textId="77777777" w:rsidR="00E443E9" w:rsidRDefault="00E443E9" w:rsidP="00E15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NewRomanPS-BoldMT">
    <w:altName w:val="Times New Roman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11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ayfaNumaras"/>
      </w:rPr>
      <w:id w:val="-1118828702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14:paraId="1474CFAF" w14:textId="77777777" w:rsidR="00E153F0" w:rsidRDefault="00E153F0" w:rsidP="00696604">
        <w:pPr>
          <w:pStyle w:val="AltBilgi"/>
          <w:framePr w:wrap="none" w:vAnchor="text" w:hAnchor="margin" w:xAlign="center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14:paraId="605030FB" w14:textId="77777777" w:rsidR="00E153F0" w:rsidRDefault="00E153F0">
    <w:pPr>
      <w:pStyle w:val="AltBilgi"/>
    </w:pPr>
  </w:p>
  <w:p w14:paraId="30D55699" w14:textId="77777777" w:rsidR="00A45BDC" w:rsidRDefault="00A45BD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ayfaNumaras"/>
      </w:rPr>
      <w:id w:val="2083942055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14:paraId="2143CB5F" w14:textId="77777777" w:rsidR="00E153F0" w:rsidRDefault="00E153F0" w:rsidP="00696604">
        <w:pPr>
          <w:pStyle w:val="AltBilgi"/>
          <w:framePr w:wrap="none" w:vAnchor="text" w:hAnchor="margin" w:xAlign="center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>
          <w:rPr>
            <w:rStyle w:val="SayfaNumaras"/>
            <w:noProof/>
          </w:rPr>
          <w:t>1</w:t>
        </w:r>
        <w:r>
          <w:rPr>
            <w:rStyle w:val="SayfaNumaras"/>
          </w:rPr>
          <w:fldChar w:fldCharType="end"/>
        </w:r>
      </w:p>
    </w:sdtContent>
  </w:sdt>
  <w:p w14:paraId="40DDD1C1" w14:textId="77777777" w:rsidR="00E153F0" w:rsidRDefault="00E153F0">
    <w:pPr>
      <w:pStyle w:val="AltBilgi"/>
    </w:pPr>
  </w:p>
  <w:p w14:paraId="438A456A" w14:textId="77777777" w:rsidR="00A45BDC" w:rsidRDefault="00A45BD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38C89" w14:textId="77777777" w:rsidR="00E443E9" w:rsidRDefault="00E443E9" w:rsidP="00E153F0">
      <w:r>
        <w:separator/>
      </w:r>
    </w:p>
  </w:footnote>
  <w:footnote w:type="continuationSeparator" w:id="0">
    <w:p w14:paraId="0378C848" w14:textId="77777777" w:rsidR="00E443E9" w:rsidRDefault="00E443E9" w:rsidP="00E15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B4068" w14:textId="1EBBC2BC" w:rsidR="00A45BDC" w:rsidRPr="00D41073" w:rsidRDefault="00D41073" w:rsidP="00D41073">
    <w:pPr>
      <w:jc w:val="center"/>
      <w:rPr>
        <w:i/>
        <w:iCs/>
      </w:rPr>
    </w:pPr>
    <w:r w:rsidRPr="00D41073">
      <w:rPr>
        <w:rFonts w:ascii="Times" w:eastAsia="Times New Roman" w:hAnsi="Times" w:cs="Times New Roman"/>
        <w:i/>
        <w:iCs/>
        <w:color w:val="000000"/>
        <w:sz w:val="22"/>
        <w:szCs w:val="22"/>
        <w:lang w:val="en-US"/>
      </w:rPr>
      <w:t xml:space="preserve">IV. International Istanbul Economic Research Conference (IIERC) Book of Abstracts: </w:t>
    </w:r>
    <w:r>
      <w:rPr>
        <w:rFonts w:ascii="Times" w:eastAsia="Times New Roman" w:hAnsi="Times" w:cs="Times New Roman"/>
        <w:i/>
        <w:iCs/>
        <w:color w:val="000000"/>
        <w:sz w:val="22"/>
        <w:szCs w:val="22"/>
        <w:lang w:val="en-US"/>
      </w:rPr>
      <w:br/>
    </w:r>
    <w:r w:rsidRPr="00D41073">
      <w:rPr>
        <w:rFonts w:ascii="Times" w:eastAsia="Times New Roman" w:hAnsi="Times" w:cs="Times New Roman"/>
        <w:i/>
        <w:iCs/>
        <w:color w:val="000000"/>
        <w:sz w:val="22"/>
        <w:szCs w:val="22"/>
        <w:lang w:val="en-US"/>
      </w:rPr>
      <w:t>Economy and Security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DE0"/>
    <w:rsid w:val="00026EB4"/>
    <w:rsid w:val="000409A1"/>
    <w:rsid w:val="00051D3A"/>
    <w:rsid w:val="000A120D"/>
    <w:rsid w:val="000B23E6"/>
    <w:rsid w:val="000E30CA"/>
    <w:rsid w:val="00131A55"/>
    <w:rsid w:val="001A24F8"/>
    <w:rsid w:val="001C54F5"/>
    <w:rsid w:val="002330F5"/>
    <w:rsid w:val="002623F7"/>
    <w:rsid w:val="002B14AE"/>
    <w:rsid w:val="002C48C8"/>
    <w:rsid w:val="00311E9E"/>
    <w:rsid w:val="00324738"/>
    <w:rsid w:val="003268A3"/>
    <w:rsid w:val="00344C2A"/>
    <w:rsid w:val="00392E4E"/>
    <w:rsid w:val="003E3DE0"/>
    <w:rsid w:val="003F349F"/>
    <w:rsid w:val="00400433"/>
    <w:rsid w:val="004D4E66"/>
    <w:rsid w:val="00542662"/>
    <w:rsid w:val="00553E8D"/>
    <w:rsid w:val="005D52D3"/>
    <w:rsid w:val="00677799"/>
    <w:rsid w:val="006F18B6"/>
    <w:rsid w:val="00713424"/>
    <w:rsid w:val="00716346"/>
    <w:rsid w:val="007C330C"/>
    <w:rsid w:val="007E2663"/>
    <w:rsid w:val="00803546"/>
    <w:rsid w:val="00811BE1"/>
    <w:rsid w:val="0087719F"/>
    <w:rsid w:val="008D0E83"/>
    <w:rsid w:val="008D4F49"/>
    <w:rsid w:val="008D50E8"/>
    <w:rsid w:val="00901EDF"/>
    <w:rsid w:val="009F6E46"/>
    <w:rsid w:val="00A256C3"/>
    <w:rsid w:val="00A45BDC"/>
    <w:rsid w:val="00A77386"/>
    <w:rsid w:val="00A8612B"/>
    <w:rsid w:val="00B30238"/>
    <w:rsid w:val="00C551EB"/>
    <w:rsid w:val="00C87E97"/>
    <w:rsid w:val="00D13770"/>
    <w:rsid w:val="00D41073"/>
    <w:rsid w:val="00D54EBA"/>
    <w:rsid w:val="00D632BB"/>
    <w:rsid w:val="00D65C26"/>
    <w:rsid w:val="00D93AD7"/>
    <w:rsid w:val="00E0710C"/>
    <w:rsid w:val="00E153F0"/>
    <w:rsid w:val="00E443E9"/>
    <w:rsid w:val="00E91DEB"/>
    <w:rsid w:val="00EC41CB"/>
    <w:rsid w:val="00F155EB"/>
    <w:rsid w:val="00F63E64"/>
    <w:rsid w:val="00FF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5E5176"/>
  <w15:chartTrackingRefBased/>
  <w15:docId w15:val="{F205E4F4-0282-DE44-AF93-D12BEF470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473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3E3DE0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paragraph" w:customStyle="1" w:styleId="NoParagraphStyle">
    <w:name w:val="[No Paragraph Style]"/>
    <w:rsid w:val="003E3DE0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paragraph" w:customStyle="1" w:styleId="Metin">
    <w:name w:val="Metin"/>
    <w:basedOn w:val="NoParagraphStyle"/>
    <w:uiPriority w:val="99"/>
    <w:rsid w:val="001C54F5"/>
    <w:pPr>
      <w:tabs>
        <w:tab w:val="left" w:pos="283"/>
        <w:tab w:val="left" w:pos="567"/>
      </w:tabs>
      <w:spacing w:after="170" w:line="320" w:lineRule="atLeast"/>
      <w:jc w:val="both"/>
    </w:pPr>
    <w:rPr>
      <w:rFonts w:ascii="Times New Roman" w:hAnsi="Times New Roman" w:cs="Times New Roman"/>
      <w:sz w:val="21"/>
      <w:szCs w:val="21"/>
      <w:lang w:val="tr-TR"/>
    </w:rPr>
  </w:style>
  <w:style w:type="paragraph" w:customStyle="1" w:styleId="baslikTTablo">
    <w:name w:val="baslik T (Tablo)"/>
    <w:basedOn w:val="NoParagraphStyle"/>
    <w:uiPriority w:val="99"/>
    <w:rsid w:val="00324738"/>
    <w:pPr>
      <w:suppressAutoHyphens/>
      <w:spacing w:line="220" w:lineRule="atLeast"/>
    </w:pPr>
    <w:rPr>
      <w:rFonts w:ascii="Times New Roman" w:hAnsi="Times New Roman" w:cs="Times New Roman"/>
      <w:sz w:val="18"/>
      <w:szCs w:val="18"/>
      <w:lang w:val="tr-TR"/>
    </w:rPr>
  </w:style>
  <w:style w:type="paragraph" w:customStyle="1" w:styleId="arabaslikTTablo">
    <w:name w:val="ara baslik T (Tablo)"/>
    <w:basedOn w:val="NoParagraphStyle"/>
    <w:uiPriority w:val="99"/>
    <w:rsid w:val="00324738"/>
    <w:pPr>
      <w:tabs>
        <w:tab w:val="left" w:pos="2700"/>
        <w:tab w:val="center" w:pos="5140"/>
        <w:tab w:val="center" w:pos="6860"/>
        <w:tab w:val="center" w:pos="8520"/>
      </w:tabs>
      <w:suppressAutoHyphens/>
      <w:spacing w:line="200" w:lineRule="atLeast"/>
    </w:pPr>
    <w:rPr>
      <w:rFonts w:ascii="Times New Roman" w:hAnsi="Times New Roman" w:cs="Times New Roman"/>
      <w:b/>
      <w:bCs/>
      <w:sz w:val="16"/>
      <w:szCs w:val="16"/>
      <w:lang w:val="tr-TR"/>
    </w:rPr>
  </w:style>
  <w:style w:type="paragraph" w:customStyle="1" w:styleId="arametinTTablo">
    <w:name w:val="ara metin T (Tablo)"/>
    <w:basedOn w:val="NoParagraphStyle"/>
    <w:uiPriority w:val="99"/>
    <w:rsid w:val="00324738"/>
    <w:pPr>
      <w:tabs>
        <w:tab w:val="left" w:pos="2700"/>
        <w:tab w:val="center" w:pos="5140"/>
        <w:tab w:val="center" w:pos="6860"/>
        <w:tab w:val="center" w:pos="8520"/>
      </w:tabs>
      <w:suppressAutoHyphens/>
      <w:spacing w:line="200" w:lineRule="atLeast"/>
    </w:pPr>
    <w:rPr>
      <w:rFonts w:ascii="Times New Roman" w:hAnsi="Times New Roman" w:cs="Times New Roman"/>
      <w:sz w:val="16"/>
      <w:szCs w:val="16"/>
      <w:lang w:val="tr-TR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E153F0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E153F0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E153F0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E153F0"/>
    <w:pPr>
      <w:tabs>
        <w:tab w:val="center" w:pos="4703"/>
        <w:tab w:val="right" w:pos="94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153F0"/>
  </w:style>
  <w:style w:type="paragraph" w:styleId="AltBilgi">
    <w:name w:val="footer"/>
    <w:basedOn w:val="Normal"/>
    <w:link w:val="AltBilgiChar"/>
    <w:uiPriority w:val="99"/>
    <w:unhideWhenUsed/>
    <w:rsid w:val="00E153F0"/>
    <w:pPr>
      <w:tabs>
        <w:tab w:val="center" w:pos="4703"/>
        <w:tab w:val="right" w:pos="94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153F0"/>
  </w:style>
  <w:style w:type="character" w:styleId="SayfaNumaras">
    <w:name w:val="page number"/>
    <w:basedOn w:val="VarsaylanParagrafYazTipi"/>
    <w:uiPriority w:val="99"/>
    <w:semiHidden/>
    <w:unhideWhenUsed/>
    <w:rsid w:val="00E153F0"/>
  </w:style>
  <w:style w:type="character" w:styleId="Kpr">
    <w:name w:val="Hyperlink"/>
    <w:basedOn w:val="VarsaylanParagrafYazTipi"/>
    <w:uiPriority w:val="99"/>
    <w:unhideWhenUsed/>
    <w:rsid w:val="00F155EB"/>
    <w:rPr>
      <w:color w:val="0563C1" w:themeColor="hyperlink"/>
      <w:u w:val="single"/>
    </w:rPr>
  </w:style>
  <w:style w:type="paragraph" w:styleId="GvdeMetni">
    <w:name w:val="Body Text"/>
    <w:basedOn w:val="Normal"/>
    <w:link w:val="GvdeMetniChar"/>
    <w:uiPriority w:val="1"/>
    <w:qFormat/>
    <w:rsid w:val="00F155EB"/>
    <w:pPr>
      <w:widowControl w:val="0"/>
      <w:autoSpaceDE w:val="0"/>
      <w:autoSpaceDN w:val="0"/>
      <w:spacing w:before="11"/>
      <w:ind w:left="20"/>
      <w:jc w:val="both"/>
    </w:pPr>
    <w:rPr>
      <w:rFonts w:ascii="Times New Roman" w:eastAsia="Times New Roman" w:hAnsi="Times New Roman" w:cs="Times New Roman"/>
      <w:sz w:val="20"/>
      <w:szCs w:val="20"/>
      <w:lang w:val="en-GB" w:eastAsia="en-GB" w:bidi="en-GB"/>
    </w:rPr>
  </w:style>
  <w:style w:type="character" w:customStyle="1" w:styleId="GvdeMetniChar">
    <w:name w:val="Gövde Metni Char"/>
    <w:basedOn w:val="VarsaylanParagrafYazTipi"/>
    <w:link w:val="GvdeMetni"/>
    <w:uiPriority w:val="1"/>
    <w:rsid w:val="00F155EB"/>
    <w:rPr>
      <w:rFonts w:ascii="Times New Roman" w:eastAsia="Times New Roman" w:hAnsi="Times New Roman" w:cs="Times New Roman"/>
      <w:sz w:val="20"/>
      <w:szCs w:val="20"/>
      <w:lang w:val="en-GB" w:eastAsia="en-GB" w:bidi="en-GB"/>
    </w:rPr>
  </w:style>
  <w:style w:type="paragraph" w:customStyle="1" w:styleId="NormalText">
    <w:name w:val="Normal Text"/>
    <w:basedOn w:val="Normal"/>
    <w:link w:val="NormalTextChar"/>
    <w:autoRedefine/>
    <w:qFormat/>
    <w:rsid w:val="00F155EB"/>
    <w:pPr>
      <w:spacing w:after="160" w:line="276" w:lineRule="auto"/>
      <w:jc w:val="both"/>
    </w:pPr>
    <w:rPr>
      <w:rFonts w:ascii="Times New Roman" w:hAnsi="Times New Roman"/>
      <w:b/>
      <w:bCs/>
      <w:sz w:val="20"/>
      <w:szCs w:val="22"/>
      <w:lang w:val="en-US"/>
    </w:rPr>
  </w:style>
  <w:style w:type="character" w:customStyle="1" w:styleId="NormalTextChar">
    <w:name w:val="Normal Text Char"/>
    <w:basedOn w:val="VarsaylanParagrafYazTipi"/>
    <w:link w:val="NormalText"/>
    <w:rsid w:val="00F155EB"/>
    <w:rPr>
      <w:rFonts w:ascii="Times New Roman" w:hAnsi="Times New Roman"/>
      <w:b/>
      <w:bCs/>
      <w:sz w:val="20"/>
      <w:szCs w:val="22"/>
      <w:lang w:val="en-US"/>
    </w:rPr>
  </w:style>
  <w:style w:type="character" w:customStyle="1" w:styleId="charoverride-1">
    <w:name w:val="charoverride-1"/>
    <w:basedOn w:val="VarsaylanParagrafYazTipi"/>
    <w:rsid w:val="00F155EB"/>
  </w:style>
  <w:style w:type="character" w:styleId="zmlenmeyenBahsetme">
    <w:name w:val="Unresolved Mention"/>
    <w:basedOn w:val="VarsaylanParagrafYazTipi"/>
    <w:uiPriority w:val="99"/>
    <w:semiHidden/>
    <w:unhideWhenUsed/>
    <w:rsid w:val="00A773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86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26650//iuck.00000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61A07BF-A0FB-4116-BEC6-C0629BC62B89}">
  <we:reference id="WA200005826" version="1.8.0.0" store="Omex" storeType="OMEX"/>
  <we:alternateReferences>
    <we:reference id="WA200005826" version="1.8.0.0" store="WA200005826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28DFCCF-3234-4F49-A055-112CDBCA5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1112</Words>
  <Characters>6342</Characters>
  <Application>Microsoft Office Word</Application>
  <DocSecurity>0</DocSecurity>
  <Lines>52</Lines>
  <Paragraphs>14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Adem Durmaz</dc:creator>
  <cp:keywords/>
  <dc:description/>
  <cp:lastModifiedBy>Burak Özgül</cp:lastModifiedBy>
  <cp:revision>18</cp:revision>
  <dcterms:created xsi:type="dcterms:W3CDTF">2021-03-02T11:30:00Z</dcterms:created>
  <dcterms:modified xsi:type="dcterms:W3CDTF">2025-06-25T08:49:00Z</dcterms:modified>
</cp:coreProperties>
</file>